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0B46" w14:textId="77777777" w:rsidR="00FA64CF" w:rsidRPr="00FA64CF" w:rsidRDefault="00FA64CF" w:rsidP="00FA64CF">
      <w:pPr>
        <w:shd w:val="clear" w:color="auto" w:fill="FFFFFF"/>
        <w:spacing w:after="101" w:line="240" w:lineRule="auto"/>
        <w:rPr>
          <w:rFonts w:ascii="Helvetica" w:eastAsia="Times New Roman" w:hAnsi="Helvetica" w:cs="Helvetica"/>
          <w:color w:val="444444"/>
          <w:sz w:val="14"/>
          <w:szCs w:val="14"/>
        </w:rPr>
      </w:pPr>
    </w:p>
    <w:p w14:paraId="38A132AE" w14:textId="48FE9884" w:rsidR="00FA64CF" w:rsidRPr="00FA64CF" w:rsidRDefault="00FA64CF" w:rsidP="00FA64CF">
      <w:pPr>
        <w:rPr>
          <w:rFonts w:ascii="Times New Roman" w:hAnsi="Times New Roman" w:cs="Times New Roman"/>
          <w:b/>
          <w:sz w:val="24"/>
          <w:szCs w:val="24"/>
        </w:rPr>
      </w:pPr>
      <w:r w:rsidRPr="00FA64C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разновозрастной   группе </w:t>
      </w:r>
      <w:proofErr w:type="gramStart"/>
      <w:r w:rsidRPr="00FA64C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таршего  </w:t>
      </w:r>
      <w:r w:rsidRPr="00FA64CF">
        <w:rPr>
          <w:rFonts w:ascii="Times New Roman" w:hAnsi="Times New Roman" w:cs="Times New Roman"/>
          <w:b/>
          <w:sz w:val="24"/>
          <w:szCs w:val="24"/>
        </w:rPr>
        <w:t>дошкольного</w:t>
      </w:r>
      <w:proofErr w:type="gramEnd"/>
      <w:r w:rsidRPr="00FA64CF">
        <w:rPr>
          <w:rFonts w:ascii="Times New Roman" w:hAnsi="Times New Roman" w:cs="Times New Roman"/>
          <w:b/>
          <w:sz w:val="24"/>
          <w:szCs w:val="24"/>
        </w:rPr>
        <w:t xml:space="preserve"> возраста «</w:t>
      </w:r>
      <w:r>
        <w:rPr>
          <w:rFonts w:ascii="Times New Roman" w:hAnsi="Times New Roman" w:cs="Times New Roman"/>
          <w:b/>
          <w:sz w:val="24"/>
          <w:szCs w:val="24"/>
        </w:rPr>
        <w:t>Звездочка</w:t>
      </w:r>
      <w:r w:rsidRPr="00FA64CF">
        <w:rPr>
          <w:rFonts w:ascii="Times New Roman" w:hAnsi="Times New Roman" w:cs="Times New Roman"/>
          <w:b/>
          <w:sz w:val="24"/>
          <w:szCs w:val="24"/>
        </w:rPr>
        <w:t>».</w:t>
      </w:r>
    </w:p>
    <w:p w14:paraId="1B22042C" w14:textId="77777777" w:rsidR="00FA64CF" w:rsidRPr="00FA64CF" w:rsidRDefault="00FA64CF" w:rsidP="00FA64CF">
      <w:pPr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основными положениями:</w:t>
      </w:r>
    </w:p>
    <w:p w14:paraId="0306BFFD" w14:textId="77777777" w:rsidR="00FA64CF" w:rsidRPr="00FA64CF" w:rsidRDefault="00FA64CF" w:rsidP="00FA64CF">
      <w:pPr>
        <w:rPr>
          <w:rFonts w:ascii="Times New Roman" w:hAnsi="Times New Roman" w:cs="Times New Roman"/>
          <w:i/>
          <w:sz w:val="24"/>
          <w:szCs w:val="24"/>
        </w:rPr>
      </w:pPr>
      <w:r w:rsidRPr="00FA64CF">
        <w:rPr>
          <w:rFonts w:ascii="Times New Roman" w:hAnsi="Times New Roman" w:cs="Times New Roman"/>
          <w:i/>
          <w:sz w:val="24"/>
          <w:szCs w:val="24"/>
        </w:rPr>
        <w:t>Федерального уровня:</w:t>
      </w:r>
    </w:p>
    <w:p w14:paraId="350002A2" w14:textId="77777777" w:rsidR="00FA64CF" w:rsidRPr="00FA64CF" w:rsidRDefault="00FA64CF" w:rsidP="00FA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</w:rPr>
        <w:t>-Федеральным Законом от 29.12.2012 № 273 –ФЗ «Об обра</w:t>
      </w:r>
      <w:r w:rsidRPr="00FA64CF">
        <w:rPr>
          <w:rFonts w:ascii="Times New Roman" w:hAnsi="Times New Roman" w:cs="Times New Roman"/>
          <w:sz w:val="24"/>
          <w:szCs w:val="24"/>
          <w:highlight w:val="white"/>
        </w:rPr>
        <w:t>зовании в Российской Федерации»;</w:t>
      </w:r>
    </w:p>
    <w:p w14:paraId="5C71E3C2" w14:textId="77777777" w:rsidR="00FA64CF" w:rsidRPr="00FA64CF" w:rsidRDefault="00FA64CF" w:rsidP="00FA64C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A64CF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№ 1155 от 17.10.2013 «Об утверждении федерального государственного образовательного стандарта дошкольного образования»</w:t>
      </w:r>
      <w:r w:rsidRPr="00FA64CF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14:paraId="183B7154" w14:textId="77777777" w:rsidR="00FA64CF" w:rsidRPr="00FA64CF" w:rsidRDefault="00FA64CF" w:rsidP="00FA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  <w:highlight w:val="white"/>
        </w:rPr>
        <w:t>- Постановлением</w:t>
      </w:r>
      <w:r w:rsidRPr="00FA64CF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28.09.2020 года № 28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14:paraId="3B7773EA" w14:textId="77777777" w:rsidR="00FA64CF" w:rsidRPr="00FA64CF" w:rsidRDefault="00FA64CF" w:rsidP="00FA64C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A64CF">
        <w:rPr>
          <w:rFonts w:ascii="Times New Roman" w:hAnsi="Times New Roman" w:cs="Times New Roman"/>
          <w:sz w:val="24"/>
          <w:szCs w:val="24"/>
          <w:highlight w:val="white"/>
        </w:rPr>
        <w:t>-Приказ</w:t>
      </w:r>
      <w:r w:rsidRPr="00FA64CF">
        <w:rPr>
          <w:rFonts w:ascii="Times New Roman" w:hAnsi="Times New Roman" w:cs="Times New Roman"/>
          <w:sz w:val="24"/>
          <w:szCs w:val="24"/>
        </w:rPr>
        <w:t>ом Министерства образования и науки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70A6AE06" w14:textId="77777777" w:rsidR="00FA64CF" w:rsidRPr="00FA64CF" w:rsidRDefault="00FA64CF" w:rsidP="00FA64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  <w:highlight w:val="white"/>
        </w:rPr>
        <w:t>-Приказ</w:t>
      </w:r>
      <w:r w:rsidRPr="00FA64CF">
        <w:rPr>
          <w:rFonts w:ascii="Times New Roman" w:hAnsi="Times New Roman" w:cs="Times New Roman"/>
          <w:sz w:val="24"/>
          <w:szCs w:val="24"/>
        </w:rPr>
        <w:t>ом Министерства образования и науки Российской Федерации</w:t>
      </w:r>
      <w:r w:rsidRPr="00FA64CF">
        <w:rPr>
          <w:rFonts w:ascii="Times New Roman" w:hAnsi="Times New Roman" w:cs="Times New Roman"/>
          <w:sz w:val="24"/>
          <w:szCs w:val="24"/>
          <w:highlight w:val="white"/>
        </w:rPr>
        <w:t xml:space="preserve"> от </w:t>
      </w:r>
      <w:r w:rsidRPr="00FA64CF">
        <w:rPr>
          <w:rFonts w:ascii="Times New Roman" w:hAnsi="Times New Roman" w:cs="Times New Roman"/>
          <w:sz w:val="24"/>
          <w:szCs w:val="24"/>
        </w:rPr>
        <w:t>8 апреля 2014 г. № 293 «Об утверждении Порядка приема на обучение по образовательным программам дошкольного образования»</w:t>
      </w:r>
      <w:r w:rsidRPr="00FA64C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456F0A19" w14:textId="77777777" w:rsidR="00FA64CF" w:rsidRPr="00FA64CF" w:rsidRDefault="00FA64CF" w:rsidP="00FA64CF">
      <w:pPr>
        <w:rPr>
          <w:rFonts w:ascii="Times New Roman" w:hAnsi="Times New Roman" w:cs="Times New Roman"/>
          <w:i/>
          <w:sz w:val="24"/>
          <w:szCs w:val="24"/>
        </w:rPr>
      </w:pPr>
    </w:p>
    <w:p w14:paraId="4FE34CE7" w14:textId="77777777" w:rsidR="00FA64CF" w:rsidRPr="00FA64CF" w:rsidRDefault="00FA64CF" w:rsidP="00FA64CF">
      <w:pPr>
        <w:rPr>
          <w:rFonts w:ascii="Times New Roman" w:hAnsi="Times New Roman" w:cs="Times New Roman"/>
          <w:i/>
          <w:sz w:val="24"/>
          <w:szCs w:val="24"/>
        </w:rPr>
      </w:pPr>
      <w:r w:rsidRPr="00FA64CF">
        <w:rPr>
          <w:rFonts w:ascii="Times New Roman" w:hAnsi="Times New Roman" w:cs="Times New Roman"/>
          <w:i/>
          <w:sz w:val="24"/>
          <w:szCs w:val="24"/>
        </w:rPr>
        <w:t>Регионального уровня:</w:t>
      </w:r>
    </w:p>
    <w:p w14:paraId="5E0A225E" w14:textId="77777777" w:rsidR="00FA64CF" w:rsidRPr="00FA64CF" w:rsidRDefault="00FA64CF" w:rsidP="00FA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Pr="00FA64CF">
        <w:rPr>
          <w:rFonts w:ascii="Times New Roman" w:hAnsi="Times New Roman" w:cs="Times New Roman"/>
          <w:sz w:val="24"/>
          <w:szCs w:val="24"/>
        </w:rPr>
        <w:t xml:space="preserve">Законом ХМАО-Югры «Об образовании в Ханты-Мансийском автономном округе- Югре» от 1 июля 2013 г. № 68-оз;  </w:t>
      </w:r>
    </w:p>
    <w:p w14:paraId="45D551EE" w14:textId="77777777" w:rsidR="00FA64CF" w:rsidRPr="00FA64CF" w:rsidRDefault="00FA64CF" w:rsidP="00FA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</w:rPr>
        <w:t>-Постановлением Правительства ХМАО- Югра, от 13.10.2013 г. № 543-п «Об организации инклюзивного образования лиц с ограниченными возможностями здоровья в ХМАО- Югре»;</w:t>
      </w:r>
    </w:p>
    <w:p w14:paraId="23B4F2E0" w14:textId="77777777" w:rsidR="00FA64CF" w:rsidRPr="00FA64CF" w:rsidRDefault="00FA64CF" w:rsidP="00FA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  <w:highlight w:val="white"/>
        </w:rPr>
        <w:t>-Приказ</w:t>
      </w:r>
      <w:r w:rsidRPr="00FA64CF">
        <w:rPr>
          <w:rFonts w:ascii="Times New Roman" w:hAnsi="Times New Roman" w:cs="Times New Roman"/>
          <w:sz w:val="24"/>
          <w:szCs w:val="24"/>
        </w:rPr>
        <w:t>ом Департамента образования и молодежной политики ХМАО- Югры от 05.02.2014 г. № 112 «О введении в действие федерального государственного образовательного стандарта дошкольного образования, Ханты-Мансийского автономного округа -Югры»;</w:t>
      </w:r>
    </w:p>
    <w:p w14:paraId="6FD645ED" w14:textId="77777777" w:rsidR="00FA64CF" w:rsidRPr="00FA64CF" w:rsidRDefault="00FA64CF" w:rsidP="00FA6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</w:rPr>
        <w:t>- Письмом Департамента образования и молодежной политики ХМАО- Югры от 25.08.2017 г.  10-Исх- 8443 «О примерном режиме работы общеобразовательных организаций, расположенных на территории автономного округа»</w:t>
      </w:r>
      <w:r w:rsidRPr="00FA64CF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FA6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58B0A" w14:textId="17671B1F" w:rsidR="00FA64CF" w:rsidRPr="00FA64CF" w:rsidRDefault="00FA64CF" w:rsidP="00FA64CF">
      <w:pPr>
        <w:widowControl w:val="0"/>
        <w:tabs>
          <w:tab w:val="left" w:pos="731"/>
        </w:tabs>
        <w:autoSpaceDE w:val="0"/>
        <w:autoSpaceDN w:val="0"/>
        <w:spacing w:after="0" w:line="240" w:lineRule="auto"/>
        <w:ind w:left="102" w:right="10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предназначена для организации образовательной деятельности с детьми разновозрастной   группы 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таршего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дошкольного возраста (дети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лет) и составлена в соответствии с Федеральным законом «Об образовании в РФ» и ФГОС ДО на основе примерной основной образовательной программы дошкольного образовательного учреждения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и с учетом Примерной основной общеобразовательной программы дошкольного образования «От рождения до школы»</w:t>
      </w:r>
      <w:r w:rsidRPr="00FA64CF">
        <w:rPr>
          <w:rFonts w:ascii="Times New Roman" w:eastAsia="Times New Roman" w:hAnsi="Times New Roman" w:cs="Times New Roman"/>
          <w:spacing w:val="80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 xml:space="preserve">под ред. Н.Е. </w:t>
      </w:r>
      <w:proofErr w:type="spellStart"/>
      <w:r w:rsidRPr="00FA64CF">
        <w:rPr>
          <w:rFonts w:ascii="Times New Roman" w:eastAsia="Times New Roman" w:hAnsi="Times New Roman" w:cs="Times New Roman"/>
          <w:sz w:val="24"/>
          <w:lang w:eastAsia="en-US"/>
        </w:rPr>
        <w:t>Вераксы</w:t>
      </w:r>
      <w:proofErr w:type="spellEnd"/>
      <w:r w:rsidRPr="00FA64CF">
        <w:rPr>
          <w:rFonts w:ascii="Times New Roman" w:eastAsia="Times New Roman" w:hAnsi="Times New Roman" w:cs="Times New Roman"/>
          <w:sz w:val="24"/>
          <w:lang w:eastAsia="en-US"/>
        </w:rPr>
        <w:t xml:space="preserve">, Т.С. Комаровой, М.А. Васильевой. – </w:t>
      </w:r>
      <w:proofErr w:type="spellStart"/>
      <w:r w:rsidRPr="00FA64CF">
        <w:rPr>
          <w:rFonts w:ascii="Times New Roman" w:eastAsia="Times New Roman" w:hAnsi="Times New Roman" w:cs="Times New Roman"/>
          <w:sz w:val="24"/>
          <w:lang w:eastAsia="en-US"/>
        </w:rPr>
        <w:t>М.Мозаика</w:t>
      </w:r>
      <w:proofErr w:type="spellEnd"/>
      <w:r w:rsidRPr="00FA64CF">
        <w:rPr>
          <w:rFonts w:ascii="Times New Roman" w:eastAsia="Times New Roman" w:hAnsi="Times New Roman" w:cs="Times New Roman"/>
          <w:sz w:val="24"/>
          <w:lang w:eastAsia="en-US"/>
        </w:rPr>
        <w:t>-Синтез, 2014г.</w:t>
      </w:r>
    </w:p>
    <w:p w14:paraId="28F3AE84" w14:textId="7145F0A4" w:rsidR="00FA64CF" w:rsidRPr="00FA64CF" w:rsidRDefault="00FA64CF" w:rsidP="00FA64CF">
      <w:pPr>
        <w:jc w:val="both"/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</w:rPr>
        <w:t xml:space="preserve">  Рабочая программа </w:t>
      </w:r>
      <w:r w:rsidRPr="00FA64CF">
        <w:rPr>
          <w:rFonts w:ascii="Times New Roman" w:hAnsi="Times New Roman" w:cs="Times New Roman"/>
        </w:rPr>
        <w:t xml:space="preserve"> 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  <w:r w:rsidRPr="00FA64CF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воспитательно-образовательного процесса детей разновозрастной   группы </w:t>
      </w:r>
      <w:r>
        <w:rPr>
          <w:rFonts w:ascii="Times New Roman" w:hAnsi="Times New Roman" w:cs="Times New Roman"/>
          <w:sz w:val="24"/>
          <w:szCs w:val="24"/>
        </w:rPr>
        <w:t>старшего</w:t>
      </w:r>
      <w:r w:rsidRPr="00FA64CF">
        <w:rPr>
          <w:rFonts w:ascii="Times New Roman" w:hAnsi="Times New Roman" w:cs="Times New Roman"/>
          <w:sz w:val="24"/>
          <w:szCs w:val="24"/>
        </w:rPr>
        <w:t xml:space="preserve"> дошкольного возраста и направлена на формирование </w:t>
      </w:r>
      <w:r w:rsidRPr="00FA64CF">
        <w:rPr>
          <w:rFonts w:ascii="Times New Roman" w:hAnsi="Times New Roman" w:cs="Times New Roman"/>
          <w:sz w:val="24"/>
          <w:szCs w:val="24"/>
        </w:rPr>
        <w:lastRenderedPageBreak/>
        <w:t>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14:paraId="277AB40E" w14:textId="77777777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pict w14:anchorId="16C7AC92">
          <v:group id="docshapegroup1" o:spid="_x0000_s1026" style="position:absolute;left:0;text-align:left;margin-left:120.6pt;margin-top:13.95pt;width:13.2pt;height:44.2pt;z-index:-251657216;mso-position-horizontal-relative:page" coordorigin="2412,279" coordsize="264,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2412;top:279;width:264;height:296">
              <v:imagedata r:id="rId4" o:title=""/>
            </v:shape>
            <v:shape id="docshape3" o:spid="_x0000_s1028" type="#_x0000_t75" style="position:absolute;left:2412;top:574;width:264;height:296">
              <v:imagedata r:id="rId4" o:title=""/>
            </v:shape>
            <v:shape id="docshape4" o:spid="_x0000_s1029" type="#_x0000_t75" style="position:absolute;left:2412;top:867;width:264;height:296">
              <v:imagedata r:id="rId4" o:title=""/>
            </v:shape>
            <w10:wrap anchorx="page"/>
          </v:group>
        </w:pic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</w:t>
      </w:r>
      <w:r w:rsidRPr="00FA64C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 w:rsidRPr="00FA64C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включает</w:t>
      </w:r>
      <w:r w:rsidRPr="00FA64C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A64C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себя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раздела:</w:t>
      </w:r>
    </w:p>
    <w:p w14:paraId="295A361C" w14:textId="77777777" w:rsidR="00FA64CF" w:rsidRPr="00FA64CF" w:rsidRDefault="00FA64CF" w:rsidP="00FA64CF">
      <w:pPr>
        <w:widowControl w:val="0"/>
        <w:autoSpaceDE w:val="0"/>
        <w:autoSpaceDN w:val="0"/>
        <w:spacing w:before="19" w:after="0" w:line="256" w:lineRule="auto"/>
        <w:ind w:right="589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Целевой раздел; Содержательный раздел; Организационный</w:t>
      </w:r>
      <w:r w:rsidRPr="00FA64CF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раздел.</w:t>
      </w:r>
    </w:p>
    <w:p w14:paraId="04DA8C6B" w14:textId="77777777" w:rsidR="00FA64CF" w:rsidRPr="00FA64CF" w:rsidRDefault="00FA64CF" w:rsidP="00FA64C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14:paraId="4F4999D8" w14:textId="2A4A64E5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целевом разделе в соответствии с ФГОС ДО представлены: пояснительная записка, планируемые результаты освоения Программы (целевые ориентиры). В пояснительной записке раскрыты цели и задачи реализации Программы, принципы и подходы к формированию Программы, характеристика особенностей развития детей от </w:t>
      </w:r>
      <w:r w:rsidR="0052490F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</w:t>
      </w:r>
      <w:r w:rsidR="0052490F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лет.</w:t>
      </w:r>
      <w:r w:rsidRPr="00FA64CF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содержательном разделе представлены содержание психолого-педагогической работы по освоению детьми разновозрастной</w:t>
      </w:r>
      <w:r w:rsidRPr="00FA64C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группе с</w:t>
      </w:r>
      <w:r w:rsidR="0064064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таршего</w:t>
      </w:r>
      <w:r w:rsidRPr="00FA64C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дошкольного возраста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(от </w:t>
      </w:r>
      <w:r w:rsidR="0064064A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</w:t>
      </w:r>
      <w:r w:rsidR="0064064A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лет) образовательных областей, особенности взаимодействия педагогического коллектива с семьями воспитанников, интеграция с образовательными областями. Организационный раздел содержит учебно- методическое и информационное обеспечение программы, режим дня, особенности организации, развивающей предметно-</w:t>
      </w:r>
      <w:r w:rsidRPr="00FA64C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пространственной среды,</w:t>
      </w:r>
      <w:r w:rsidRPr="00FA64C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комплексное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календарно- тематическое планирование.</w:t>
      </w:r>
    </w:p>
    <w:p w14:paraId="559FDD6B" w14:textId="77777777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ind w:left="102" w:right="1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0FE2590" w14:textId="5E0CD53C" w:rsidR="00FA64CF" w:rsidRPr="00FA64CF" w:rsidRDefault="00FA64CF" w:rsidP="00FA64CF">
      <w:pPr>
        <w:widowControl w:val="0"/>
        <w:autoSpaceDE w:val="0"/>
        <w:autoSpaceDN w:val="0"/>
        <w:spacing w:before="1" w:after="0" w:line="240" w:lineRule="auto"/>
        <w:ind w:left="-142" w:right="1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Цель программы - Проектирование социальных ситуаций развития ребенка 5</w:t>
      </w:r>
      <w:r w:rsidR="00BF274D">
        <w:rPr>
          <w:rFonts w:ascii="Times New Roman" w:eastAsia="Times New Roman" w:hAnsi="Times New Roman" w:cs="Times New Roman"/>
          <w:sz w:val="24"/>
          <w:szCs w:val="24"/>
          <w:lang w:eastAsia="en-US"/>
        </w:rPr>
        <w:t>-7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14:paraId="60F40164" w14:textId="77777777" w:rsidR="00FA64CF" w:rsidRPr="00FA64CF" w:rsidRDefault="00FA64CF" w:rsidP="00FA64CF">
      <w:pPr>
        <w:widowControl w:val="0"/>
        <w:autoSpaceDE w:val="0"/>
        <w:autoSpaceDN w:val="0"/>
        <w:spacing w:before="159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 w:rsidRPr="00FA64C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FA64C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–</w:t>
      </w:r>
    </w:p>
    <w:p w14:paraId="0BE651BE" w14:textId="77777777" w:rsidR="00FA64CF" w:rsidRPr="00FA64CF" w:rsidRDefault="00FA64CF" w:rsidP="00FA64CF">
      <w:pPr>
        <w:widowControl w:val="0"/>
        <w:autoSpaceDE w:val="0"/>
        <w:autoSpaceDN w:val="0"/>
        <w:spacing w:before="182" w:after="0" w:line="261" w:lineRule="auto"/>
        <w:ind w:left="-142"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1.Охрана и укрепление физического и психического здоровья детей, в том числе их эмоционального благополучия;</w:t>
      </w:r>
    </w:p>
    <w:p w14:paraId="1DDA9588" w14:textId="77777777" w:rsidR="00FA64CF" w:rsidRPr="00FA64CF" w:rsidRDefault="00FA64CF" w:rsidP="00E6170C">
      <w:pPr>
        <w:spacing w:after="0" w:line="259" w:lineRule="auto"/>
        <w:ind w:left="-142" w:right="110"/>
        <w:jc w:val="both"/>
        <w:rPr>
          <w:rFonts w:ascii="Times New Roman" w:hAnsi="Times New Roman" w:cs="Times New Roman"/>
          <w:sz w:val="24"/>
        </w:rPr>
      </w:pPr>
      <w:r w:rsidRPr="00FA64CF">
        <w:rPr>
          <w:rFonts w:ascii="Times New Roman" w:hAnsi="Times New Roman" w:cs="Times New Roman"/>
          <w:sz w:val="24"/>
        </w:rPr>
        <w:t>2.обеспечение равных возможностей для полноценного развития каждого ребенка в   период дошкольного детства независимо от места проживания, пола, нации, языка, социального статуса;</w:t>
      </w:r>
    </w:p>
    <w:p w14:paraId="65A73C06" w14:textId="77777777" w:rsidR="00FA64CF" w:rsidRPr="00FA64CF" w:rsidRDefault="00FA64CF" w:rsidP="00FA64CF">
      <w:pPr>
        <w:widowControl w:val="0"/>
        <w:autoSpaceDE w:val="0"/>
        <w:autoSpaceDN w:val="0"/>
        <w:spacing w:after="0" w:line="259" w:lineRule="auto"/>
        <w:ind w:left="-142" w:right="10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3.создание благоприятных условий развития детей 3-5 лет в соответствии с их возрастными и индивидуальными особенностями, развитие</w:t>
      </w:r>
      <w:r w:rsidRPr="00FA64C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способностей и</w:t>
      </w:r>
      <w:r w:rsidRPr="00FA64CF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творческого потенциала каждого ребенка как субъекта отношений с другими детьми, взрослыми и миром;</w:t>
      </w:r>
    </w:p>
    <w:p w14:paraId="5BB6A62B" w14:textId="77777777" w:rsidR="00FA64CF" w:rsidRPr="00FA64CF" w:rsidRDefault="00FA64CF" w:rsidP="00FA64CF">
      <w:pPr>
        <w:widowControl w:val="0"/>
        <w:autoSpaceDE w:val="0"/>
        <w:autoSpaceDN w:val="0"/>
        <w:spacing w:after="0" w:line="259" w:lineRule="auto"/>
        <w:ind w:left="-142" w:right="10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4.объединение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0911A05B" w14:textId="77777777" w:rsidR="00FA64CF" w:rsidRPr="00FA64CF" w:rsidRDefault="00FA64CF" w:rsidP="00FA64CF">
      <w:pPr>
        <w:widowControl w:val="0"/>
        <w:autoSpaceDE w:val="0"/>
        <w:autoSpaceDN w:val="0"/>
        <w:spacing w:after="0" w:line="259" w:lineRule="auto"/>
        <w:ind w:left="-142" w:right="10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5.формирование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044189A5" w14:textId="77777777" w:rsidR="00FA64CF" w:rsidRPr="00FA64CF" w:rsidRDefault="00FA64CF" w:rsidP="00FA64CF">
      <w:pPr>
        <w:widowControl w:val="0"/>
        <w:autoSpaceDE w:val="0"/>
        <w:autoSpaceDN w:val="0"/>
        <w:spacing w:after="0" w:line="259" w:lineRule="auto"/>
        <w:ind w:left="-142" w:right="11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 xml:space="preserve">6. формирование социокультурной среды, соответствующей возрастным и индивиду </w:t>
      </w:r>
      <w:proofErr w:type="spellStart"/>
      <w:r w:rsidRPr="00FA64CF">
        <w:rPr>
          <w:rFonts w:ascii="Times New Roman" w:eastAsia="Times New Roman" w:hAnsi="Times New Roman" w:cs="Times New Roman"/>
          <w:sz w:val="24"/>
          <w:lang w:eastAsia="en-US"/>
        </w:rPr>
        <w:t>альным</w:t>
      </w:r>
      <w:proofErr w:type="spellEnd"/>
      <w:r w:rsidRPr="00FA64CF">
        <w:rPr>
          <w:rFonts w:ascii="Times New Roman" w:eastAsia="Times New Roman" w:hAnsi="Times New Roman" w:cs="Times New Roman"/>
          <w:sz w:val="24"/>
          <w:lang w:eastAsia="en-US"/>
        </w:rPr>
        <w:t xml:space="preserve"> особенностям детей;</w:t>
      </w:r>
    </w:p>
    <w:p w14:paraId="614A3676" w14:textId="77777777" w:rsidR="00FA64CF" w:rsidRPr="00FA64CF" w:rsidRDefault="00FA64CF" w:rsidP="00FA64CF">
      <w:pPr>
        <w:widowControl w:val="0"/>
        <w:autoSpaceDE w:val="0"/>
        <w:autoSpaceDN w:val="0"/>
        <w:spacing w:after="0" w:line="259" w:lineRule="auto"/>
        <w:ind w:left="-142" w:right="10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7.обеспечение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77183D8E" w14:textId="77777777" w:rsidR="00FA64CF" w:rsidRPr="00FA64CF" w:rsidRDefault="00FA64CF" w:rsidP="00FA64CF">
      <w:pPr>
        <w:widowControl w:val="0"/>
        <w:autoSpaceDE w:val="0"/>
        <w:autoSpaceDN w:val="0"/>
        <w:spacing w:after="0" w:line="261" w:lineRule="auto"/>
        <w:ind w:left="-142" w:right="11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8.обеспечение преемственности целей, задач и содержания дошкольного общего и начального общего образования.</w:t>
      </w:r>
    </w:p>
    <w:p w14:paraId="77FE77FA" w14:textId="77777777" w:rsidR="00FA64CF" w:rsidRPr="00FA64CF" w:rsidRDefault="00FA64CF" w:rsidP="00FA64CF">
      <w:pPr>
        <w:widowControl w:val="0"/>
        <w:autoSpaceDE w:val="0"/>
        <w:autoSpaceDN w:val="0"/>
        <w:spacing w:before="1" w:after="0" w:line="240" w:lineRule="auto"/>
        <w:ind w:left="-284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14:paraId="784DBAB6" w14:textId="77777777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Принципы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FA64C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подходы</w:t>
      </w:r>
      <w:r w:rsidRPr="00FA64C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FA64C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формированию</w:t>
      </w:r>
      <w:r w:rsidRPr="00FA64C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 программы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–</w:t>
      </w:r>
    </w:p>
    <w:p w14:paraId="5900D2EC" w14:textId="77777777" w:rsidR="00FA64CF" w:rsidRPr="00FA64CF" w:rsidRDefault="00FA64CF" w:rsidP="00FA64CF">
      <w:pPr>
        <w:widowControl w:val="0"/>
        <w:autoSpaceDE w:val="0"/>
        <w:autoSpaceDN w:val="0"/>
        <w:spacing w:before="3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A89CDA" w14:textId="77777777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1.Принципы</w:t>
      </w:r>
      <w:r w:rsidRPr="00FA64CF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развивающего</w:t>
      </w:r>
      <w:r w:rsidRPr="00FA64CF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образования,</w:t>
      </w:r>
      <w:r w:rsidRPr="00FA64CF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целью</w:t>
      </w:r>
      <w:r w:rsidRPr="00FA64CF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которого</w:t>
      </w:r>
      <w:r w:rsidRPr="00FA64CF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является</w:t>
      </w:r>
      <w:r w:rsidRPr="00FA64CF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развитие</w:t>
      </w:r>
      <w:r w:rsidRPr="00FA64CF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pacing w:val="-2"/>
          <w:sz w:val="24"/>
          <w:lang w:eastAsia="en-US"/>
        </w:rPr>
        <w:t>ребенка;</w:t>
      </w:r>
    </w:p>
    <w:p w14:paraId="52960700" w14:textId="77777777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2.Сочетание</w:t>
      </w:r>
      <w:r w:rsidRPr="00FA64CF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принципов</w:t>
      </w:r>
      <w:r w:rsidRPr="00FA64CF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научной</w:t>
      </w:r>
      <w:r w:rsidRPr="00FA64CF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обоснованности</w:t>
      </w:r>
      <w:r w:rsidRPr="00FA64CF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FA64CF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практической</w:t>
      </w:r>
      <w:r w:rsidRPr="00FA64CF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pacing w:val="-2"/>
          <w:sz w:val="24"/>
          <w:lang w:eastAsia="en-US"/>
        </w:rPr>
        <w:t>применимости;</w:t>
      </w:r>
    </w:p>
    <w:p w14:paraId="6097607E" w14:textId="77777777" w:rsidR="00FA64CF" w:rsidRPr="00FA64CF" w:rsidRDefault="00FA64CF" w:rsidP="00FA64CF">
      <w:pPr>
        <w:spacing w:after="0"/>
        <w:ind w:left="-284"/>
        <w:rPr>
          <w:rFonts w:ascii="Times New Roman" w:hAnsi="Times New Roman" w:cs="Times New Roman"/>
          <w:sz w:val="24"/>
        </w:rPr>
      </w:pPr>
      <w:r w:rsidRPr="00FA64CF">
        <w:rPr>
          <w:sz w:val="24"/>
        </w:rPr>
        <w:t>3</w:t>
      </w:r>
      <w:r w:rsidRPr="00FA64CF">
        <w:rPr>
          <w:rFonts w:ascii="Times New Roman" w:hAnsi="Times New Roman" w:cs="Times New Roman"/>
          <w:sz w:val="24"/>
        </w:rPr>
        <w:t>.Соответствие</w:t>
      </w:r>
      <w:r w:rsidRPr="00FA64CF">
        <w:rPr>
          <w:rFonts w:ascii="Times New Roman" w:hAnsi="Times New Roman" w:cs="Times New Roman"/>
          <w:spacing w:val="-6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критериям</w:t>
      </w:r>
      <w:r w:rsidRPr="00FA64CF">
        <w:rPr>
          <w:rFonts w:ascii="Times New Roman" w:hAnsi="Times New Roman" w:cs="Times New Roman"/>
          <w:spacing w:val="-3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полноты,</w:t>
      </w:r>
      <w:r w:rsidRPr="00FA64CF">
        <w:rPr>
          <w:rFonts w:ascii="Times New Roman" w:hAnsi="Times New Roman" w:cs="Times New Roman"/>
          <w:spacing w:val="-3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необходимости</w:t>
      </w:r>
      <w:r w:rsidRPr="00FA64CF">
        <w:rPr>
          <w:rFonts w:ascii="Times New Roman" w:hAnsi="Times New Roman" w:cs="Times New Roman"/>
          <w:spacing w:val="-2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и</w:t>
      </w:r>
      <w:r w:rsidRPr="00FA64CF">
        <w:rPr>
          <w:rFonts w:ascii="Times New Roman" w:hAnsi="Times New Roman" w:cs="Times New Roman"/>
          <w:spacing w:val="-2"/>
          <w:sz w:val="24"/>
        </w:rPr>
        <w:t xml:space="preserve"> достаточности;</w:t>
      </w:r>
    </w:p>
    <w:p w14:paraId="2A5DA548" w14:textId="77777777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ind w:left="-284" w:right="11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4.Обеспечение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659A7706" w14:textId="77777777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ind w:left="-284" w:right="10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5.Принцип интеграции образовательных областей в соответствии с возрастными возможностями и особенностями детей;</w:t>
      </w:r>
    </w:p>
    <w:p w14:paraId="71D50009" w14:textId="77777777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6.Принцип</w:t>
      </w:r>
      <w:r w:rsidRPr="00FA64CF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комплексно–тематического</w:t>
      </w:r>
      <w:r w:rsidRPr="00FA64CF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построения</w:t>
      </w:r>
      <w:r w:rsidRPr="00FA64CF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образовательного</w:t>
      </w:r>
      <w:r w:rsidRPr="00FA64CF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pacing w:val="-2"/>
          <w:sz w:val="24"/>
          <w:lang w:eastAsia="en-US"/>
        </w:rPr>
        <w:t>процесса;</w:t>
      </w:r>
    </w:p>
    <w:p w14:paraId="136F57D4" w14:textId="77777777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ind w:left="-284" w:right="9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7.Решение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31890B8D" w14:textId="77777777" w:rsidR="00FA64CF" w:rsidRPr="00FA64CF" w:rsidRDefault="00FA64CF" w:rsidP="00FA64CF">
      <w:pPr>
        <w:widowControl w:val="0"/>
        <w:autoSpaceDE w:val="0"/>
        <w:autoSpaceDN w:val="0"/>
        <w:spacing w:before="1" w:after="0" w:line="240" w:lineRule="auto"/>
        <w:ind w:left="-284" w:right="10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8.Построение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</w:t>
      </w:r>
    </w:p>
    <w:p w14:paraId="718CE827" w14:textId="77777777" w:rsidR="00FA64CF" w:rsidRPr="00FA64CF" w:rsidRDefault="00FA64CF" w:rsidP="00FA64CF">
      <w:pPr>
        <w:ind w:left="-284"/>
        <w:rPr>
          <w:rFonts w:ascii="Times New Roman" w:hAnsi="Times New Roman" w:cs="Times New Roman"/>
          <w:spacing w:val="-2"/>
          <w:sz w:val="24"/>
        </w:rPr>
      </w:pPr>
      <w:r w:rsidRPr="00FA64CF">
        <w:rPr>
          <w:rFonts w:ascii="Times New Roman" w:hAnsi="Times New Roman" w:cs="Times New Roman"/>
          <w:sz w:val="24"/>
        </w:rPr>
        <w:t>9.Принцип</w:t>
      </w:r>
      <w:r w:rsidRPr="00FA64CF">
        <w:rPr>
          <w:rFonts w:ascii="Times New Roman" w:hAnsi="Times New Roman" w:cs="Times New Roman"/>
          <w:spacing w:val="-6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преемственности</w:t>
      </w:r>
      <w:r w:rsidRPr="00FA64CF">
        <w:rPr>
          <w:rFonts w:ascii="Times New Roman" w:hAnsi="Times New Roman" w:cs="Times New Roman"/>
          <w:spacing w:val="-4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между</w:t>
      </w:r>
      <w:r w:rsidRPr="00FA64CF">
        <w:rPr>
          <w:rFonts w:ascii="Times New Roman" w:hAnsi="Times New Roman" w:cs="Times New Roman"/>
          <w:spacing w:val="-9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всеми</w:t>
      </w:r>
      <w:r w:rsidRPr="00FA64CF">
        <w:rPr>
          <w:rFonts w:ascii="Times New Roman" w:hAnsi="Times New Roman" w:cs="Times New Roman"/>
          <w:spacing w:val="-4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возрастными</w:t>
      </w:r>
      <w:r w:rsidRPr="00FA64CF">
        <w:rPr>
          <w:rFonts w:ascii="Times New Roman" w:hAnsi="Times New Roman" w:cs="Times New Roman"/>
          <w:spacing w:val="-4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дошкольными</w:t>
      </w:r>
      <w:r w:rsidRPr="00FA64CF">
        <w:rPr>
          <w:rFonts w:ascii="Times New Roman" w:hAnsi="Times New Roman" w:cs="Times New Roman"/>
          <w:spacing w:val="-3"/>
          <w:sz w:val="24"/>
        </w:rPr>
        <w:t xml:space="preserve"> </w:t>
      </w:r>
      <w:r w:rsidRPr="00FA64CF">
        <w:rPr>
          <w:rFonts w:ascii="Times New Roman" w:hAnsi="Times New Roman" w:cs="Times New Roman"/>
          <w:spacing w:val="-2"/>
          <w:sz w:val="24"/>
        </w:rPr>
        <w:t>группами.</w:t>
      </w:r>
    </w:p>
    <w:p w14:paraId="45B30865" w14:textId="76BFAA2B" w:rsidR="00FA64CF" w:rsidRPr="00FA64CF" w:rsidRDefault="00FA64CF" w:rsidP="00FA64CF">
      <w:pPr>
        <w:ind w:left="-284"/>
        <w:rPr>
          <w:rFonts w:ascii="Times New Roman" w:hAnsi="Times New Roman" w:cs="Times New Roman"/>
          <w:spacing w:val="-2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обеспечивает воспитание, обучение и развитие детей в возрасте </w:t>
      </w:r>
      <w:r w:rsidR="00222A0D">
        <w:rPr>
          <w:rFonts w:ascii="Times New Roman" w:hAnsi="Times New Roman" w:cs="Times New Roman"/>
          <w:sz w:val="24"/>
          <w:szCs w:val="24"/>
        </w:rPr>
        <w:t>5</w:t>
      </w:r>
      <w:r w:rsidRPr="00FA64CF">
        <w:rPr>
          <w:rFonts w:ascii="Times New Roman" w:hAnsi="Times New Roman" w:cs="Times New Roman"/>
          <w:sz w:val="24"/>
          <w:szCs w:val="24"/>
        </w:rPr>
        <w:t xml:space="preserve"> – </w:t>
      </w:r>
      <w:r w:rsidR="00222A0D">
        <w:rPr>
          <w:rFonts w:ascii="Times New Roman" w:hAnsi="Times New Roman" w:cs="Times New Roman"/>
          <w:sz w:val="24"/>
          <w:szCs w:val="24"/>
        </w:rPr>
        <w:t>7</w:t>
      </w:r>
      <w:r w:rsidRPr="00FA64CF">
        <w:rPr>
          <w:rFonts w:ascii="Times New Roman" w:hAnsi="Times New Roman" w:cs="Times New Roman"/>
          <w:sz w:val="24"/>
          <w:szCs w:val="24"/>
        </w:rPr>
        <w:t xml:space="preserve">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</w:t>
      </w:r>
      <w:r w:rsidRPr="00FA64CF">
        <w:rPr>
          <w:rFonts w:ascii="Times New Roman" w:hAnsi="Times New Roman" w:cs="Times New Roman"/>
          <w:spacing w:val="-2"/>
          <w:sz w:val="24"/>
          <w:szCs w:val="24"/>
        </w:rPr>
        <w:t>ственно-эстетическому.</w:t>
      </w:r>
    </w:p>
    <w:p w14:paraId="0055D7A6" w14:textId="77777777" w:rsidR="00FA64CF" w:rsidRPr="00FA64CF" w:rsidRDefault="00FA64CF" w:rsidP="00FA64C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z w:val="24"/>
          <w:szCs w:val="24"/>
        </w:rPr>
        <w:t>Основная образовательная деятельность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</w:t>
      </w:r>
    </w:p>
    <w:p w14:paraId="783E9D52" w14:textId="77777777" w:rsidR="00FA64CF" w:rsidRPr="00FA64CF" w:rsidRDefault="00FA64CF" w:rsidP="00FA64CF">
      <w:pPr>
        <w:widowControl w:val="0"/>
        <w:autoSpaceDE w:val="0"/>
        <w:autoSpaceDN w:val="0"/>
        <w:spacing w:before="1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</w:t>
      </w:r>
      <w:r w:rsidRPr="00FA64CF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осуществляется</w:t>
      </w:r>
      <w:r w:rsidRPr="00FA64CF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FA64C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Pr="00FA64C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разнообразных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видов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деятельности:</w:t>
      </w:r>
    </w:p>
    <w:p w14:paraId="15263E77" w14:textId="77777777" w:rsidR="00FA64CF" w:rsidRPr="00FA64CF" w:rsidRDefault="00FA64CF" w:rsidP="00FA64CF">
      <w:pPr>
        <w:widowControl w:val="0"/>
        <w:tabs>
          <w:tab w:val="left" w:pos="1072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чтения).</w:t>
      </w:r>
    </w:p>
    <w:p w14:paraId="77371DD7" w14:textId="77777777" w:rsidR="00FA64CF" w:rsidRPr="00FA64CF" w:rsidRDefault="00FA64CF" w:rsidP="00FA64CF">
      <w:pPr>
        <w:widowControl w:val="0"/>
        <w:tabs>
          <w:tab w:val="left" w:pos="882"/>
        </w:tabs>
        <w:autoSpaceDE w:val="0"/>
        <w:autoSpaceDN w:val="0"/>
        <w:spacing w:after="0" w:line="240" w:lineRule="auto"/>
        <w:ind w:left="-32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lang w:eastAsia="en-US"/>
        </w:rPr>
        <w:t xml:space="preserve">     2.Образовательная</w:t>
      </w:r>
      <w:r w:rsidRPr="00FA64CF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FA64CF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осуществляемая</w:t>
      </w:r>
      <w:r w:rsidRPr="00FA64CF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FA64CF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ходе</w:t>
      </w:r>
      <w:r w:rsidRPr="00FA64CF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lang w:eastAsia="en-US"/>
        </w:rPr>
        <w:t>режимных</w:t>
      </w:r>
      <w:r w:rsidRPr="00FA64CF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pacing w:val="-2"/>
          <w:sz w:val="24"/>
          <w:lang w:eastAsia="en-US"/>
        </w:rPr>
        <w:t>моментов;</w:t>
      </w:r>
    </w:p>
    <w:p w14:paraId="1880AD4E" w14:textId="075A9655" w:rsidR="00FA64CF" w:rsidRDefault="00FA64CF" w:rsidP="00FA64C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A64CF">
        <w:rPr>
          <w:sz w:val="24"/>
        </w:rPr>
        <w:t xml:space="preserve">     3.</w:t>
      </w:r>
      <w:r w:rsidRPr="00FA64CF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процессе в совместной деятельности педагога и детей: игровой, коммуникативной, трудовой, познавательно- исследовательской, продуктивной, музыкально-художественной, чтения.</w:t>
      </w:r>
    </w:p>
    <w:p w14:paraId="64445E2E" w14:textId="77777777" w:rsidR="00E95775" w:rsidRDefault="00E95775" w:rsidP="00E95775">
      <w:pPr>
        <w:pStyle w:val="a5"/>
        <w:ind w:right="104"/>
      </w:pPr>
      <w:r>
        <w:t>4.</w:t>
      </w:r>
      <w:r>
        <w:t xml:space="preserve">Организованная образовательная деятельность осуществляется через групповую, подгрупповую, индивидуальную форму организации детей при этом используются </w:t>
      </w:r>
    </w:p>
    <w:p w14:paraId="455D22DD" w14:textId="376A264E" w:rsidR="00E95775" w:rsidRDefault="00E95775" w:rsidP="00E95775">
      <w:pPr>
        <w:pStyle w:val="a5"/>
        <w:ind w:right="104"/>
      </w:pPr>
      <w:r>
        <w:t>следующие формы работы: беседа, игра, педагогические ситуации, экспериментирование и др. формы работы.</w:t>
      </w:r>
    </w:p>
    <w:p w14:paraId="1B8547E7" w14:textId="14E80622" w:rsidR="00FA64CF" w:rsidRDefault="00FA64CF" w:rsidP="00FA64CF">
      <w:pPr>
        <w:tabs>
          <w:tab w:val="left" w:pos="882"/>
        </w:tabs>
        <w:ind w:left="-426"/>
        <w:rPr>
          <w:rFonts w:ascii="Times New Roman" w:hAnsi="Times New Roman" w:cs="Times New Roman"/>
          <w:spacing w:val="-2"/>
          <w:sz w:val="24"/>
        </w:rPr>
      </w:pPr>
      <w:r w:rsidRPr="00FA64CF">
        <w:rPr>
          <w:rFonts w:ascii="Times New Roman" w:hAnsi="Times New Roman" w:cs="Times New Roman"/>
          <w:sz w:val="24"/>
        </w:rPr>
        <w:t xml:space="preserve">      </w:t>
      </w:r>
      <w:r w:rsidR="00E95775">
        <w:rPr>
          <w:rFonts w:ascii="Times New Roman" w:hAnsi="Times New Roman" w:cs="Times New Roman"/>
          <w:sz w:val="24"/>
        </w:rPr>
        <w:t>5</w:t>
      </w:r>
      <w:r w:rsidRPr="00FA64CF">
        <w:rPr>
          <w:rFonts w:ascii="Times New Roman" w:hAnsi="Times New Roman" w:cs="Times New Roman"/>
          <w:sz w:val="24"/>
        </w:rPr>
        <w:t>.Взаимодействие</w:t>
      </w:r>
      <w:r w:rsidRPr="00FA64CF">
        <w:rPr>
          <w:rFonts w:ascii="Times New Roman" w:hAnsi="Times New Roman" w:cs="Times New Roman"/>
          <w:spacing w:val="-6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с</w:t>
      </w:r>
      <w:r w:rsidRPr="00FA64CF">
        <w:rPr>
          <w:rFonts w:ascii="Times New Roman" w:hAnsi="Times New Roman" w:cs="Times New Roman"/>
          <w:spacing w:val="-3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семьями</w:t>
      </w:r>
      <w:r w:rsidRPr="00FA64CF">
        <w:rPr>
          <w:rFonts w:ascii="Times New Roman" w:hAnsi="Times New Roman" w:cs="Times New Roman"/>
          <w:spacing w:val="-3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детей</w:t>
      </w:r>
      <w:r w:rsidRPr="00FA64CF">
        <w:rPr>
          <w:rFonts w:ascii="Times New Roman" w:hAnsi="Times New Roman" w:cs="Times New Roman"/>
          <w:spacing w:val="-2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по</w:t>
      </w:r>
      <w:r w:rsidRPr="00FA64CF">
        <w:rPr>
          <w:rFonts w:ascii="Times New Roman" w:hAnsi="Times New Roman" w:cs="Times New Roman"/>
          <w:spacing w:val="-3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реализации</w:t>
      </w:r>
      <w:r w:rsidRPr="00FA64CF">
        <w:rPr>
          <w:rFonts w:ascii="Times New Roman" w:hAnsi="Times New Roman" w:cs="Times New Roman"/>
          <w:spacing w:val="-2"/>
          <w:sz w:val="24"/>
        </w:rPr>
        <w:t xml:space="preserve"> </w:t>
      </w:r>
      <w:r w:rsidRPr="00FA64CF">
        <w:rPr>
          <w:rFonts w:ascii="Times New Roman" w:hAnsi="Times New Roman" w:cs="Times New Roman"/>
          <w:sz w:val="24"/>
        </w:rPr>
        <w:t>рабочей</w:t>
      </w:r>
      <w:r w:rsidRPr="00FA64CF">
        <w:rPr>
          <w:rFonts w:ascii="Times New Roman" w:hAnsi="Times New Roman" w:cs="Times New Roman"/>
          <w:spacing w:val="-2"/>
          <w:sz w:val="24"/>
        </w:rPr>
        <w:t xml:space="preserve"> программы.</w:t>
      </w:r>
    </w:p>
    <w:p w14:paraId="63243618" w14:textId="77777777" w:rsidR="00FA64CF" w:rsidRPr="00FA64CF" w:rsidRDefault="00FA64CF" w:rsidP="00FA64CF">
      <w:pPr>
        <w:tabs>
          <w:tab w:val="left" w:pos="882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FA64CF"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Pr="00FA64CF">
        <w:rPr>
          <w:rFonts w:ascii="Times New Roman" w:hAnsi="Times New Roman" w:cs="Times New Roman"/>
          <w:sz w:val="24"/>
          <w:szCs w:val="24"/>
        </w:rPr>
        <w:t>Реализуется</w:t>
      </w:r>
      <w:r w:rsidRPr="00FA64C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sz w:val="24"/>
          <w:szCs w:val="24"/>
        </w:rPr>
        <w:t>тесное</w:t>
      </w:r>
      <w:r w:rsidRPr="00FA64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sz w:val="24"/>
          <w:szCs w:val="24"/>
        </w:rPr>
        <w:t>взаимодействие</w:t>
      </w:r>
      <w:r w:rsidRPr="00FA64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sz w:val="24"/>
          <w:szCs w:val="24"/>
        </w:rPr>
        <w:t>с</w:t>
      </w:r>
      <w:r w:rsidRPr="00FA64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sz w:val="24"/>
          <w:szCs w:val="24"/>
        </w:rPr>
        <w:t>семьями</w:t>
      </w:r>
      <w:r w:rsidRPr="00FA64C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A64CF">
        <w:rPr>
          <w:rFonts w:ascii="Times New Roman" w:hAnsi="Times New Roman" w:cs="Times New Roman"/>
          <w:spacing w:val="-2"/>
          <w:sz w:val="24"/>
          <w:szCs w:val="24"/>
        </w:rPr>
        <w:t>воспитанников.</w:t>
      </w:r>
    </w:p>
    <w:p w14:paraId="7F3C1400" w14:textId="77777777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ind w:left="-426" w:right="10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организационно -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3ED849AC" w14:textId="77777777" w:rsidR="00FA64CF" w:rsidRPr="00FA64CF" w:rsidRDefault="00FA64CF" w:rsidP="00FA64CF">
      <w:pPr>
        <w:widowControl w:val="0"/>
        <w:autoSpaceDE w:val="0"/>
        <w:autoSpaceDN w:val="0"/>
        <w:spacing w:after="0" w:line="240" w:lineRule="auto"/>
        <w:ind w:left="-426" w:right="1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 личностному, познавательно-речевому и художественно-эстетическому.</w:t>
      </w:r>
    </w:p>
    <w:p w14:paraId="04932354" w14:textId="0E460700" w:rsidR="00FA64CF" w:rsidRDefault="00FA64CF" w:rsidP="00E3311F">
      <w:pPr>
        <w:widowControl w:val="0"/>
        <w:autoSpaceDE w:val="0"/>
        <w:autoSpaceDN w:val="0"/>
        <w:spacing w:after="0" w:line="240" w:lineRule="auto"/>
        <w:ind w:left="-426" w:right="104"/>
        <w:jc w:val="both"/>
        <w:rPr>
          <w:rFonts w:ascii="Helvetica" w:hAnsi="Helvetica" w:cs="Helvetica"/>
          <w:color w:val="444444"/>
          <w:sz w:val="14"/>
          <w:szCs w:val="14"/>
        </w:rPr>
      </w:pP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r w:rsidRPr="00FA64C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FA64CF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FA64C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го</w:t>
      </w:r>
      <w:r w:rsidR="00E3311F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д.</w:t>
      </w:r>
      <w:bookmarkStart w:id="0" w:name="_GoBack"/>
      <w:bookmarkEnd w:id="0"/>
    </w:p>
    <w:sectPr w:rsidR="00FA64CF" w:rsidSect="00FA64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77D"/>
    <w:rsid w:val="0009477D"/>
    <w:rsid w:val="001D16B2"/>
    <w:rsid w:val="00222A0D"/>
    <w:rsid w:val="0052490F"/>
    <w:rsid w:val="0064064A"/>
    <w:rsid w:val="00A5727C"/>
    <w:rsid w:val="00BF274D"/>
    <w:rsid w:val="00E3311F"/>
    <w:rsid w:val="00E6170C"/>
    <w:rsid w:val="00E95775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CCB88C"/>
  <w15:docId w15:val="{D2313583-19FF-4908-90A2-B749FF1B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477D"/>
    <w:rPr>
      <w:i/>
      <w:iCs/>
    </w:rPr>
  </w:style>
  <w:style w:type="paragraph" w:styleId="a5">
    <w:name w:val="Body Text"/>
    <w:basedOn w:val="a"/>
    <w:link w:val="a6"/>
    <w:uiPriority w:val="1"/>
    <w:qFormat/>
    <w:rsid w:val="00E9577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9577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Mr.Chip</cp:lastModifiedBy>
  <cp:revision>11</cp:revision>
  <dcterms:created xsi:type="dcterms:W3CDTF">2022-07-29T10:45:00Z</dcterms:created>
  <dcterms:modified xsi:type="dcterms:W3CDTF">2022-07-31T17:56:00Z</dcterms:modified>
</cp:coreProperties>
</file>