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EBD25" w14:textId="13DD1630" w:rsidR="007C63F7" w:rsidRDefault="007C63F7" w:rsidP="007C63F7">
      <w:pPr>
        <w:rPr>
          <w:rFonts w:ascii="Times New Roman" w:hAnsi="Times New Roman" w:cs="Times New Roman"/>
          <w:b/>
          <w:bCs/>
          <w:sz w:val="24"/>
          <w:szCs w:val="24"/>
        </w:rPr>
      </w:pPr>
      <w:r w:rsidRPr="00D8022B">
        <w:rPr>
          <w:rFonts w:ascii="Times New Roman" w:hAnsi="Times New Roman" w:cs="Times New Roman"/>
          <w:b/>
          <w:bCs/>
          <w:sz w:val="24"/>
          <w:szCs w:val="24"/>
        </w:rPr>
        <w:t xml:space="preserve">Аннотация </w:t>
      </w:r>
      <w:r>
        <w:rPr>
          <w:rFonts w:ascii="Times New Roman" w:hAnsi="Times New Roman" w:cs="Times New Roman"/>
          <w:b/>
          <w:bCs/>
          <w:sz w:val="24"/>
          <w:szCs w:val="24"/>
        </w:rPr>
        <w:t xml:space="preserve">адаптированной </w:t>
      </w:r>
      <w:r w:rsidRPr="00D8022B">
        <w:rPr>
          <w:rFonts w:ascii="Times New Roman" w:hAnsi="Times New Roman" w:cs="Times New Roman"/>
          <w:b/>
          <w:bCs/>
          <w:sz w:val="24"/>
          <w:szCs w:val="24"/>
        </w:rPr>
        <w:t xml:space="preserve">рабочей программы по биологии 5-9 класс. </w:t>
      </w:r>
    </w:p>
    <w:p w14:paraId="6754093E" w14:textId="77777777" w:rsidR="007C63F7" w:rsidRPr="007C63F7" w:rsidRDefault="007C63F7" w:rsidP="007C63F7">
      <w:pPr>
        <w:spacing w:after="0" w:line="240" w:lineRule="auto"/>
        <w:jc w:val="both"/>
        <w:rPr>
          <w:rFonts w:ascii="Times New Roman" w:eastAsia="Times New Roman" w:hAnsi="Times New Roman" w:cs="Times New Roman"/>
          <w:sz w:val="24"/>
          <w:szCs w:val="24"/>
        </w:rPr>
      </w:pPr>
      <w:bookmarkStart w:id="0" w:name="_Hlk113270270"/>
      <w:r w:rsidRPr="007C63F7">
        <w:rPr>
          <w:rFonts w:ascii="Times New Roman" w:eastAsia="Times New Roman" w:hAnsi="Times New Roman" w:cs="Times New Roman"/>
          <w:sz w:val="24"/>
          <w:szCs w:val="24"/>
        </w:rPr>
        <w:t>Адаптированная рабочая программа по биологии для обучающихся с ОВЗ составлена на основе авторской программы «Программа основного общего образования. Биология. 5-9 классы» В.В. Пасечник, В.В. Латюшин, Г.Г.Швецов. Сборник Рабочие программы. Биология.  5-9 классы. Москва. Дрофа.2012.</w:t>
      </w:r>
    </w:p>
    <w:p w14:paraId="1DF387DC" w14:textId="77777777" w:rsidR="007C63F7" w:rsidRPr="007C63F7" w:rsidRDefault="007C63F7" w:rsidP="007C63F7">
      <w:pPr>
        <w:spacing w:line="240" w:lineRule="auto"/>
        <w:jc w:val="both"/>
        <w:rPr>
          <w:rFonts w:ascii="Times New Roman" w:hAnsi="Times New Roman" w:cs="Times New Roman"/>
          <w:sz w:val="24"/>
          <w:szCs w:val="24"/>
        </w:rPr>
      </w:pPr>
      <w:r w:rsidRPr="007C63F7">
        <w:rPr>
          <w:rFonts w:ascii="Times New Roman" w:hAnsi="Times New Roman" w:cs="Times New Roman"/>
          <w:sz w:val="24"/>
          <w:szCs w:val="24"/>
        </w:rPr>
        <w:t>Планирование соответствует:</w:t>
      </w:r>
      <w:r w:rsidRPr="007C63F7">
        <w:rPr>
          <w:rFonts w:ascii="Times New Roman" w:hAnsi="Times New Roman" w:cs="Times New Roman"/>
          <w:iCs/>
          <w:color w:val="FF0000"/>
          <w:sz w:val="24"/>
          <w:szCs w:val="24"/>
        </w:rPr>
        <w:t xml:space="preserve"> </w:t>
      </w:r>
    </w:p>
    <w:p w14:paraId="22AFD1D3" w14:textId="77777777" w:rsidR="007C63F7" w:rsidRPr="007C63F7" w:rsidRDefault="007C63F7" w:rsidP="007C63F7">
      <w:pPr>
        <w:spacing w:beforeAutospacing="1" w:after="0" w:afterAutospacing="1"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sz w:val="24"/>
          <w:szCs w:val="24"/>
          <w:lang w:eastAsia="ru-RU"/>
        </w:rPr>
        <w:t xml:space="preserve">- Федеральным законом Российской Федерации от 29 декабря </w:t>
      </w:r>
      <w:smartTag w:uri="urn:schemas-microsoft-com:office:smarttags" w:element="metricconverter">
        <w:smartTagPr>
          <w:attr w:name="ProductID" w:val="2012 г"/>
        </w:smartTagPr>
        <w:r w:rsidRPr="007C63F7">
          <w:rPr>
            <w:rFonts w:ascii="Times New Roman" w:eastAsia="Times New Roman" w:hAnsi="Times New Roman" w:cs="Times New Roman"/>
            <w:sz w:val="24"/>
            <w:szCs w:val="24"/>
            <w:lang w:eastAsia="ru-RU"/>
          </w:rPr>
          <w:t>2012 г</w:t>
        </w:r>
      </w:smartTag>
      <w:r w:rsidRPr="007C63F7">
        <w:rPr>
          <w:rFonts w:ascii="Times New Roman" w:eastAsia="Times New Roman" w:hAnsi="Times New Roman" w:cs="Times New Roman"/>
          <w:sz w:val="24"/>
          <w:szCs w:val="24"/>
          <w:lang w:eastAsia="ru-RU"/>
        </w:rPr>
        <w:t>. N 273-ФЗ "Об образовании в Российской Федерации";</w:t>
      </w:r>
      <w:r w:rsidRPr="007C63F7">
        <w:rPr>
          <w:rFonts w:ascii="Times New Roman" w:eastAsia="Times New Roman" w:hAnsi="Times New Roman" w:cs="Times New Roman"/>
          <w:color w:val="000000"/>
          <w:sz w:val="24"/>
          <w:szCs w:val="24"/>
          <w:lang w:eastAsia="ru-RU"/>
        </w:rPr>
        <w:t xml:space="preserve"> </w:t>
      </w:r>
    </w:p>
    <w:p w14:paraId="4E114965" w14:textId="77777777" w:rsidR="007C63F7" w:rsidRPr="007C63F7" w:rsidRDefault="007C63F7" w:rsidP="007C63F7">
      <w:pPr>
        <w:spacing w:beforeAutospacing="1" w:after="0" w:afterAutospacing="1"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 приказом Министерства образования и науки РФ №1598 от 19.12.2014г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14:paraId="083974F2" w14:textId="77777777" w:rsidR="007C63F7" w:rsidRPr="007C63F7" w:rsidRDefault="007C63F7" w:rsidP="007C63F7">
      <w:pPr>
        <w:spacing w:beforeAutospacing="1" w:after="0" w:afterAutospacing="1" w:line="240" w:lineRule="auto"/>
        <w:jc w:val="both"/>
        <w:rPr>
          <w:rFonts w:ascii="Times New Roman" w:eastAsia="Times New Roman" w:hAnsi="Times New Roman" w:cs="Times New Roman"/>
          <w:sz w:val="24"/>
          <w:szCs w:val="24"/>
          <w:lang w:eastAsia="ru-RU"/>
        </w:rPr>
      </w:pPr>
      <w:r w:rsidRPr="007C63F7">
        <w:rPr>
          <w:rFonts w:ascii="Times New Roman" w:eastAsia="Times New Roman" w:hAnsi="Times New Roman" w:cs="Times New Roman"/>
          <w:sz w:val="24"/>
          <w:szCs w:val="24"/>
          <w:lang w:eastAsia="ru-RU"/>
        </w:rPr>
        <w:t xml:space="preserve">- постановлением Главного санитарного врача РФ от 10 июля 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14:paraId="1F4825CF" w14:textId="77777777" w:rsidR="007C63F7" w:rsidRPr="007C63F7" w:rsidRDefault="007C63F7" w:rsidP="007C63F7">
      <w:pPr>
        <w:jc w:val="both"/>
        <w:rPr>
          <w:rFonts w:ascii="Times New Roman" w:hAnsi="Times New Roman"/>
          <w:sz w:val="24"/>
          <w:szCs w:val="24"/>
        </w:rPr>
      </w:pPr>
      <w:r w:rsidRPr="007C63F7">
        <w:rPr>
          <w:rFonts w:ascii="Times New Roman" w:hAnsi="Times New Roman"/>
          <w:sz w:val="24"/>
          <w:szCs w:val="24"/>
        </w:rPr>
        <w:t xml:space="preserve">- Адаптированной основной общеобразовательной программой начального общего образования для обучающихся с ЗПР (приказ №113 от 16.04.2016 г) и регламентирует порядок разработки и реализации адаптированных рабочих программ педагогов МБОУ СОШ </w:t>
      </w:r>
    </w:p>
    <w:p w14:paraId="2DDF2B06" w14:textId="77777777" w:rsidR="007C63F7" w:rsidRPr="007C63F7" w:rsidRDefault="007C63F7" w:rsidP="007C63F7">
      <w:pPr>
        <w:jc w:val="both"/>
        <w:rPr>
          <w:rFonts w:ascii="Times New Roman" w:hAnsi="Times New Roman" w:cs="Times New Roman"/>
          <w:sz w:val="24"/>
          <w:szCs w:val="24"/>
        </w:rPr>
      </w:pPr>
      <w:r w:rsidRPr="007C63F7">
        <w:rPr>
          <w:rFonts w:ascii="Times New Roman" w:hAnsi="Times New Roman" w:cs="Times New Roman"/>
          <w:sz w:val="24"/>
          <w:szCs w:val="24"/>
        </w:rPr>
        <w:t>Школьного уровня:</w:t>
      </w:r>
    </w:p>
    <w:p w14:paraId="65826131" w14:textId="77777777" w:rsidR="007C63F7" w:rsidRPr="007C63F7" w:rsidRDefault="007C63F7" w:rsidP="007C63F7">
      <w:pPr>
        <w:jc w:val="both"/>
        <w:rPr>
          <w:rFonts w:ascii="Times New Roman" w:hAnsi="Times New Roman" w:cs="Times New Roman"/>
          <w:sz w:val="24"/>
          <w:szCs w:val="24"/>
        </w:rPr>
      </w:pPr>
      <w:r w:rsidRPr="007C63F7">
        <w:rPr>
          <w:rFonts w:ascii="Times New Roman" w:hAnsi="Times New Roman" w:cs="Times New Roman"/>
          <w:sz w:val="24"/>
          <w:szCs w:val="24"/>
        </w:rPr>
        <w:t>- Устав МКОУ «Ушьинская СОШ»</w:t>
      </w:r>
    </w:p>
    <w:p w14:paraId="55D770BD" w14:textId="77777777" w:rsidR="007C63F7" w:rsidRPr="007C63F7" w:rsidRDefault="007C63F7" w:rsidP="007C63F7">
      <w:pPr>
        <w:jc w:val="both"/>
        <w:rPr>
          <w:rFonts w:ascii="Times New Roman" w:hAnsi="Times New Roman" w:cs="Times New Roman"/>
          <w:sz w:val="24"/>
          <w:szCs w:val="24"/>
        </w:rPr>
      </w:pPr>
      <w:r w:rsidRPr="007C63F7">
        <w:rPr>
          <w:rFonts w:ascii="Times New Roman" w:hAnsi="Times New Roman" w:cs="Times New Roman"/>
          <w:sz w:val="24"/>
          <w:szCs w:val="24"/>
        </w:rPr>
        <w:t xml:space="preserve">- Основная образовательная программа основного общего образования МКОУ «Ушьинская СОШ» (в том числе: учебный план на 2023-2024 учебный год; календарный учебный график на 2023-2024 учебный год).     </w:t>
      </w:r>
    </w:p>
    <w:p w14:paraId="450CD7A1"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sz w:val="24"/>
          <w:szCs w:val="24"/>
          <w:lang w:eastAsia="ru-RU"/>
        </w:rPr>
      </w:pPr>
      <w:r w:rsidRPr="007C63F7">
        <w:rPr>
          <w:rFonts w:ascii="Times New Roman" w:eastAsia="Times New Roman" w:hAnsi="Times New Roman" w:cs="Times New Roman"/>
          <w:sz w:val="24"/>
          <w:szCs w:val="24"/>
          <w:lang w:eastAsia="ru-RU"/>
        </w:rPr>
        <w:t xml:space="preserve"> - Авторская программа основного общего образования по биологии «Биология» 5-9 классы под  редакцией В.В.Пасечника. – М.: Просвещение, 2011г </w:t>
      </w:r>
    </w:p>
    <w:p w14:paraId="18B91495"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sz w:val="24"/>
          <w:szCs w:val="24"/>
        </w:rPr>
      </w:pPr>
      <w:r w:rsidRPr="007C63F7">
        <w:rPr>
          <w:rFonts w:ascii="Times New Roman" w:eastAsia="Times New Roman" w:hAnsi="Times New Roman" w:cs="Times New Roman"/>
          <w:sz w:val="24"/>
          <w:szCs w:val="24"/>
        </w:rPr>
        <w:t xml:space="preserve">      Программа адаптирована для обучения детей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14:paraId="0F574A7C"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sz w:val="24"/>
          <w:szCs w:val="24"/>
        </w:rPr>
      </w:pPr>
      <w:r w:rsidRPr="007C63F7">
        <w:rPr>
          <w:rFonts w:ascii="Times New Roman" w:eastAsia="Times New Roman" w:hAnsi="Times New Roman" w:cs="Times New Roman"/>
          <w:sz w:val="24"/>
          <w:szCs w:val="24"/>
        </w:rPr>
        <w:t>Программа построена с учетом специфики усвоения учебного материала детьми с ОВЗ. Представленная программа, сохраняя основное содержание образования, принятое для массовой школы, отличается тем, что предусматривает коррекционную направленность обучения</w:t>
      </w:r>
    </w:p>
    <w:p w14:paraId="22D12CEC" w14:textId="77777777" w:rsidR="007C63F7" w:rsidRPr="007C63F7" w:rsidRDefault="007C63F7" w:rsidP="007C63F7">
      <w:pPr>
        <w:shd w:val="clear" w:color="auto" w:fill="FFFFFF"/>
        <w:spacing w:line="240" w:lineRule="auto"/>
        <w:jc w:val="both"/>
        <w:rPr>
          <w:rFonts w:ascii="Times New Roman" w:eastAsia="Times New Roman" w:hAnsi="Times New Roman" w:cs="Times New Roman"/>
          <w:sz w:val="24"/>
          <w:szCs w:val="24"/>
        </w:rPr>
      </w:pPr>
      <w:r w:rsidRPr="007C63F7">
        <w:rPr>
          <w:rFonts w:ascii="Times New Roman" w:hAnsi="Times New Roman" w:cs="Times New Roman"/>
          <w:b/>
          <w:sz w:val="24"/>
          <w:szCs w:val="24"/>
        </w:rPr>
        <w:t>Цель адаптированной   рабочей программы</w:t>
      </w:r>
      <w:r w:rsidRPr="007C63F7">
        <w:rPr>
          <w:rFonts w:ascii="Times New Roman" w:hAnsi="Times New Roman" w:cs="Times New Roman"/>
          <w:sz w:val="24"/>
          <w:szCs w:val="24"/>
        </w:rPr>
        <w:t xml:space="preserve"> - </w:t>
      </w:r>
      <w:r w:rsidRPr="007C63F7">
        <w:rPr>
          <w:rFonts w:ascii="Times New Roman" w:eastAsia="Times New Roman" w:hAnsi="Times New Roman" w:cs="Times New Roman"/>
          <w:sz w:val="24"/>
          <w:szCs w:val="24"/>
        </w:rPr>
        <w:t xml:space="preserve">социализация обучаемых как вхождение в мир культуры и социальных отношений, обеспечивающее включение учащихся в ту или иную группу или общность —носителя ее норм, ценностей, ориентаций, осваиваемых в процессе знакомства с миром живой природы, приобщение к познавательной культуре как системе познавательных (научных) ценностей, накопленных обществом в сфере биологической науки. </w:t>
      </w:r>
    </w:p>
    <w:p w14:paraId="4DB52436" w14:textId="77777777" w:rsidR="007C63F7" w:rsidRPr="007C63F7" w:rsidRDefault="007C63F7" w:rsidP="007C63F7">
      <w:pPr>
        <w:shd w:val="clear" w:color="auto" w:fill="FFFFFF"/>
        <w:spacing w:line="240" w:lineRule="auto"/>
        <w:jc w:val="both"/>
        <w:rPr>
          <w:rFonts w:ascii="Times New Roman" w:eastAsia="Times New Roman" w:hAnsi="Times New Roman" w:cs="Times New Roman"/>
          <w:sz w:val="24"/>
          <w:szCs w:val="24"/>
        </w:rPr>
      </w:pPr>
      <w:r w:rsidRPr="007C63F7">
        <w:rPr>
          <w:rFonts w:ascii="Times New Roman" w:hAnsi="Times New Roman" w:cs="Times New Roman"/>
          <w:b/>
          <w:sz w:val="24"/>
          <w:szCs w:val="24"/>
        </w:rPr>
        <w:t>К</w:t>
      </w:r>
      <w:r w:rsidRPr="007C63F7">
        <w:rPr>
          <w:rFonts w:ascii="Times New Roman" w:eastAsia="Times New Roman" w:hAnsi="Times New Roman" w:cs="Times New Roman"/>
          <w:b/>
          <w:sz w:val="24"/>
          <w:szCs w:val="24"/>
        </w:rPr>
        <w:t>оррекционно-развивающие задачи:</w:t>
      </w:r>
      <w:r w:rsidRPr="007C63F7">
        <w:rPr>
          <w:rFonts w:ascii="Times New Roman" w:eastAsia="Times New Roman" w:hAnsi="Times New Roman" w:cs="Times New Roman"/>
          <w:sz w:val="24"/>
          <w:szCs w:val="24"/>
        </w:rPr>
        <w:t xml:space="preserve"> При изучении данного курса решаются следующие коррекционно-развивающие задачи:</w:t>
      </w:r>
    </w:p>
    <w:p w14:paraId="393B1A96"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sz w:val="24"/>
          <w:szCs w:val="24"/>
        </w:rPr>
      </w:pPr>
      <w:r w:rsidRPr="007C63F7">
        <w:rPr>
          <w:rFonts w:ascii="Times New Roman" w:eastAsia="Times New Roman" w:hAnsi="Times New Roman" w:cs="Times New Roman"/>
          <w:sz w:val="24"/>
          <w:szCs w:val="24"/>
        </w:rPr>
        <w:lastRenderedPageBreak/>
        <w:t>•расширение кругозора обучающихся; повышение их адаптивных возможностей благодаря улучшению социальной ориентировки;</w:t>
      </w:r>
    </w:p>
    <w:p w14:paraId="2B77C6B5"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sz w:val="24"/>
          <w:szCs w:val="24"/>
        </w:rPr>
      </w:pPr>
      <w:r w:rsidRPr="007C63F7">
        <w:rPr>
          <w:rFonts w:ascii="Times New Roman" w:eastAsia="Times New Roman" w:hAnsi="Times New Roman" w:cs="Times New Roman"/>
          <w:sz w:val="24"/>
          <w:szCs w:val="24"/>
        </w:rPr>
        <w:t>•обогащение жизненного опыта детей путем организации непосредственных наблюдений в природе и обществе, в процессе предметно-практической и продуктивной деятельности;</w:t>
      </w:r>
    </w:p>
    <w:p w14:paraId="2D0EDBE8"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sz w:val="24"/>
          <w:szCs w:val="24"/>
        </w:rPr>
      </w:pPr>
      <w:r w:rsidRPr="007C63F7">
        <w:rPr>
          <w:rFonts w:ascii="Times New Roman" w:eastAsia="Times New Roman" w:hAnsi="Times New Roman" w:cs="Times New Roman"/>
          <w:sz w:val="24"/>
          <w:szCs w:val="24"/>
        </w:rPr>
        <w:t>•систематизация знаний и представлений, способствующая повышению интеллектуальной активности учащихся и лучшему усвоению учебного материала по другим учебным дисциплинам;</w:t>
      </w:r>
    </w:p>
    <w:p w14:paraId="2E171811"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sz w:val="24"/>
          <w:szCs w:val="24"/>
        </w:rPr>
      </w:pPr>
      <w:r w:rsidRPr="007C63F7">
        <w:rPr>
          <w:rFonts w:ascii="Times New Roman" w:eastAsia="Times New Roman" w:hAnsi="Times New Roman" w:cs="Times New Roman"/>
          <w:sz w:val="24"/>
          <w:szCs w:val="24"/>
        </w:rPr>
        <w:t>•уточнение, расширение и активизация лексического запаса, развитие устной монологической речи;</w:t>
      </w:r>
    </w:p>
    <w:p w14:paraId="47031446"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sz w:val="24"/>
          <w:szCs w:val="24"/>
        </w:rPr>
      </w:pPr>
      <w:r w:rsidRPr="007C63F7">
        <w:rPr>
          <w:rFonts w:ascii="Times New Roman" w:eastAsia="Times New Roman" w:hAnsi="Times New Roman" w:cs="Times New Roman"/>
          <w:sz w:val="24"/>
          <w:szCs w:val="24"/>
        </w:rPr>
        <w:t>•улучшение зрительного восприятия, зрительной и словесной памяти, активизация познавательной деятельности;</w:t>
      </w:r>
    </w:p>
    <w:p w14:paraId="5C2DA1F0"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sz w:val="24"/>
          <w:szCs w:val="24"/>
        </w:rPr>
      </w:pPr>
      <w:r w:rsidRPr="007C63F7">
        <w:rPr>
          <w:rFonts w:ascii="Times New Roman" w:eastAsia="Times New Roman" w:hAnsi="Times New Roman" w:cs="Times New Roman"/>
          <w:sz w:val="24"/>
          <w:szCs w:val="24"/>
        </w:rPr>
        <w:t>•активизация умственной деятельности (навыков планомерного и соотносительного анализа, практической группировки и обобщения, словесной классификации изучаемых предметов из ближайшего окружения ученика);</w:t>
      </w:r>
    </w:p>
    <w:p w14:paraId="5DAA4C3A"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sz w:val="24"/>
          <w:szCs w:val="24"/>
        </w:rPr>
      </w:pPr>
      <w:r w:rsidRPr="007C63F7">
        <w:rPr>
          <w:rFonts w:ascii="Times New Roman" w:eastAsia="Times New Roman" w:hAnsi="Times New Roman" w:cs="Times New Roman"/>
          <w:sz w:val="24"/>
          <w:szCs w:val="24"/>
        </w:rPr>
        <w:t>•систематизация знаний и навыков в междисциплинарных областях (краеведение, экология, гигиена, технология, экономика, труд).</w:t>
      </w:r>
    </w:p>
    <w:p w14:paraId="693B3751" w14:textId="77777777" w:rsidR="007C63F7" w:rsidRPr="007C63F7" w:rsidRDefault="007C63F7" w:rsidP="007C63F7">
      <w:pPr>
        <w:shd w:val="clear" w:color="auto" w:fill="FFFFFF"/>
        <w:spacing w:before="6" w:after="0" w:line="240" w:lineRule="auto"/>
        <w:jc w:val="both"/>
        <w:rPr>
          <w:rFonts w:ascii="Times New Roman" w:hAnsi="Times New Roman" w:cs="Times New Roman"/>
          <w:b/>
          <w:sz w:val="24"/>
          <w:szCs w:val="24"/>
        </w:rPr>
      </w:pPr>
      <w:r w:rsidRPr="007C63F7">
        <w:rPr>
          <w:rFonts w:ascii="Times New Roman" w:eastAsia="Times New Roman" w:hAnsi="Times New Roman" w:cs="Times New Roman"/>
          <w:sz w:val="24"/>
          <w:szCs w:val="24"/>
        </w:rPr>
        <w:t xml:space="preserve"> </w:t>
      </w:r>
      <w:r w:rsidRPr="007C63F7">
        <w:rPr>
          <w:rFonts w:ascii="Times New Roman" w:hAnsi="Times New Roman" w:cs="Times New Roman"/>
          <w:b/>
          <w:sz w:val="24"/>
          <w:szCs w:val="24"/>
        </w:rPr>
        <w:t xml:space="preserve"> Психолого-педагогическая характеристика обучающихся с задержкой психического развития. </w:t>
      </w:r>
    </w:p>
    <w:p w14:paraId="1FC60DFF" w14:textId="77777777" w:rsidR="007C63F7" w:rsidRPr="007C63F7" w:rsidRDefault="007C63F7" w:rsidP="007C63F7">
      <w:pPr>
        <w:shd w:val="clear" w:color="auto" w:fill="FFFFFF"/>
        <w:spacing w:before="6" w:after="0" w:line="240" w:lineRule="auto"/>
        <w:jc w:val="both"/>
        <w:rPr>
          <w:rFonts w:ascii="Times New Roman" w:hAnsi="Times New Roman" w:cs="Times New Roman"/>
          <w:sz w:val="24"/>
          <w:szCs w:val="24"/>
        </w:rPr>
      </w:pPr>
      <w:r w:rsidRPr="007C63F7">
        <w:rPr>
          <w:rFonts w:ascii="Times New Roman" w:hAnsi="Times New Roman" w:cs="Times New Roman"/>
          <w:sz w:val="24"/>
          <w:szCs w:val="24"/>
        </w:rPr>
        <w:t xml:space="preserve">      Обучающиеся с задержкой психического развития — это дети, имеющее недостатки в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Среди причин возникновения ЗПР могут фигурировать </w:t>
      </w:r>
    </w:p>
    <w:p w14:paraId="0C13B4E0" w14:textId="77777777" w:rsidR="007C63F7" w:rsidRPr="007C63F7" w:rsidRDefault="007C63F7" w:rsidP="007C63F7">
      <w:pPr>
        <w:shd w:val="clear" w:color="auto" w:fill="FFFFFF"/>
        <w:spacing w:before="6" w:after="0" w:line="240" w:lineRule="auto"/>
        <w:jc w:val="both"/>
        <w:rPr>
          <w:rFonts w:ascii="Times New Roman" w:hAnsi="Times New Roman" w:cs="Times New Roman"/>
          <w:sz w:val="24"/>
          <w:szCs w:val="24"/>
        </w:rPr>
      </w:pPr>
      <w:r w:rsidRPr="007C63F7">
        <w:rPr>
          <w:rFonts w:ascii="Times New Roman" w:hAnsi="Times New Roman" w:cs="Times New Roman"/>
          <w:sz w:val="24"/>
          <w:szCs w:val="24"/>
        </w:rPr>
        <w:sym w:font="Symbol" w:char="F0B7"/>
      </w:r>
      <w:r w:rsidRPr="007C63F7">
        <w:rPr>
          <w:rFonts w:ascii="Times New Roman" w:hAnsi="Times New Roman" w:cs="Times New Roman"/>
          <w:sz w:val="24"/>
          <w:szCs w:val="24"/>
        </w:rPr>
        <w:t xml:space="preserve"> органическая и/или функциональная недостаточность центральной нервной системы (стойкие последствия поражения головного мозга (ранними внутриутробными поражениями головного мозга, родовой травмой, черепно-мозговыми травмами в раннем детском возрасте, инфекционными заболеваниями),</w:t>
      </w:r>
    </w:p>
    <w:p w14:paraId="6B0EA28E" w14:textId="77777777" w:rsidR="007C63F7" w:rsidRPr="007C63F7" w:rsidRDefault="007C63F7" w:rsidP="007C63F7">
      <w:pPr>
        <w:shd w:val="clear" w:color="auto" w:fill="FFFFFF"/>
        <w:spacing w:before="6" w:after="0" w:line="240" w:lineRule="auto"/>
        <w:jc w:val="both"/>
        <w:rPr>
          <w:rFonts w:ascii="Times New Roman" w:hAnsi="Times New Roman" w:cs="Times New Roman"/>
          <w:sz w:val="24"/>
          <w:szCs w:val="24"/>
        </w:rPr>
      </w:pPr>
      <w:r w:rsidRPr="007C63F7">
        <w:rPr>
          <w:rFonts w:ascii="Times New Roman" w:hAnsi="Times New Roman" w:cs="Times New Roman"/>
          <w:sz w:val="24"/>
          <w:szCs w:val="24"/>
        </w:rPr>
        <w:t xml:space="preserve"> </w:t>
      </w:r>
      <w:r w:rsidRPr="007C63F7">
        <w:rPr>
          <w:rFonts w:ascii="Times New Roman" w:hAnsi="Times New Roman" w:cs="Times New Roman"/>
          <w:sz w:val="24"/>
          <w:szCs w:val="24"/>
        </w:rPr>
        <w:sym w:font="Symbol" w:char="F0B7"/>
      </w:r>
      <w:r w:rsidRPr="007C63F7">
        <w:rPr>
          <w:rFonts w:ascii="Times New Roman" w:hAnsi="Times New Roman" w:cs="Times New Roman"/>
          <w:sz w:val="24"/>
          <w:szCs w:val="24"/>
        </w:rPr>
        <w:t xml:space="preserve"> конституциональные факторы, </w:t>
      </w:r>
    </w:p>
    <w:p w14:paraId="2B7F0FBB" w14:textId="77777777" w:rsidR="007C63F7" w:rsidRPr="007C63F7" w:rsidRDefault="007C63F7" w:rsidP="007C63F7">
      <w:pPr>
        <w:shd w:val="clear" w:color="auto" w:fill="FFFFFF"/>
        <w:spacing w:before="6" w:after="0" w:line="240" w:lineRule="auto"/>
        <w:jc w:val="both"/>
        <w:rPr>
          <w:rFonts w:ascii="Times New Roman" w:hAnsi="Times New Roman" w:cs="Times New Roman"/>
          <w:sz w:val="24"/>
          <w:szCs w:val="24"/>
        </w:rPr>
      </w:pPr>
      <w:r w:rsidRPr="007C63F7">
        <w:rPr>
          <w:rFonts w:ascii="Times New Roman" w:hAnsi="Times New Roman" w:cs="Times New Roman"/>
          <w:sz w:val="24"/>
          <w:szCs w:val="24"/>
        </w:rPr>
        <w:sym w:font="Symbol" w:char="F0B7"/>
      </w:r>
      <w:r w:rsidRPr="007C63F7">
        <w:rPr>
          <w:rFonts w:ascii="Times New Roman" w:hAnsi="Times New Roman" w:cs="Times New Roman"/>
          <w:sz w:val="24"/>
          <w:szCs w:val="24"/>
        </w:rPr>
        <w:t xml:space="preserve"> хронические соматические заболевания, </w:t>
      </w:r>
    </w:p>
    <w:p w14:paraId="448B535F" w14:textId="77777777" w:rsidR="007C63F7" w:rsidRPr="007C63F7" w:rsidRDefault="007C63F7" w:rsidP="007C63F7">
      <w:pPr>
        <w:shd w:val="clear" w:color="auto" w:fill="FFFFFF"/>
        <w:spacing w:before="6" w:after="0" w:line="240" w:lineRule="auto"/>
        <w:jc w:val="both"/>
        <w:rPr>
          <w:rFonts w:ascii="Times New Roman" w:hAnsi="Times New Roman" w:cs="Times New Roman"/>
          <w:sz w:val="24"/>
          <w:szCs w:val="24"/>
        </w:rPr>
      </w:pPr>
      <w:r w:rsidRPr="007C63F7">
        <w:rPr>
          <w:rFonts w:ascii="Times New Roman" w:hAnsi="Times New Roman" w:cs="Times New Roman"/>
          <w:sz w:val="24"/>
          <w:szCs w:val="24"/>
        </w:rPr>
        <w:sym w:font="Symbol" w:char="F0B7"/>
      </w:r>
      <w:r w:rsidRPr="007C63F7">
        <w:rPr>
          <w:rFonts w:ascii="Times New Roman" w:hAnsi="Times New Roman" w:cs="Times New Roman"/>
          <w:sz w:val="24"/>
          <w:szCs w:val="24"/>
        </w:rPr>
        <w:t xml:space="preserve"> неблагоприятные условия воспитания,</w:t>
      </w:r>
    </w:p>
    <w:p w14:paraId="300A4691" w14:textId="77777777" w:rsidR="007C63F7" w:rsidRPr="007C63F7" w:rsidRDefault="007C63F7" w:rsidP="007C63F7">
      <w:pPr>
        <w:shd w:val="clear" w:color="auto" w:fill="FFFFFF"/>
        <w:spacing w:before="6" w:after="0" w:line="240" w:lineRule="auto"/>
        <w:jc w:val="both"/>
        <w:rPr>
          <w:rFonts w:ascii="Times New Roman" w:hAnsi="Times New Roman" w:cs="Times New Roman"/>
          <w:sz w:val="24"/>
          <w:szCs w:val="24"/>
        </w:rPr>
      </w:pPr>
      <w:r w:rsidRPr="007C63F7">
        <w:rPr>
          <w:rFonts w:ascii="Times New Roman" w:hAnsi="Times New Roman" w:cs="Times New Roman"/>
          <w:sz w:val="24"/>
          <w:szCs w:val="24"/>
        </w:rPr>
        <w:sym w:font="Symbol" w:char="F0B7"/>
      </w:r>
      <w:r w:rsidRPr="007C63F7">
        <w:rPr>
          <w:rFonts w:ascii="Times New Roman" w:hAnsi="Times New Roman" w:cs="Times New Roman"/>
          <w:sz w:val="24"/>
          <w:szCs w:val="24"/>
        </w:rPr>
        <w:t xml:space="preserve"> психическая и социальная депривация ((лат. deprivatio — потеря, лишение) — негативное психическое состояние, вызванное лишением возможности удовлетворения самых необходимых жизненных потребностей (таких как сон, пища, жилище, общение ребёнка с отцом или матерью, и т. п.), либо лишением таких благ, к которым человек долгое время был привычен). </w:t>
      </w:r>
    </w:p>
    <w:p w14:paraId="15420777" w14:textId="77777777" w:rsidR="007C63F7" w:rsidRPr="007C63F7" w:rsidRDefault="007C63F7" w:rsidP="007C63F7">
      <w:pPr>
        <w:shd w:val="clear" w:color="auto" w:fill="FFFFFF"/>
        <w:spacing w:before="6" w:after="0" w:line="240" w:lineRule="auto"/>
        <w:jc w:val="both"/>
        <w:rPr>
          <w:rFonts w:ascii="Times New Roman" w:hAnsi="Times New Roman" w:cs="Times New Roman"/>
          <w:sz w:val="24"/>
          <w:szCs w:val="24"/>
        </w:rPr>
      </w:pPr>
      <w:r w:rsidRPr="007C63F7">
        <w:rPr>
          <w:rFonts w:ascii="Times New Roman" w:hAnsi="Times New Roman" w:cs="Times New Roman"/>
          <w:sz w:val="24"/>
          <w:szCs w:val="24"/>
        </w:rPr>
        <w:t xml:space="preserve">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Адаптированная основная образовательная программа начального общего образования адресована обучающимся с ЗПР, которые характеризуются уровнем развития несколько ниже возрастной нормы, </w:t>
      </w:r>
      <w:r w:rsidRPr="007C63F7">
        <w:rPr>
          <w:rFonts w:ascii="Times New Roman" w:hAnsi="Times New Roman" w:cs="Times New Roman"/>
          <w:sz w:val="24"/>
          <w:szCs w:val="24"/>
        </w:rPr>
        <w:lastRenderedPageBreak/>
        <w:t>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14:paraId="21250B17" w14:textId="77777777" w:rsidR="007C63F7" w:rsidRPr="007C63F7" w:rsidRDefault="007C63F7" w:rsidP="007C63F7">
      <w:pPr>
        <w:shd w:val="clear" w:color="auto" w:fill="FFFFFF"/>
        <w:spacing w:before="6" w:after="0" w:line="240" w:lineRule="auto"/>
        <w:jc w:val="both"/>
        <w:rPr>
          <w:rFonts w:ascii="Times New Roman" w:hAnsi="Times New Roman" w:cs="Times New Roman"/>
          <w:sz w:val="24"/>
          <w:szCs w:val="24"/>
        </w:rPr>
      </w:pPr>
      <w:r w:rsidRPr="007C63F7">
        <w:rPr>
          <w:rFonts w:ascii="Times New Roman" w:hAnsi="Times New Roman" w:cs="Times New Roman"/>
          <w:b/>
          <w:sz w:val="24"/>
          <w:szCs w:val="24"/>
        </w:rPr>
        <w:t>Особые образовательные потребности обучающихся с задержкой психического развития</w:t>
      </w:r>
      <w:r w:rsidRPr="007C63F7">
        <w:rPr>
          <w:rFonts w:ascii="Times New Roman" w:hAnsi="Times New Roman" w:cs="Times New Roman"/>
          <w:sz w:val="24"/>
          <w:szCs w:val="24"/>
        </w:rPr>
        <w:t xml:space="preserve">. </w:t>
      </w:r>
    </w:p>
    <w:p w14:paraId="2527474D" w14:textId="77777777" w:rsidR="007C63F7" w:rsidRPr="007C63F7" w:rsidRDefault="007C63F7" w:rsidP="007C63F7">
      <w:pPr>
        <w:shd w:val="clear" w:color="auto" w:fill="FFFFFF"/>
        <w:spacing w:before="6" w:after="0" w:line="240" w:lineRule="auto"/>
        <w:jc w:val="both"/>
        <w:rPr>
          <w:rFonts w:ascii="Times New Roman" w:hAnsi="Times New Roman" w:cs="Times New Roman"/>
          <w:sz w:val="24"/>
          <w:szCs w:val="24"/>
        </w:rPr>
      </w:pPr>
      <w:r w:rsidRPr="007C63F7">
        <w:rPr>
          <w:rFonts w:ascii="Times New Roman" w:hAnsi="Times New Roman" w:cs="Times New Roman"/>
          <w:sz w:val="24"/>
          <w:szCs w:val="24"/>
        </w:rPr>
        <w:t xml:space="preserve">    Особые образовательные потребности различаются у обучающихся с ограниченными возможностями (далее –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14:paraId="6EE7158F" w14:textId="77777777" w:rsidR="007C63F7" w:rsidRPr="007C63F7" w:rsidRDefault="007C63F7" w:rsidP="007C63F7">
      <w:pPr>
        <w:shd w:val="clear" w:color="auto" w:fill="FFFFFF"/>
        <w:spacing w:before="6" w:after="0" w:line="240" w:lineRule="auto"/>
        <w:jc w:val="both"/>
        <w:rPr>
          <w:rFonts w:ascii="Times New Roman" w:hAnsi="Times New Roman" w:cs="Times New Roman"/>
          <w:sz w:val="24"/>
          <w:szCs w:val="24"/>
        </w:rPr>
      </w:pPr>
      <w:r w:rsidRPr="007C63F7">
        <w:rPr>
          <w:rFonts w:ascii="Times New Roman" w:hAnsi="Times New Roman" w:cs="Times New Roman"/>
          <w:b/>
          <w:sz w:val="24"/>
          <w:szCs w:val="24"/>
        </w:rPr>
        <w:t xml:space="preserve">   К общим потребностям относятся</w:t>
      </w:r>
      <w:r w:rsidRPr="007C63F7">
        <w:rPr>
          <w:rFonts w:ascii="Times New Roman" w:hAnsi="Times New Roman" w:cs="Times New Roman"/>
          <w:sz w:val="24"/>
          <w:szCs w:val="24"/>
        </w:rPr>
        <w:t xml:space="preserve">: </w:t>
      </w:r>
    </w:p>
    <w:p w14:paraId="3232FED1" w14:textId="77777777" w:rsidR="007C63F7" w:rsidRPr="007C63F7" w:rsidRDefault="007C63F7" w:rsidP="007C63F7">
      <w:pPr>
        <w:shd w:val="clear" w:color="auto" w:fill="FFFFFF"/>
        <w:spacing w:before="6" w:after="0" w:line="240" w:lineRule="auto"/>
        <w:jc w:val="both"/>
        <w:rPr>
          <w:rFonts w:ascii="Times New Roman" w:hAnsi="Times New Roman" w:cs="Times New Roman"/>
          <w:sz w:val="24"/>
          <w:szCs w:val="24"/>
        </w:rPr>
      </w:pPr>
      <w:r w:rsidRPr="007C63F7">
        <w:rPr>
          <w:rFonts w:ascii="Times New Roman" w:hAnsi="Times New Roman" w:cs="Times New Roman"/>
          <w:sz w:val="24"/>
          <w:szCs w:val="24"/>
        </w:rPr>
        <w:t xml:space="preserve">- выделение пропедевтического периода в образовании, обеспечивающего преемственность между дошкольным и школьным этапами; </w:t>
      </w:r>
    </w:p>
    <w:p w14:paraId="6966791B" w14:textId="77777777" w:rsidR="007C63F7" w:rsidRPr="007C63F7" w:rsidRDefault="007C63F7" w:rsidP="007C63F7">
      <w:pPr>
        <w:shd w:val="clear" w:color="auto" w:fill="FFFFFF"/>
        <w:spacing w:before="6" w:after="0" w:line="240" w:lineRule="auto"/>
        <w:jc w:val="both"/>
        <w:rPr>
          <w:rFonts w:ascii="Times New Roman" w:hAnsi="Times New Roman" w:cs="Times New Roman"/>
          <w:sz w:val="24"/>
          <w:szCs w:val="24"/>
        </w:rPr>
      </w:pPr>
      <w:r w:rsidRPr="007C63F7">
        <w:rPr>
          <w:rFonts w:ascii="Times New Roman" w:hAnsi="Times New Roman" w:cs="Times New Roman"/>
          <w:sz w:val="24"/>
          <w:szCs w:val="24"/>
        </w:rPr>
        <w:t xml:space="preserve"> -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14:paraId="1B40F134" w14:textId="77777777" w:rsidR="007C63F7" w:rsidRPr="007C63F7" w:rsidRDefault="007C63F7" w:rsidP="007C63F7">
      <w:pPr>
        <w:shd w:val="clear" w:color="auto" w:fill="FFFFFF"/>
        <w:spacing w:before="6" w:after="0" w:line="240" w:lineRule="auto"/>
        <w:jc w:val="both"/>
        <w:rPr>
          <w:rFonts w:ascii="Times New Roman" w:hAnsi="Times New Roman" w:cs="Times New Roman"/>
          <w:sz w:val="24"/>
          <w:szCs w:val="24"/>
        </w:rPr>
      </w:pPr>
      <w:r w:rsidRPr="007C63F7">
        <w:rPr>
          <w:rFonts w:ascii="Times New Roman" w:hAnsi="Times New Roman" w:cs="Times New Roman"/>
          <w:sz w:val="24"/>
          <w:szCs w:val="24"/>
        </w:rPr>
        <w:t>- раннее получение специальной помощи средствами образования;</w:t>
      </w:r>
    </w:p>
    <w:p w14:paraId="25721D0D" w14:textId="77777777" w:rsidR="007C63F7" w:rsidRPr="007C63F7" w:rsidRDefault="007C63F7" w:rsidP="007C63F7">
      <w:pPr>
        <w:shd w:val="clear" w:color="auto" w:fill="FFFFFF"/>
        <w:spacing w:before="6" w:after="0" w:line="240" w:lineRule="auto"/>
        <w:jc w:val="both"/>
        <w:rPr>
          <w:rFonts w:ascii="Times New Roman" w:hAnsi="Times New Roman" w:cs="Times New Roman"/>
          <w:sz w:val="24"/>
          <w:szCs w:val="24"/>
        </w:rPr>
      </w:pPr>
      <w:r w:rsidRPr="007C63F7">
        <w:rPr>
          <w:rFonts w:ascii="Times New Roman" w:hAnsi="Times New Roman" w:cs="Times New Roman"/>
          <w:sz w:val="24"/>
          <w:szCs w:val="24"/>
        </w:rPr>
        <w:t xml:space="preserve"> - психологическое сопровождение, оптимизирующее взаимодействие ребенка с педагогами и соучениками; </w:t>
      </w:r>
    </w:p>
    <w:p w14:paraId="25D1484D" w14:textId="77777777" w:rsidR="007C63F7" w:rsidRPr="007C63F7" w:rsidRDefault="007C63F7" w:rsidP="007C63F7">
      <w:pPr>
        <w:shd w:val="clear" w:color="auto" w:fill="FFFFFF"/>
        <w:spacing w:before="6" w:after="0" w:line="240" w:lineRule="auto"/>
        <w:jc w:val="both"/>
        <w:rPr>
          <w:rFonts w:ascii="Times New Roman" w:hAnsi="Times New Roman" w:cs="Times New Roman"/>
          <w:sz w:val="24"/>
          <w:szCs w:val="24"/>
        </w:rPr>
      </w:pPr>
      <w:r w:rsidRPr="007C63F7">
        <w:rPr>
          <w:rFonts w:ascii="Times New Roman" w:hAnsi="Times New Roman" w:cs="Times New Roman"/>
          <w:sz w:val="24"/>
          <w:szCs w:val="24"/>
        </w:rPr>
        <w:t>- психологическое сопровождение, направленное на установление взаимодействия семьи и образовательной организации;</w:t>
      </w:r>
    </w:p>
    <w:p w14:paraId="68CF7DDF" w14:textId="77777777" w:rsidR="007C63F7" w:rsidRPr="007C63F7" w:rsidRDefault="007C63F7" w:rsidP="007C63F7">
      <w:pPr>
        <w:shd w:val="clear" w:color="auto" w:fill="FFFFFF"/>
        <w:spacing w:before="6" w:after="0" w:line="240" w:lineRule="auto"/>
        <w:jc w:val="both"/>
        <w:rPr>
          <w:rFonts w:ascii="Times New Roman" w:hAnsi="Times New Roman" w:cs="Times New Roman"/>
          <w:sz w:val="24"/>
          <w:szCs w:val="24"/>
        </w:rPr>
      </w:pPr>
      <w:r w:rsidRPr="007C63F7">
        <w:rPr>
          <w:rFonts w:ascii="Times New Roman" w:hAnsi="Times New Roman" w:cs="Times New Roman"/>
          <w:sz w:val="24"/>
          <w:szCs w:val="24"/>
        </w:rPr>
        <w:t xml:space="preserve"> - постепенное расширение образовательного пространства, выходящего за пределы образовательной организации. </w:t>
      </w:r>
    </w:p>
    <w:p w14:paraId="7B1CD449" w14:textId="77777777" w:rsidR="007C63F7" w:rsidRPr="007C63F7" w:rsidRDefault="007C63F7" w:rsidP="007C63F7">
      <w:pPr>
        <w:shd w:val="clear" w:color="auto" w:fill="FFFFFF"/>
        <w:spacing w:before="6" w:after="0" w:line="240" w:lineRule="auto"/>
        <w:jc w:val="both"/>
        <w:rPr>
          <w:rFonts w:ascii="Times New Roman" w:hAnsi="Times New Roman" w:cs="Times New Roman"/>
          <w:sz w:val="24"/>
          <w:szCs w:val="24"/>
        </w:rPr>
      </w:pPr>
      <w:r w:rsidRPr="007C63F7">
        <w:rPr>
          <w:rFonts w:ascii="Times New Roman" w:hAnsi="Times New Roman" w:cs="Times New Roman"/>
          <w:sz w:val="24"/>
          <w:szCs w:val="24"/>
        </w:rPr>
        <w:t xml:space="preserve">    Для обучающихся с ЗПР, осваивающих АООП НОО, характерны следующие </w:t>
      </w:r>
    </w:p>
    <w:p w14:paraId="1C08F387" w14:textId="77777777" w:rsidR="007C63F7" w:rsidRPr="007C63F7" w:rsidRDefault="007C63F7" w:rsidP="007C63F7">
      <w:pPr>
        <w:shd w:val="clear" w:color="auto" w:fill="FFFFFF"/>
        <w:spacing w:before="6" w:after="0" w:line="240" w:lineRule="auto"/>
        <w:jc w:val="both"/>
        <w:rPr>
          <w:rFonts w:ascii="Times New Roman" w:hAnsi="Times New Roman" w:cs="Times New Roman"/>
          <w:sz w:val="24"/>
          <w:szCs w:val="24"/>
        </w:rPr>
      </w:pPr>
      <w:r w:rsidRPr="007C63F7">
        <w:rPr>
          <w:rFonts w:ascii="Times New Roman" w:hAnsi="Times New Roman" w:cs="Times New Roman"/>
          <w:b/>
          <w:sz w:val="24"/>
          <w:szCs w:val="24"/>
        </w:rPr>
        <w:t>специфические образовательные потребности</w:t>
      </w:r>
      <w:r w:rsidRPr="007C63F7">
        <w:rPr>
          <w:rFonts w:ascii="Times New Roman" w:hAnsi="Times New Roman" w:cs="Times New Roman"/>
          <w:sz w:val="24"/>
          <w:szCs w:val="24"/>
        </w:rPr>
        <w:t xml:space="preserve">: </w:t>
      </w:r>
    </w:p>
    <w:p w14:paraId="1E733106" w14:textId="77777777" w:rsidR="007C63F7" w:rsidRPr="007C63F7" w:rsidRDefault="007C63F7" w:rsidP="007C63F7">
      <w:pPr>
        <w:shd w:val="clear" w:color="auto" w:fill="FFFFFF"/>
        <w:spacing w:before="6" w:after="0" w:line="240" w:lineRule="auto"/>
        <w:jc w:val="both"/>
        <w:rPr>
          <w:rFonts w:ascii="Times New Roman" w:hAnsi="Times New Roman" w:cs="Times New Roman"/>
          <w:sz w:val="24"/>
          <w:szCs w:val="24"/>
        </w:rPr>
      </w:pPr>
      <w:r w:rsidRPr="007C63F7">
        <w:rPr>
          <w:rFonts w:ascii="Times New Roman" w:hAnsi="Times New Roman" w:cs="Times New Roman"/>
          <w:sz w:val="24"/>
          <w:szCs w:val="24"/>
        </w:rPr>
        <w:t xml:space="preserve">- наглядно-действенный характер содержания образования; </w:t>
      </w:r>
    </w:p>
    <w:p w14:paraId="442C88BF" w14:textId="77777777" w:rsidR="007C63F7" w:rsidRPr="007C63F7" w:rsidRDefault="007C63F7" w:rsidP="007C63F7">
      <w:pPr>
        <w:shd w:val="clear" w:color="auto" w:fill="FFFFFF"/>
        <w:spacing w:before="6" w:after="0" w:line="240" w:lineRule="auto"/>
        <w:jc w:val="both"/>
        <w:rPr>
          <w:rFonts w:ascii="Times New Roman" w:hAnsi="Times New Roman" w:cs="Times New Roman"/>
          <w:sz w:val="24"/>
          <w:szCs w:val="24"/>
        </w:rPr>
      </w:pPr>
      <w:r w:rsidRPr="007C63F7">
        <w:rPr>
          <w:rFonts w:ascii="Times New Roman" w:hAnsi="Times New Roman" w:cs="Times New Roman"/>
          <w:sz w:val="24"/>
          <w:szCs w:val="24"/>
        </w:rPr>
        <w:t xml:space="preserve">-упрощение системы учебно-познавательных задач, решаемых в процессе образования; </w:t>
      </w:r>
    </w:p>
    <w:p w14:paraId="7B86F1DB" w14:textId="77777777" w:rsidR="007C63F7" w:rsidRPr="007C63F7" w:rsidRDefault="007C63F7" w:rsidP="007C63F7">
      <w:pPr>
        <w:shd w:val="clear" w:color="auto" w:fill="FFFFFF"/>
        <w:spacing w:before="6" w:after="0" w:line="240" w:lineRule="auto"/>
        <w:jc w:val="both"/>
        <w:rPr>
          <w:rFonts w:ascii="Times New Roman" w:hAnsi="Times New Roman" w:cs="Times New Roman"/>
          <w:sz w:val="24"/>
          <w:szCs w:val="24"/>
        </w:rPr>
      </w:pPr>
      <w:r w:rsidRPr="007C63F7">
        <w:rPr>
          <w:rFonts w:ascii="Times New Roman" w:hAnsi="Times New Roman" w:cs="Times New Roman"/>
          <w:sz w:val="24"/>
          <w:szCs w:val="24"/>
        </w:rPr>
        <w:t>- специальное обучение «переносу» сформированных знаний и умений в новые ситуации взаимодействия с действительностью;</w:t>
      </w:r>
    </w:p>
    <w:p w14:paraId="02F96309" w14:textId="77777777" w:rsidR="007C63F7" w:rsidRPr="007C63F7" w:rsidRDefault="007C63F7" w:rsidP="007C63F7">
      <w:pPr>
        <w:shd w:val="clear" w:color="auto" w:fill="FFFFFF"/>
        <w:spacing w:before="6" w:after="0" w:line="240" w:lineRule="auto"/>
        <w:jc w:val="both"/>
        <w:rPr>
          <w:rFonts w:ascii="Times New Roman" w:hAnsi="Times New Roman" w:cs="Times New Roman"/>
          <w:sz w:val="24"/>
          <w:szCs w:val="24"/>
        </w:rPr>
      </w:pPr>
      <w:r w:rsidRPr="007C63F7">
        <w:rPr>
          <w:rFonts w:ascii="Times New Roman" w:hAnsi="Times New Roman" w:cs="Times New Roman"/>
          <w:sz w:val="24"/>
          <w:szCs w:val="24"/>
        </w:rPr>
        <w:t xml:space="preserve"> - необходимость постоянной актуализации знаний, умений и одобряемых обществом норм поведения;</w:t>
      </w:r>
    </w:p>
    <w:p w14:paraId="34590924" w14:textId="77777777" w:rsidR="007C63F7" w:rsidRPr="007C63F7" w:rsidRDefault="007C63F7" w:rsidP="007C63F7">
      <w:pPr>
        <w:shd w:val="clear" w:color="auto" w:fill="FFFFFF"/>
        <w:spacing w:before="6" w:after="0" w:line="240" w:lineRule="auto"/>
        <w:jc w:val="both"/>
        <w:rPr>
          <w:rFonts w:ascii="Times New Roman" w:hAnsi="Times New Roman" w:cs="Times New Roman"/>
          <w:sz w:val="24"/>
          <w:szCs w:val="24"/>
        </w:rPr>
      </w:pPr>
      <w:r w:rsidRPr="007C63F7">
        <w:rPr>
          <w:rFonts w:ascii="Times New Roman" w:hAnsi="Times New Roman" w:cs="Times New Roman"/>
          <w:sz w:val="24"/>
          <w:szCs w:val="24"/>
        </w:rPr>
        <w:t xml:space="preserve"> - 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задержкой психического развития; </w:t>
      </w:r>
    </w:p>
    <w:p w14:paraId="56C07EC0" w14:textId="77777777" w:rsidR="007C63F7" w:rsidRPr="007C63F7" w:rsidRDefault="007C63F7" w:rsidP="007C63F7">
      <w:pPr>
        <w:shd w:val="clear" w:color="auto" w:fill="FFFFFF"/>
        <w:spacing w:before="6" w:after="0" w:line="240" w:lineRule="auto"/>
        <w:jc w:val="both"/>
        <w:rPr>
          <w:rFonts w:ascii="Times New Roman" w:hAnsi="Times New Roman" w:cs="Times New Roman"/>
          <w:sz w:val="24"/>
          <w:szCs w:val="24"/>
        </w:rPr>
      </w:pPr>
      <w:r w:rsidRPr="007C63F7">
        <w:rPr>
          <w:rFonts w:ascii="Times New Roman" w:hAnsi="Times New Roman" w:cs="Times New Roman"/>
          <w:sz w:val="24"/>
          <w:szCs w:val="24"/>
        </w:rPr>
        <w:t xml:space="preserve">- использование преимущественно позитивных средств стимуляции деятельности и поведения; </w:t>
      </w:r>
    </w:p>
    <w:p w14:paraId="31CB5FF8" w14:textId="77777777" w:rsidR="007C63F7" w:rsidRPr="007C63F7" w:rsidRDefault="007C63F7" w:rsidP="007C63F7">
      <w:pPr>
        <w:shd w:val="clear" w:color="auto" w:fill="FFFFFF"/>
        <w:spacing w:before="6" w:after="0" w:line="240" w:lineRule="auto"/>
        <w:jc w:val="both"/>
        <w:rPr>
          <w:rFonts w:ascii="Times New Roman" w:hAnsi="Times New Roman" w:cs="Times New Roman"/>
          <w:sz w:val="24"/>
          <w:szCs w:val="24"/>
        </w:rPr>
      </w:pPr>
      <w:r w:rsidRPr="007C63F7">
        <w:rPr>
          <w:rFonts w:ascii="Times New Roman" w:hAnsi="Times New Roman" w:cs="Times New Roman"/>
          <w:sz w:val="24"/>
          <w:szCs w:val="24"/>
        </w:rPr>
        <w:t>- стимуляция познавательной активности, формирование потребности в познании окружающего мира и во взаимодействии с ним;</w:t>
      </w:r>
    </w:p>
    <w:p w14:paraId="622D8D3A" w14:textId="77777777" w:rsidR="007C63F7" w:rsidRPr="007C63F7" w:rsidRDefault="007C63F7" w:rsidP="007C63F7">
      <w:pPr>
        <w:shd w:val="clear" w:color="auto" w:fill="FFFFFF"/>
        <w:spacing w:before="6" w:after="0" w:line="240" w:lineRule="auto"/>
        <w:jc w:val="both"/>
        <w:rPr>
          <w:rFonts w:ascii="Times New Roman" w:hAnsi="Times New Roman" w:cs="Times New Roman"/>
          <w:sz w:val="24"/>
          <w:szCs w:val="24"/>
        </w:rPr>
      </w:pPr>
      <w:r w:rsidRPr="007C63F7">
        <w:rPr>
          <w:rFonts w:ascii="Times New Roman" w:hAnsi="Times New Roman" w:cs="Times New Roman"/>
          <w:sz w:val="24"/>
          <w:szCs w:val="24"/>
        </w:rPr>
        <w:t xml:space="preserve"> - </w:t>
      </w:r>
      <w:r w:rsidRPr="007C63F7">
        <w:rPr>
          <w:rFonts w:ascii="Times New Roman" w:hAnsi="Times New Roman" w:cs="Times New Roman"/>
          <w:b/>
          <w:sz w:val="24"/>
          <w:szCs w:val="24"/>
        </w:rPr>
        <w:t>специальная психокоррекционная помощь</w:t>
      </w:r>
      <w:r w:rsidRPr="007C63F7">
        <w:rPr>
          <w:rFonts w:ascii="Times New Roman" w:hAnsi="Times New Roman" w:cs="Times New Roman"/>
          <w:sz w:val="24"/>
          <w:szCs w:val="24"/>
        </w:rPr>
        <w:t xml:space="preserve">, направленная </w:t>
      </w:r>
    </w:p>
    <w:p w14:paraId="088FC5A3" w14:textId="77777777" w:rsidR="007C63F7" w:rsidRPr="007C63F7" w:rsidRDefault="007C63F7" w:rsidP="007C63F7">
      <w:pPr>
        <w:shd w:val="clear" w:color="auto" w:fill="FFFFFF"/>
        <w:spacing w:before="6" w:after="0" w:line="240" w:lineRule="auto"/>
        <w:jc w:val="both"/>
        <w:rPr>
          <w:rFonts w:ascii="Times New Roman" w:hAnsi="Times New Roman" w:cs="Times New Roman"/>
          <w:sz w:val="24"/>
          <w:szCs w:val="24"/>
        </w:rPr>
      </w:pPr>
      <w:r w:rsidRPr="007C63F7">
        <w:rPr>
          <w:rFonts w:ascii="Times New Roman" w:hAnsi="Times New Roman" w:cs="Times New Roman"/>
          <w:sz w:val="24"/>
          <w:szCs w:val="24"/>
        </w:rPr>
        <w:sym w:font="Symbol" w:char="F0B7"/>
      </w:r>
      <w:r w:rsidRPr="007C63F7">
        <w:rPr>
          <w:rFonts w:ascii="Times New Roman" w:hAnsi="Times New Roman" w:cs="Times New Roman"/>
          <w:sz w:val="24"/>
          <w:szCs w:val="24"/>
        </w:rPr>
        <w:t xml:space="preserve"> на формирование произвольной саморегуляции в условиях познавательной деятельности и поведения; </w:t>
      </w:r>
    </w:p>
    <w:p w14:paraId="0E9DB058" w14:textId="77777777" w:rsidR="007C63F7" w:rsidRPr="007C63F7" w:rsidRDefault="007C63F7" w:rsidP="007C63F7">
      <w:pPr>
        <w:shd w:val="clear" w:color="auto" w:fill="FFFFFF"/>
        <w:spacing w:before="6" w:after="0" w:line="240" w:lineRule="auto"/>
        <w:jc w:val="both"/>
        <w:rPr>
          <w:rFonts w:ascii="Times New Roman" w:hAnsi="Times New Roman" w:cs="Times New Roman"/>
          <w:sz w:val="24"/>
          <w:szCs w:val="24"/>
        </w:rPr>
      </w:pPr>
      <w:r w:rsidRPr="007C63F7">
        <w:rPr>
          <w:rFonts w:ascii="Times New Roman" w:hAnsi="Times New Roman" w:cs="Times New Roman"/>
          <w:sz w:val="24"/>
          <w:szCs w:val="24"/>
        </w:rPr>
        <w:sym w:font="Symbol" w:char="F0B7"/>
      </w:r>
      <w:r w:rsidRPr="007C63F7">
        <w:rPr>
          <w:rFonts w:ascii="Times New Roman" w:hAnsi="Times New Roman" w:cs="Times New Roman"/>
          <w:sz w:val="24"/>
          <w:szCs w:val="24"/>
        </w:rPr>
        <w:t xml:space="preserve">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w:t>
      </w:r>
    </w:p>
    <w:p w14:paraId="5282E74D" w14:textId="77777777" w:rsidR="007C63F7" w:rsidRPr="007C63F7" w:rsidRDefault="007C63F7" w:rsidP="007C63F7">
      <w:pPr>
        <w:shd w:val="clear" w:color="auto" w:fill="FFFFFF"/>
        <w:spacing w:before="6" w:after="0" w:line="240" w:lineRule="auto"/>
        <w:jc w:val="both"/>
        <w:rPr>
          <w:rFonts w:ascii="Times New Roman" w:hAnsi="Times New Roman" w:cs="Times New Roman"/>
          <w:sz w:val="24"/>
          <w:szCs w:val="24"/>
        </w:rPr>
      </w:pPr>
      <w:r w:rsidRPr="007C63F7">
        <w:rPr>
          <w:rFonts w:ascii="Times New Roman" w:hAnsi="Times New Roman" w:cs="Times New Roman"/>
          <w:sz w:val="24"/>
          <w:szCs w:val="24"/>
        </w:rPr>
        <w:t xml:space="preserve"> </w:t>
      </w:r>
      <w:r w:rsidRPr="007C63F7">
        <w:rPr>
          <w:rFonts w:ascii="Times New Roman" w:hAnsi="Times New Roman" w:cs="Times New Roman"/>
          <w:sz w:val="24"/>
          <w:szCs w:val="24"/>
        </w:rPr>
        <w:sym w:font="Symbol" w:char="F0B7"/>
      </w:r>
      <w:r w:rsidRPr="007C63F7">
        <w:rPr>
          <w:rFonts w:ascii="Times New Roman" w:hAnsi="Times New Roman" w:cs="Times New Roman"/>
          <w:sz w:val="24"/>
          <w:szCs w:val="24"/>
        </w:rPr>
        <w:t xml:space="preserve"> на развитие разных форм коммуникации;</w:t>
      </w:r>
    </w:p>
    <w:p w14:paraId="02F04BD2" w14:textId="77777777" w:rsidR="007C63F7" w:rsidRPr="007C63F7" w:rsidRDefault="007C63F7" w:rsidP="007C63F7">
      <w:pPr>
        <w:shd w:val="clear" w:color="auto" w:fill="FFFFFF"/>
        <w:spacing w:before="6" w:after="0" w:line="240" w:lineRule="auto"/>
        <w:jc w:val="both"/>
        <w:rPr>
          <w:rFonts w:ascii="Times New Roman" w:hAnsi="Times New Roman" w:cs="Times New Roman"/>
          <w:sz w:val="24"/>
          <w:szCs w:val="24"/>
        </w:rPr>
      </w:pPr>
      <w:r w:rsidRPr="007C63F7">
        <w:rPr>
          <w:rFonts w:ascii="Times New Roman" w:hAnsi="Times New Roman" w:cs="Times New Roman"/>
          <w:sz w:val="24"/>
          <w:szCs w:val="24"/>
        </w:rPr>
        <w:lastRenderedPageBreak/>
        <w:t xml:space="preserve"> </w:t>
      </w:r>
      <w:r w:rsidRPr="007C63F7">
        <w:rPr>
          <w:rFonts w:ascii="Times New Roman" w:hAnsi="Times New Roman" w:cs="Times New Roman"/>
          <w:sz w:val="24"/>
          <w:szCs w:val="24"/>
        </w:rPr>
        <w:sym w:font="Symbol" w:char="F0B7"/>
      </w:r>
      <w:r w:rsidRPr="007C63F7">
        <w:rPr>
          <w:rFonts w:ascii="Times New Roman" w:hAnsi="Times New Roman" w:cs="Times New Roman"/>
          <w:sz w:val="24"/>
          <w:szCs w:val="24"/>
        </w:rPr>
        <w:t xml:space="preserve"> на формирование навыков социально одобряемого поведения в условиях максимально расширенных социальных контактов.</w:t>
      </w:r>
    </w:p>
    <w:bookmarkEnd w:id="0"/>
    <w:p w14:paraId="57995868"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30E17290"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w:t>
      </w:r>
      <w:bookmarkStart w:id="1" w:name="3b562cd9-1b1f-4c62-99a2-3c330cdcc105"/>
      <w:r w:rsidRPr="007C63F7">
        <w:rPr>
          <w:rFonts w:ascii="Times New Roman" w:hAnsi="Times New Roman" w:cs="Times New Roman"/>
          <w:color w:val="000000"/>
          <w:sz w:val="24"/>
          <w:szCs w:val="24"/>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1"/>
      <w:r w:rsidRPr="007C63F7">
        <w:rPr>
          <w:rFonts w:ascii="Times New Roman" w:hAnsi="Times New Roman" w:cs="Times New Roman"/>
          <w:color w:val="000000"/>
          <w:sz w:val="24"/>
          <w:szCs w:val="24"/>
        </w:rPr>
        <w:t>‌‌</w:t>
      </w:r>
    </w:p>
    <w:p w14:paraId="7486480A" w14:textId="701DC043" w:rsidR="005D78A6" w:rsidRPr="00AA73A6" w:rsidRDefault="007C63F7" w:rsidP="005D78A6">
      <w:pPr>
        <w:spacing w:after="0" w:line="264" w:lineRule="auto"/>
        <w:ind w:firstLine="600"/>
        <w:jc w:val="both"/>
        <w:rPr>
          <w:rFonts w:ascii="Times New Roman" w:hAnsi="Times New Roman" w:cs="Times New Roman"/>
        </w:rPr>
      </w:pPr>
      <w:r w:rsidRPr="007C63F7">
        <w:rPr>
          <w:rFonts w:ascii="Times New Roman" w:hAnsi="Times New Roman" w:cs="Times New Roman"/>
          <w:color w:val="000000"/>
          <w:sz w:val="24"/>
          <w:szCs w:val="24"/>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r w:rsidR="005D78A6" w:rsidRPr="005D78A6">
        <w:rPr>
          <w:rFonts w:ascii="Times New Roman" w:hAnsi="Times New Roman" w:cs="Times New Roman"/>
          <w:color w:val="000000"/>
          <w:sz w:val="28"/>
        </w:rPr>
        <w:t xml:space="preserve"> </w:t>
      </w:r>
      <w:r w:rsidR="005D78A6" w:rsidRPr="005D78A6">
        <w:rPr>
          <w:rFonts w:ascii="Times New Roman" w:hAnsi="Times New Roman" w:cs="Times New Roman"/>
          <w:color w:val="000000"/>
          <w:sz w:val="24"/>
          <w:szCs w:val="24"/>
        </w:rPr>
        <w:t>Промежуточная аттестация проводиться в конце учебного года в форме тестовой работы. Часть учебных предметов может проводиться дистанционно.</w:t>
      </w:r>
    </w:p>
    <w:p w14:paraId="53F4D48E" w14:textId="5E86B013" w:rsidR="007C63F7" w:rsidRPr="007C63F7" w:rsidRDefault="007C63F7" w:rsidP="007C63F7">
      <w:pPr>
        <w:spacing w:after="0" w:line="264" w:lineRule="auto"/>
        <w:ind w:firstLine="600"/>
        <w:jc w:val="both"/>
        <w:rPr>
          <w:rFonts w:ascii="Times New Roman" w:hAnsi="Times New Roman" w:cs="Times New Roman"/>
          <w:sz w:val="24"/>
          <w:szCs w:val="24"/>
        </w:rPr>
      </w:pPr>
    </w:p>
    <w:p w14:paraId="728B280B"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sz w:val="24"/>
          <w:szCs w:val="24"/>
          <w:lang w:eastAsia="ru-RU"/>
        </w:rPr>
      </w:pPr>
    </w:p>
    <w:p w14:paraId="5F8C33BE"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0A9E2B5" w14:textId="77777777" w:rsidR="007C63F7" w:rsidRPr="007C63F7" w:rsidRDefault="007C63F7" w:rsidP="007C63F7">
      <w:pPr>
        <w:spacing w:after="0" w:line="264" w:lineRule="auto"/>
        <w:ind w:left="120"/>
        <w:jc w:val="both"/>
        <w:rPr>
          <w:rFonts w:ascii="Times New Roman" w:hAnsi="Times New Roman" w:cs="Times New Roman"/>
          <w:sz w:val="24"/>
          <w:szCs w:val="24"/>
          <w:lang w:val="en-US"/>
        </w:rPr>
      </w:pPr>
      <w:r w:rsidRPr="007C63F7">
        <w:rPr>
          <w:rFonts w:ascii="Times New Roman" w:hAnsi="Times New Roman" w:cs="Times New Roman"/>
          <w:b/>
          <w:color w:val="000000"/>
          <w:sz w:val="24"/>
          <w:szCs w:val="24"/>
          <w:lang w:val="en-US"/>
        </w:rPr>
        <w:t>СОДЕРЖАНИЕ ОБУЧЕНИЯ</w:t>
      </w:r>
    </w:p>
    <w:p w14:paraId="306AF5B3" w14:textId="77777777" w:rsidR="007C63F7" w:rsidRPr="007C63F7" w:rsidRDefault="007C63F7" w:rsidP="007C63F7">
      <w:pPr>
        <w:spacing w:after="0" w:line="264" w:lineRule="auto"/>
        <w:ind w:left="120"/>
        <w:jc w:val="both"/>
        <w:rPr>
          <w:rFonts w:ascii="Times New Roman" w:hAnsi="Times New Roman" w:cs="Times New Roman"/>
          <w:sz w:val="24"/>
          <w:szCs w:val="24"/>
          <w:lang w:val="en-US"/>
        </w:rPr>
      </w:pPr>
    </w:p>
    <w:p w14:paraId="1260937F" w14:textId="77777777" w:rsidR="007C63F7" w:rsidRPr="007C63F7" w:rsidRDefault="007C63F7" w:rsidP="007C63F7">
      <w:pPr>
        <w:spacing w:after="0" w:line="264" w:lineRule="auto"/>
        <w:ind w:left="120"/>
        <w:jc w:val="both"/>
        <w:rPr>
          <w:rFonts w:ascii="Times New Roman" w:hAnsi="Times New Roman" w:cs="Times New Roman"/>
          <w:sz w:val="24"/>
          <w:szCs w:val="24"/>
          <w:lang w:val="en-US"/>
        </w:rPr>
      </w:pPr>
      <w:r w:rsidRPr="007C63F7">
        <w:rPr>
          <w:rFonts w:ascii="Times New Roman" w:hAnsi="Times New Roman" w:cs="Times New Roman"/>
          <w:b/>
          <w:color w:val="000000"/>
          <w:sz w:val="24"/>
          <w:szCs w:val="24"/>
          <w:lang w:val="en-US"/>
        </w:rPr>
        <w:t>5 КЛАСС</w:t>
      </w:r>
    </w:p>
    <w:p w14:paraId="1E071CD8" w14:textId="77777777" w:rsidR="007C63F7" w:rsidRPr="007C63F7" w:rsidRDefault="007C63F7" w:rsidP="007C63F7">
      <w:pPr>
        <w:numPr>
          <w:ilvl w:val="0"/>
          <w:numId w:val="22"/>
        </w:numPr>
        <w:spacing w:after="0" w:line="264" w:lineRule="auto"/>
        <w:jc w:val="both"/>
        <w:rPr>
          <w:rFonts w:ascii="Times New Roman" w:hAnsi="Times New Roman" w:cs="Times New Roman"/>
          <w:sz w:val="24"/>
          <w:szCs w:val="24"/>
          <w:lang w:val="en-US"/>
        </w:rPr>
      </w:pPr>
      <w:r w:rsidRPr="007C63F7">
        <w:rPr>
          <w:rFonts w:ascii="Times New Roman" w:hAnsi="Times New Roman" w:cs="Times New Roman"/>
          <w:b/>
          <w:color w:val="000000"/>
          <w:sz w:val="24"/>
          <w:szCs w:val="24"/>
          <w:lang w:val="en-US"/>
        </w:rPr>
        <w:t xml:space="preserve"> Биология – наука о живой природе</w:t>
      </w:r>
    </w:p>
    <w:p w14:paraId="11EA5CAB"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66F1C98F"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64CE710D"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Кабинет биологии. Правила поведения и работы в кабинете с биологическими приборами и инструментами.</w:t>
      </w:r>
    </w:p>
    <w:p w14:paraId="5ED3F476"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04562C8F" w14:textId="77777777" w:rsidR="007C63F7" w:rsidRPr="007C63F7" w:rsidRDefault="007C63F7" w:rsidP="007C63F7">
      <w:pPr>
        <w:numPr>
          <w:ilvl w:val="0"/>
          <w:numId w:val="23"/>
        </w:numPr>
        <w:spacing w:after="0" w:line="264" w:lineRule="auto"/>
        <w:jc w:val="both"/>
        <w:rPr>
          <w:rFonts w:ascii="Times New Roman" w:hAnsi="Times New Roman" w:cs="Times New Roman"/>
          <w:sz w:val="24"/>
          <w:szCs w:val="24"/>
          <w:lang w:val="en-US"/>
        </w:rPr>
      </w:pPr>
      <w:r w:rsidRPr="007C63F7">
        <w:rPr>
          <w:rFonts w:ascii="Times New Roman" w:hAnsi="Times New Roman" w:cs="Times New Roman"/>
          <w:b/>
          <w:color w:val="000000"/>
          <w:sz w:val="24"/>
          <w:szCs w:val="24"/>
        </w:rPr>
        <w:t xml:space="preserve"> </w:t>
      </w:r>
      <w:r w:rsidRPr="007C63F7">
        <w:rPr>
          <w:rFonts w:ascii="Times New Roman" w:hAnsi="Times New Roman" w:cs="Times New Roman"/>
          <w:b/>
          <w:color w:val="000000"/>
          <w:sz w:val="24"/>
          <w:szCs w:val="24"/>
          <w:lang w:val="en-US"/>
        </w:rPr>
        <w:t>Методы изучения живой природы</w:t>
      </w:r>
    </w:p>
    <w:p w14:paraId="78F82DAE"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63FD7434"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0D5FE2CF"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i/>
          <w:color w:val="000000"/>
          <w:sz w:val="24"/>
          <w:szCs w:val="24"/>
        </w:rPr>
        <w:t>Лабораторные и практические работы</w:t>
      </w:r>
    </w:p>
    <w:p w14:paraId="328CD29A"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Изучение лабораторного оборудования: термометры, весы, чашки Петри, пробирки, мензурки. Правила работы с оборудованием в школьном кабинете.</w:t>
      </w:r>
    </w:p>
    <w:p w14:paraId="5F7828A6"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Ознакомление с устройством лупы, светового микроскопа, правила работы с ними.</w:t>
      </w:r>
    </w:p>
    <w:p w14:paraId="1FBC45D1"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lastRenderedPageBreak/>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14CF30C7"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i/>
          <w:color w:val="000000"/>
          <w:sz w:val="24"/>
          <w:szCs w:val="24"/>
        </w:rPr>
        <w:t>Экскурсии или видеоэкскурсии</w:t>
      </w:r>
    </w:p>
    <w:p w14:paraId="6B8F1191"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Овладение методами изучения живой природы – наблюдением и экспериментом.</w:t>
      </w:r>
    </w:p>
    <w:p w14:paraId="6AA1C842" w14:textId="77777777" w:rsidR="007C63F7" w:rsidRPr="007C63F7" w:rsidRDefault="007C63F7" w:rsidP="007C63F7">
      <w:pPr>
        <w:numPr>
          <w:ilvl w:val="0"/>
          <w:numId w:val="24"/>
        </w:numPr>
        <w:spacing w:after="0" w:line="264" w:lineRule="auto"/>
        <w:jc w:val="both"/>
        <w:rPr>
          <w:rFonts w:ascii="Times New Roman" w:hAnsi="Times New Roman" w:cs="Times New Roman"/>
          <w:sz w:val="24"/>
          <w:szCs w:val="24"/>
          <w:lang w:val="en-US"/>
        </w:rPr>
      </w:pPr>
      <w:r w:rsidRPr="007C63F7">
        <w:rPr>
          <w:rFonts w:ascii="Times New Roman" w:hAnsi="Times New Roman" w:cs="Times New Roman"/>
          <w:b/>
          <w:color w:val="000000"/>
          <w:sz w:val="24"/>
          <w:szCs w:val="24"/>
        </w:rPr>
        <w:t xml:space="preserve"> </w:t>
      </w:r>
      <w:r w:rsidRPr="007C63F7">
        <w:rPr>
          <w:rFonts w:ascii="Times New Roman" w:hAnsi="Times New Roman" w:cs="Times New Roman"/>
          <w:b/>
          <w:color w:val="000000"/>
          <w:sz w:val="24"/>
          <w:szCs w:val="24"/>
          <w:lang w:val="en-US"/>
        </w:rPr>
        <w:t>Организмы – тела живой природы</w:t>
      </w:r>
    </w:p>
    <w:p w14:paraId="5B8C6B0F"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7C63F7">
        <w:rPr>
          <w:rFonts w:ascii="Times New Roman" w:hAnsi="Times New Roman" w:cs="Times New Roman"/>
          <w:color w:val="FF0000"/>
          <w:sz w:val="24"/>
          <w:szCs w:val="24"/>
        </w:rPr>
        <w:t xml:space="preserve"> </w:t>
      </w:r>
      <w:r w:rsidRPr="007C63F7">
        <w:rPr>
          <w:rFonts w:ascii="Times New Roman" w:hAnsi="Times New Roman" w:cs="Times New Roman"/>
          <w:color w:val="000000"/>
          <w:sz w:val="24"/>
          <w:szCs w:val="24"/>
        </w:rPr>
        <w:t>Строение клетки под световым микроскопом: клеточная оболочка, цитоплазма, ядро.</w:t>
      </w:r>
    </w:p>
    <w:p w14:paraId="34F40B8C"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Одноклеточные и многоклеточные организмы. Клетки, ткани, органы, системы органов.</w:t>
      </w:r>
    </w:p>
    <w:p w14:paraId="116BBF52"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Жизнедеятельность организмов. Особенности строения и процессов жизнедеятельности у растений, животных, бактерий и грибов.</w:t>
      </w:r>
    </w:p>
    <w:p w14:paraId="6D976EE0"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14:paraId="65856928"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4A1FFF05"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i/>
          <w:color w:val="000000"/>
          <w:sz w:val="24"/>
          <w:szCs w:val="24"/>
        </w:rPr>
        <w:t>Лабораторные и практические работы</w:t>
      </w:r>
    </w:p>
    <w:p w14:paraId="48873457"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Изучение клеток кожицы чешуи лука под лупой и микроскопом (на примере самостоятельно приготовленного микропрепарата).</w:t>
      </w:r>
    </w:p>
    <w:p w14:paraId="05EFB910"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 xml:space="preserve">Ознакомление с принципами систематики организмов. </w:t>
      </w:r>
    </w:p>
    <w:p w14:paraId="589B4AEA"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Наблюдение за потреблением воды растением.</w:t>
      </w:r>
    </w:p>
    <w:p w14:paraId="5895E460" w14:textId="77777777" w:rsidR="007C63F7" w:rsidRPr="007C63F7" w:rsidRDefault="007C63F7" w:rsidP="007C63F7">
      <w:pPr>
        <w:numPr>
          <w:ilvl w:val="0"/>
          <w:numId w:val="25"/>
        </w:numPr>
        <w:spacing w:after="0" w:line="264" w:lineRule="auto"/>
        <w:jc w:val="both"/>
        <w:rPr>
          <w:rFonts w:ascii="Times New Roman" w:hAnsi="Times New Roman" w:cs="Times New Roman"/>
          <w:sz w:val="24"/>
          <w:szCs w:val="24"/>
          <w:lang w:val="en-US"/>
        </w:rPr>
      </w:pPr>
      <w:r w:rsidRPr="007C63F7">
        <w:rPr>
          <w:rFonts w:ascii="Times New Roman" w:hAnsi="Times New Roman" w:cs="Times New Roman"/>
          <w:b/>
          <w:color w:val="000000"/>
          <w:sz w:val="24"/>
          <w:szCs w:val="24"/>
        </w:rPr>
        <w:t xml:space="preserve"> </w:t>
      </w:r>
      <w:r w:rsidRPr="007C63F7">
        <w:rPr>
          <w:rFonts w:ascii="Times New Roman" w:hAnsi="Times New Roman" w:cs="Times New Roman"/>
          <w:b/>
          <w:color w:val="000000"/>
          <w:sz w:val="24"/>
          <w:szCs w:val="24"/>
          <w:lang w:val="en-US"/>
        </w:rPr>
        <w:t>Организмы и среда обитания</w:t>
      </w:r>
    </w:p>
    <w:p w14:paraId="096709E6"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50F379EC"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i/>
          <w:color w:val="000000"/>
          <w:sz w:val="24"/>
          <w:szCs w:val="24"/>
        </w:rPr>
        <w:t>Лабораторные и практические работы.</w:t>
      </w:r>
    </w:p>
    <w:p w14:paraId="27992382"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Выявление приспособлений организмов к среде обитания (на конкретных примерах).</w:t>
      </w:r>
    </w:p>
    <w:p w14:paraId="38F404B9"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i/>
          <w:color w:val="000000"/>
          <w:sz w:val="24"/>
          <w:szCs w:val="24"/>
        </w:rPr>
        <w:t>Экскурсии или видеоэкскурсии.</w:t>
      </w:r>
    </w:p>
    <w:p w14:paraId="04660687"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Растительный и животный мир родного края (краеведение).</w:t>
      </w:r>
    </w:p>
    <w:p w14:paraId="591509EF" w14:textId="77777777" w:rsidR="007C63F7" w:rsidRPr="007C63F7" w:rsidRDefault="007C63F7" w:rsidP="007C63F7">
      <w:pPr>
        <w:numPr>
          <w:ilvl w:val="0"/>
          <w:numId w:val="26"/>
        </w:numPr>
        <w:spacing w:after="0" w:line="264" w:lineRule="auto"/>
        <w:jc w:val="both"/>
        <w:rPr>
          <w:rFonts w:ascii="Times New Roman" w:hAnsi="Times New Roman" w:cs="Times New Roman"/>
          <w:sz w:val="24"/>
          <w:szCs w:val="24"/>
          <w:lang w:val="en-US"/>
        </w:rPr>
      </w:pPr>
      <w:r w:rsidRPr="007C63F7">
        <w:rPr>
          <w:rFonts w:ascii="Times New Roman" w:hAnsi="Times New Roman" w:cs="Times New Roman"/>
          <w:b/>
          <w:color w:val="000000"/>
          <w:sz w:val="24"/>
          <w:szCs w:val="24"/>
        </w:rPr>
        <w:t xml:space="preserve"> </w:t>
      </w:r>
      <w:r w:rsidRPr="007C63F7">
        <w:rPr>
          <w:rFonts w:ascii="Times New Roman" w:hAnsi="Times New Roman" w:cs="Times New Roman"/>
          <w:b/>
          <w:color w:val="000000"/>
          <w:sz w:val="24"/>
          <w:szCs w:val="24"/>
          <w:lang w:val="en-US"/>
        </w:rPr>
        <w:t>Природные сообщества</w:t>
      </w:r>
    </w:p>
    <w:p w14:paraId="172B0C10"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697A8D6A"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1D8FFFEA"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Природные зоны Земли, их обитатели. Флора и фауна природных зон. Ландшафты: природные и культурные.</w:t>
      </w:r>
    </w:p>
    <w:p w14:paraId="385976C5"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i/>
          <w:color w:val="000000"/>
          <w:sz w:val="24"/>
          <w:szCs w:val="24"/>
        </w:rPr>
        <w:t>Лабораторные и практические работы.</w:t>
      </w:r>
    </w:p>
    <w:p w14:paraId="5B2E3756"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Изучение искусственных сообществ и их обитателей (на примере аквариума и других искусственных сообществ).</w:t>
      </w:r>
    </w:p>
    <w:p w14:paraId="170DBAEE"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i/>
          <w:color w:val="000000"/>
          <w:sz w:val="24"/>
          <w:szCs w:val="24"/>
        </w:rPr>
        <w:lastRenderedPageBreak/>
        <w:t>Экскурсии или видеоэкскурсии.</w:t>
      </w:r>
    </w:p>
    <w:p w14:paraId="04C90A64"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Изучение природных сообществ (на примере леса, озера, пруда, луга и других природных сообществ.).</w:t>
      </w:r>
    </w:p>
    <w:p w14:paraId="2FA04E35"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Изучение сезонных явлений в жизни природных сообществ.</w:t>
      </w:r>
    </w:p>
    <w:p w14:paraId="33E523B7" w14:textId="77777777" w:rsidR="007C63F7" w:rsidRPr="007C63F7" w:rsidRDefault="007C63F7" w:rsidP="007C63F7">
      <w:pPr>
        <w:numPr>
          <w:ilvl w:val="0"/>
          <w:numId w:val="27"/>
        </w:numPr>
        <w:spacing w:after="0" w:line="264" w:lineRule="auto"/>
        <w:jc w:val="both"/>
        <w:rPr>
          <w:rFonts w:ascii="Times New Roman" w:hAnsi="Times New Roman" w:cs="Times New Roman"/>
          <w:sz w:val="24"/>
          <w:szCs w:val="24"/>
          <w:lang w:val="en-US"/>
        </w:rPr>
      </w:pPr>
      <w:r w:rsidRPr="007C63F7">
        <w:rPr>
          <w:rFonts w:ascii="Times New Roman" w:hAnsi="Times New Roman" w:cs="Times New Roman"/>
          <w:b/>
          <w:color w:val="000000"/>
          <w:sz w:val="24"/>
          <w:szCs w:val="24"/>
        </w:rPr>
        <w:t xml:space="preserve"> </w:t>
      </w:r>
      <w:r w:rsidRPr="007C63F7">
        <w:rPr>
          <w:rFonts w:ascii="Times New Roman" w:hAnsi="Times New Roman" w:cs="Times New Roman"/>
          <w:b/>
          <w:color w:val="000000"/>
          <w:sz w:val="24"/>
          <w:szCs w:val="24"/>
          <w:lang w:val="en-US"/>
        </w:rPr>
        <w:t>Живая природа и человек</w:t>
      </w:r>
    </w:p>
    <w:p w14:paraId="789802DC"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7AB2BAE3"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i/>
          <w:color w:val="000000"/>
          <w:sz w:val="24"/>
          <w:szCs w:val="24"/>
        </w:rPr>
        <w:t>Практические работы.</w:t>
      </w:r>
    </w:p>
    <w:p w14:paraId="35B8982B"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Проведение акции по уборке мусора в ближайшем лесу, парке, сквере или на пришкольной территории.</w:t>
      </w:r>
    </w:p>
    <w:p w14:paraId="05B26D49" w14:textId="77777777" w:rsidR="007C63F7" w:rsidRPr="007C63F7" w:rsidRDefault="007C63F7" w:rsidP="007C63F7">
      <w:pPr>
        <w:spacing w:after="0" w:line="264" w:lineRule="auto"/>
        <w:ind w:left="120"/>
        <w:jc w:val="both"/>
        <w:rPr>
          <w:rFonts w:ascii="Times New Roman" w:hAnsi="Times New Roman" w:cs="Times New Roman"/>
          <w:sz w:val="24"/>
          <w:szCs w:val="24"/>
        </w:rPr>
      </w:pPr>
    </w:p>
    <w:p w14:paraId="29173DD2" w14:textId="77777777" w:rsidR="007C63F7" w:rsidRPr="007C63F7" w:rsidRDefault="007C63F7" w:rsidP="007C63F7">
      <w:pPr>
        <w:spacing w:after="0" w:line="264" w:lineRule="auto"/>
        <w:ind w:left="120"/>
        <w:jc w:val="both"/>
        <w:rPr>
          <w:rFonts w:ascii="Times New Roman" w:hAnsi="Times New Roman" w:cs="Times New Roman"/>
          <w:sz w:val="24"/>
          <w:szCs w:val="24"/>
          <w:lang w:val="en-US"/>
        </w:rPr>
      </w:pPr>
      <w:r w:rsidRPr="007C63F7">
        <w:rPr>
          <w:rFonts w:ascii="Times New Roman" w:hAnsi="Times New Roman" w:cs="Times New Roman"/>
          <w:b/>
          <w:color w:val="000000"/>
          <w:sz w:val="24"/>
          <w:szCs w:val="24"/>
          <w:lang w:val="en-US"/>
        </w:rPr>
        <w:t>6 КЛАСС</w:t>
      </w:r>
    </w:p>
    <w:p w14:paraId="7BAB72E2" w14:textId="77777777" w:rsidR="007C63F7" w:rsidRPr="007C63F7" w:rsidRDefault="007C63F7" w:rsidP="007C63F7">
      <w:pPr>
        <w:numPr>
          <w:ilvl w:val="0"/>
          <w:numId w:val="28"/>
        </w:numPr>
        <w:spacing w:after="0" w:line="264" w:lineRule="auto"/>
        <w:jc w:val="both"/>
        <w:rPr>
          <w:rFonts w:ascii="Times New Roman" w:hAnsi="Times New Roman" w:cs="Times New Roman"/>
          <w:sz w:val="24"/>
          <w:szCs w:val="24"/>
          <w:lang w:val="en-US"/>
        </w:rPr>
      </w:pPr>
      <w:r w:rsidRPr="007C63F7">
        <w:rPr>
          <w:rFonts w:ascii="Times New Roman" w:hAnsi="Times New Roman" w:cs="Times New Roman"/>
          <w:b/>
          <w:color w:val="000000"/>
          <w:sz w:val="24"/>
          <w:szCs w:val="24"/>
          <w:lang w:val="en-US"/>
        </w:rPr>
        <w:t xml:space="preserve"> Растительный организм</w:t>
      </w:r>
    </w:p>
    <w:p w14:paraId="7B6340E2"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Ботаника – наука о растениях. Разделы ботаники. Связь ботаники с другими науками и техникой. Общие признаки растений.</w:t>
      </w:r>
    </w:p>
    <w:p w14:paraId="29BD16D0"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Разнообразие растений. Уровни организации растительного организма. Высшие и низшие растения. Споровые и семенные растения.</w:t>
      </w:r>
    </w:p>
    <w:p w14:paraId="5620F504"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496470EC"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Органы и системы органов растений. Строение органов растительного организма, их роль и связь между собой.</w:t>
      </w:r>
    </w:p>
    <w:p w14:paraId="2D4CD8BD"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i/>
          <w:color w:val="000000"/>
          <w:sz w:val="24"/>
          <w:szCs w:val="24"/>
        </w:rPr>
        <w:t>Лабораторные и практические работы.</w:t>
      </w:r>
    </w:p>
    <w:p w14:paraId="78239DAD"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Изучение микроскопического строения листа водного растения элодеи.</w:t>
      </w:r>
    </w:p>
    <w:p w14:paraId="0964FFF2"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Изучение строения растительных тканей (использование микропрепаратов).</w:t>
      </w:r>
    </w:p>
    <w:p w14:paraId="02BB9167"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70C5CF84"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Обнаружение неорганических и органических веществ в растении.</w:t>
      </w:r>
    </w:p>
    <w:p w14:paraId="6FB6F682"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i/>
          <w:color w:val="000000"/>
          <w:sz w:val="24"/>
          <w:szCs w:val="24"/>
        </w:rPr>
        <w:t>Экскурсии или видеоэкскурсии.</w:t>
      </w:r>
    </w:p>
    <w:p w14:paraId="591BDE39"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Ознакомление в природе с цветковыми растениями.</w:t>
      </w:r>
    </w:p>
    <w:p w14:paraId="1D291A6F" w14:textId="77777777" w:rsidR="007C63F7" w:rsidRPr="007C63F7" w:rsidRDefault="007C63F7" w:rsidP="007C63F7">
      <w:pPr>
        <w:numPr>
          <w:ilvl w:val="0"/>
          <w:numId w:val="29"/>
        </w:numPr>
        <w:spacing w:after="0" w:line="264" w:lineRule="auto"/>
        <w:jc w:val="both"/>
        <w:rPr>
          <w:rFonts w:ascii="Times New Roman" w:hAnsi="Times New Roman" w:cs="Times New Roman"/>
          <w:sz w:val="24"/>
          <w:szCs w:val="24"/>
          <w:lang w:val="en-US"/>
        </w:rPr>
      </w:pPr>
      <w:r w:rsidRPr="007C63F7">
        <w:rPr>
          <w:rFonts w:ascii="Times New Roman" w:hAnsi="Times New Roman" w:cs="Times New Roman"/>
          <w:b/>
          <w:color w:val="000000"/>
          <w:sz w:val="24"/>
          <w:szCs w:val="24"/>
        </w:rPr>
        <w:t xml:space="preserve"> </w:t>
      </w:r>
      <w:r w:rsidRPr="007C63F7">
        <w:rPr>
          <w:rFonts w:ascii="Times New Roman" w:hAnsi="Times New Roman" w:cs="Times New Roman"/>
          <w:b/>
          <w:color w:val="000000"/>
          <w:sz w:val="24"/>
          <w:szCs w:val="24"/>
          <w:lang w:val="en-US"/>
        </w:rPr>
        <w:t>Строение и многообразие покрытосеменных растений</w:t>
      </w:r>
    </w:p>
    <w:p w14:paraId="4CE7D31D"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 xml:space="preserve">Строение семян. Состав и строение семян. </w:t>
      </w:r>
    </w:p>
    <w:p w14:paraId="749AE19D"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74CE3B51"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26C69939"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Строение и разнообразие цветков. Соцветия. Плоды. Типы плодов. Распространение плодов и семян в природе.</w:t>
      </w:r>
    </w:p>
    <w:p w14:paraId="2BF0F0DB"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i/>
          <w:color w:val="000000"/>
          <w:sz w:val="24"/>
          <w:szCs w:val="24"/>
        </w:rPr>
        <w:t>Лабораторные и практические работы.</w:t>
      </w:r>
    </w:p>
    <w:p w14:paraId="5554D088"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lastRenderedPageBreak/>
        <w:t>Изучение строения корневых систем (стержневой и мочковатой) на примере гербарных экземпляров или живых растений.</w:t>
      </w:r>
    </w:p>
    <w:p w14:paraId="31D0DC7B"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Изучение микропрепарата клеток корня.</w:t>
      </w:r>
    </w:p>
    <w:p w14:paraId="34A723D1"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Ознакомление с внешним строением листьев и листорасположением (на комнатных растениях).</w:t>
      </w:r>
    </w:p>
    <w:p w14:paraId="0B15C732"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Изучение строения вегетативных и генеративных почек (на примере сирени, тополя и других растений).</w:t>
      </w:r>
    </w:p>
    <w:p w14:paraId="5D877A77"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Изучение микроскопического строения листа (на готовых микропрепаратах).</w:t>
      </w:r>
    </w:p>
    <w:p w14:paraId="31721500"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Рассматривание микроскопического строения ветки дерева (на готовом микропрепарате).</w:t>
      </w:r>
    </w:p>
    <w:p w14:paraId="009C7ED0"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Исследование строения корневища, клубня, луковицы.</w:t>
      </w:r>
    </w:p>
    <w:p w14:paraId="0EB9B4ED"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Изучение строения цветков.</w:t>
      </w:r>
    </w:p>
    <w:p w14:paraId="055EA6E5"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 xml:space="preserve">Ознакомление с различными типами соцветий. </w:t>
      </w:r>
    </w:p>
    <w:p w14:paraId="1B35400D"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Изучение строения семян двудольных растений.</w:t>
      </w:r>
    </w:p>
    <w:p w14:paraId="64E6EBEE"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Изучение строения семян однодольных растений.</w:t>
      </w:r>
    </w:p>
    <w:p w14:paraId="09F5EA4F" w14:textId="77777777" w:rsidR="007C63F7" w:rsidRPr="007C63F7" w:rsidRDefault="007C63F7" w:rsidP="007C63F7">
      <w:pPr>
        <w:numPr>
          <w:ilvl w:val="0"/>
          <w:numId w:val="30"/>
        </w:numPr>
        <w:spacing w:after="0" w:line="264" w:lineRule="auto"/>
        <w:jc w:val="both"/>
        <w:rPr>
          <w:rFonts w:ascii="Times New Roman" w:hAnsi="Times New Roman" w:cs="Times New Roman"/>
          <w:sz w:val="24"/>
          <w:szCs w:val="24"/>
          <w:lang w:val="en-US"/>
        </w:rPr>
      </w:pPr>
      <w:r w:rsidRPr="007C63F7">
        <w:rPr>
          <w:rFonts w:ascii="Times New Roman" w:hAnsi="Times New Roman" w:cs="Times New Roman"/>
          <w:b/>
          <w:color w:val="000000"/>
          <w:sz w:val="24"/>
          <w:szCs w:val="24"/>
        </w:rPr>
        <w:t xml:space="preserve"> </w:t>
      </w:r>
      <w:r w:rsidRPr="007C63F7">
        <w:rPr>
          <w:rFonts w:ascii="Times New Roman" w:hAnsi="Times New Roman" w:cs="Times New Roman"/>
          <w:b/>
          <w:color w:val="000000"/>
          <w:sz w:val="24"/>
          <w:szCs w:val="24"/>
          <w:lang w:val="en-US"/>
        </w:rPr>
        <w:t>Жизнедеятельность растительного организма</w:t>
      </w:r>
    </w:p>
    <w:p w14:paraId="3A2A9697" w14:textId="77777777" w:rsidR="007C63F7" w:rsidRPr="007C63F7" w:rsidRDefault="007C63F7" w:rsidP="007C63F7">
      <w:pPr>
        <w:spacing w:after="0" w:line="264" w:lineRule="auto"/>
        <w:ind w:firstLine="600"/>
        <w:jc w:val="both"/>
        <w:rPr>
          <w:rFonts w:ascii="Times New Roman" w:hAnsi="Times New Roman" w:cs="Times New Roman"/>
          <w:sz w:val="24"/>
          <w:szCs w:val="24"/>
          <w:lang w:val="en-US"/>
        </w:rPr>
      </w:pPr>
      <w:r w:rsidRPr="007C63F7">
        <w:rPr>
          <w:rFonts w:ascii="Times New Roman" w:hAnsi="Times New Roman" w:cs="Times New Roman"/>
          <w:b/>
          <w:color w:val="000000"/>
          <w:sz w:val="24"/>
          <w:szCs w:val="24"/>
          <w:lang w:val="en-US"/>
        </w:rPr>
        <w:t>Обмен веществ у растений</w:t>
      </w:r>
    </w:p>
    <w:p w14:paraId="0EDFFA0C"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41885402"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color w:val="000000"/>
          <w:sz w:val="24"/>
          <w:szCs w:val="24"/>
        </w:rPr>
        <w:t xml:space="preserve">Питание растения. </w:t>
      </w:r>
    </w:p>
    <w:p w14:paraId="260BACAA"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28EBCABA"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Фотосинтез. Лист – орган воздушного питания. Значение фотосинтеза в природе и в жизни человека.</w:t>
      </w:r>
    </w:p>
    <w:p w14:paraId="78CD1AA8"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color w:val="000000"/>
          <w:sz w:val="24"/>
          <w:szCs w:val="24"/>
        </w:rPr>
        <w:t>Дыхание растения.</w:t>
      </w:r>
    </w:p>
    <w:p w14:paraId="6F849E1B"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4DB27468"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color w:val="000000"/>
          <w:sz w:val="24"/>
          <w:szCs w:val="24"/>
        </w:rPr>
        <w:t>Транспорт веществ в растении.</w:t>
      </w:r>
    </w:p>
    <w:p w14:paraId="5228AAB3"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7D296499"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color w:val="000000"/>
          <w:sz w:val="24"/>
          <w:szCs w:val="24"/>
        </w:rPr>
        <w:t>Рост и развитие растения.</w:t>
      </w:r>
    </w:p>
    <w:p w14:paraId="38053E0A"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Прорастание семян. Условия прорастания семян. Подготовка семян к посеву. Развитие проростков.</w:t>
      </w:r>
    </w:p>
    <w:p w14:paraId="3C29D43C"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2BBFCA08"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14:paraId="77B64C46"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2799228D"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i/>
          <w:color w:val="000000"/>
          <w:sz w:val="24"/>
          <w:szCs w:val="24"/>
        </w:rPr>
        <w:t>Лабораторные и практические работы.</w:t>
      </w:r>
    </w:p>
    <w:p w14:paraId="38CF3E49"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 xml:space="preserve">Наблюдение за ростом корня. </w:t>
      </w:r>
    </w:p>
    <w:p w14:paraId="01953FCE"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Наблюдение за ростом побега.</w:t>
      </w:r>
    </w:p>
    <w:p w14:paraId="55BD67AC"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Определение возраста дерева по спилу.</w:t>
      </w:r>
    </w:p>
    <w:p w14:paraId="5E3F2745"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Выявление передвижения воды и минеральных веществ по древесине.</w:t>
      </w:r>
    </w:p>
    <w:p w14:paraId="37D27C0D"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Наблюдение процесса выделения кислорода на свету аквариумными растениями.</w:t>
      </w:r>
    </w:p>
    <w:p w14:paraId="20EDCD79"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Изучение роли рыхления для дыхания корней.</w:t>
      </w:r>
    </w:p>
    <w:p w14:paraId="5DF07120"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14:paraId="6C30AE1E"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Определение всхожести семян культурных растений и посев их в грунт.</w:t>
      </w:r>
    </w:p>
    <w:p w14:paraId="22949868"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Наблюдение за ростом и развитием цветкового растения в комнатных условиях (на примере фасоли или посевного гороха).</w:t>
      </w:r>
    </w:p>
    <w:p w14:paraId="39A789A6" w14:textId="77777777" w:rsidR="007C63F7" w:rsidRPr="007C63F7" w:rsidRDefault="007C63F7" w:rsidP="007C63F7">
      <w:pPr>
        <w:spacing w:after="0" w:line="264" w:lineRule="auto"/>
        <w:ind w:firstLine="600"/>
        <w:jc w:val="both"/>
        <w:rPr>
          <w:rFonts w:ascii="Times New Roman" w:hAnsi="Times New Roman" w:cs="Times New Roman"/>
          <w:sz w:val="24"/>
          <w:szCs w:val="24"/>
          <w:lang w:val="en-US"/>
        </w:rPr>
      </w:pPr>
      <w:r w:rsidRPr="007C63F7">
        <w:rPr>
          <w:rFonts w:ascii="Times New Roman" w:hAnsi="Times New Roman" w:cs="Times New Roman"/>
          <w:color w:val="000000"/>
          <w:sz w:val="24"/>
          <w:szCs w:val="24"/>
          <w:lang w:val="en-US"/>
        </w:rPr>
        <w:t>Определение условий прорастания семян.</w:t>
      </w:r>
    </w:p>
    <w:p w14:paraId="6B588429" w14:textId="77777777" w:rsidR="007C63F7" w:rsidRPr="007C63F7" w:rsidRDefault="007C63F7" w:rsidP="007C63F7">
      <w:pPr>
        <w:spacing w:after="0" w:line="264" w:lineRule="auto"/>
        <w:ind w:left="120"/>
        <w:jc w:val="both"/>
        <w:rPr>
          <w:rFonts w:ascii="Times New Roman" w:hAnsi="Times New Roman" w:cs="Times New Roman"/>
          <w:sz w:val="24"/>
          <w:szCs w:val="24"/>
          <w:lang w:val="en-US"/>
        </w:rPr>
      </w:pPr>
    </w:p>
    <w:p w14:paraId="3DD31773" w14:textId="77777777" w:rsidR="007C63F7" w:rsidRPr="007C63F7" w:rsidRDefault="007C63F7" w:rsidP="007C63F7">
      <w:pPr>
        <w:spacing w:after="0" w:line="264" w:lineRule="auto"/>
        <w:ind w:left="120"/>
        <w:jc w:val="both"/>
        <w:rPr>
          <w:rFonts w:ascii="Times New Roman" w:hAnsi="Times New Roman" w:cs="Times New Roman"/>
          <w:sz w:val="24"/>
          <w:szCs w:val="24"/>
          <w:lang w:val="en-US"/>
        </w:rPr>
      </w:pPr>
      <w:r w:rsidRPr="007C63F7">
        <w:rPr>
          <w:rFonts w:ascii="Times New Roman" w:hAnsi="Times New Roman" w:cs="Times New Roman"/>
          <w:b/>
          <w:color w:val="000000"/>
          <w:sz w:val="24"/>
          <w:szCs w:val="24"/>
          <w:lang w:val="en-US"/>
        </w:rPr>
        <w:t>7 КЛАСС</w:t>
      </w:r>
    </w:p>
    <w:p w14:paraId="663768AC" w14:textId="77777777" w:rsidR="007C63F7" w:rsidRPr="007C63F7" w:rsidRDefault="007C63F7" w:rsidP="007C63F7">
      <w:pPr>
        <w:numPr>
          <w:ilvl w:val="0"/>
          <w:numId w:val="31"/>
        </w:numPr>
        <w:spacing w:after="0" w:line="264" w:lineRule="auto"/>
        <w:jc w:val="both"/>
        <w:rPr>
          <w:rFonts w:ascii="Times New Roman" w:hAnsi="Times New Roman" w:cs="Times New Roman"/>
          <w:sz w:val="24"/>
          <w:szCs w:val="24"/>
          <w:lang w:val="en-US"/>
        </w:rPr>
      </w:pPr>
      <w:r w:rsidRPr="007C63F7">
        <w:rPr>
          <w:rFonts w:ascii="Times New Roman" w:hAnsi="Times New Roman" w:cs="Times New Roman"/>
          <w:b/>
          <w:color w:val="000000"/>
          <w:sz w:val="24"/>
          <w:szCs w:val="24"/>
          <w:lang w:val="en-US"/>
        </w:rPr>
        <w:t xml:space="preserve"> Систематические группы растений</w:t>
      </w:r>
    </w:p>
    <w:p w14:paraId="76B77CC7"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783AC684"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01DEA946"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56108485"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52B8D4F5"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17CEA867"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6E1F3262"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3DDCD7EE"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i/>
          <w:color w:val="000000"/>
          <w:sz w:val="24"/>
          <w:szCs w:val="24"/>
        </w:rPr>
        <w:t>Лабораторные и практические работы.</w:t>
      </w:r>
    </w:p>
    <w:p w14:paraId="5C54A8E4"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Изучение строения одноклеточных водорослей (на примере хламидомонады и хлореллы).</w:t>
      </w:r>
    </w:p>
    <w:p w14:paraId="36E00E17"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Изучение строения многоклеточных нитчатых водорослей (на примере спирогиры и улотрикса).</w:t>
      </w:r>
    </w:p>
    <w:p w14:paraId="4C896B56"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Изучение внешнего строения мхов (на местных видах).</w:t>
      </w:r>
    </w:p>
    <w:p w14:paraId="4EE79A0F"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Изучение внешнего строения папоротника или хвоща.</w:t>
      </w:r>
    </w:p>
    <w:p w14:paraId="260E06CB"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Изучение внешнего строения веток, хвои, шишек и семян голосеменных растений (на примере ели, сосны или лиственницы).</w:t>
      </w:r>
    </w:p>
    <w:p w14:paraId="03276F51"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 xml:space="preserve">Изучение внешнего строения покрытосеменных растений. </w:t>
      </w:r>
    </w:p>
    <w:p w14:paraId="1AE63A8A"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0D6077E3"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Определение видов растений (на примере трёх семейств) с использованием определителей растений или определительных карточек.</w:t>
      </w:r>
    </w:p>
    <w:p w14:paraId="48E3E8FA" w14:textId="77777777" w:rsidR="007C63F7" w:rsidRPr="007C63F7" w:rsidRDefault="007C63F7" w:rsidP="007C63F7">
      <w:pPr>
        <w:numPr>
          <w:ilvl w:val="0"/>
          <w:numId w:val="32"/>
        </w:numPr>
        <w:spacing w:after="0" w:line="264" w:lineRule="auto"/>
        <w:jc w:val="both"/>
        <w:rPr>
          <w:rFonts w:ascii="Times New Roman" w:hAnsi="Times New Roman" w:cs="Times New Roman"/>
          <w:sz w:val="24"/>
          <w:szCs w:val="24"/>
          <w:lang w:val="en-US"/>
        </w:rPr>
      </w:pPr>
      <w:r w:rsidRPr="007C63F7">
        <w:rPr>
          <w:rFonts w:ascii="Times New Roman" w:hAnsi="Times New Roman" w:cs="Times New Roman"/>
          <w:b/>
          <w:color w:val="000000"/>
          <w:sz w:val="24"/>
          <w:szCs w:val="24"/>
        </w:rPr>
        <w:t xml:space="preserve"> </w:t>
      </w:r>
      <w:r w:rsidRPr="007C63F7">
        <w:rPr>
          <w:rFonts w:ascii="Times New Roman" w:hAnsi="Times New Roman" w:cs="Times New Roman"/>
          <w:b/>
          <w:color w:val="000000"/>
          <w:sz w:val="24"/>
          <w:szCs w:val="24"/>
          <w:lang w:val="en-US"/>
        </w:rPr>
        <w:t>Развитие растительного мира на Земле</w:t>
      </w:r>
    </w:p>
    <w:p w14:paraId="6A6D8A6C"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076435A4"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i/>
          <w:color w:val="000000"/>
          <w:sz w:val="24"/>
          <w:szCs w:val="24"/>
        </w:rPr>
        <w:t>Экскурсии или видеоэкскурсии.</w:t>
      </w:r>
    </w:p>
    <w:p w14:paraId="2A6A9757"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Развитие растительного мира на Земле (экскурсия в палеонтологический или краеведческий музей).</w:t>
      </w:r>
    </w:p>
    <w:p w14:paraId="563CB860" w14:textId="77777777" w:rsidR="007C63F7" w:rsidRPr="007C63F7" w:rsidRDefault="007C63F7" w:rsidP="007C63F7">
      <w:pPr>
        <w:numPr>
          <w:ilvl w:val="0"/>
          <w:numId w:val="33"/>
        </w:numPr>
        <w:spacing w:after="0" w:line="264" w:lineRule="auto"/>
        <w:jc w:val="both"/>
        <w:rPr>
          <w:rFonts w:ascii="Times New Roman" w:hAnsi="Times New Roman" w:cs="Times New Roman"/>
          <w:sz w:val="24"/>
          <w:szCs w:val="24"/>
          <w:lang w:val="en-US"/>
        </w:rPr>
      </w:pPr>
      <w:r w:rsidRPr="007C63F7">
        <w:rPr>
          <w:rFonts w:ascii="Times New Roman" w:hAnsi="Times New Roman" w:cs="Times New Roman"/>
          <w:b/>
          <w:color w:val="000000"/>
          <w:sz w:val="24"/>
          <w:szCs w:val="24"/>
        </w:rPr>
        <w:t xml:space="preserve"> </w:t>
      </w:r>
      <w:r w:rsidRPr="007C63F7">
        <w:rPr>
          <w:rFonts w:ascii="Times New Roman" w:hAnsi="Times New Roman" w:cs="Times New Roman"/>
          <w:b/>
          <w:color w:val="000000"/>
          <w:sz w:val="24"/>
          <w:szCs w:val="24"/>
          <w:lang w:val="en-US"/>
        </w:rPr>
        <w:t>Растения в природных сообществах</w:t>
      </w:r>
    </w:p>
    <w:p w14:paraId="727A178F"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50E6BD3D"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3EF6A367" w14:textId="77777777" w:rsidR="007C63F7" w:rsidRPr="007C63F7" w:rsidRDefault="007C63F7" w:rsidP="007C63F7">
      <w:pPr>
        <w:numPr>
          <w:ilvl w:val="0"/>
          <w:numId w:val="34"/>
        </w:numPr>
        <w:spacing w:after="0" w:line="264" w:lineRule="auto"/>
        <w:jc w:val="both"/>
        <w:rPr>
          <w:rFonts w:ascii="Times New Roman" w:hAnsi="Times New Roman" w:cs="Times New Roman"/>
          <w:sz w:val="24"/>
          <w:szCs w:val="24"/>
          <w:lang w:val="en-US"/>
        </w:rPr>
      </w:pPr>
      <w:r w:rsidRPr="007C63F7">
        <w:rPr>
          <w:rFonts w:ascii="Times New Roman" w:hAnsi="Times New Roman" w:cs="Times New Roman"/>
          <w:b/>
          <w:color w:val="000000"/>
          <w:sz w:val="24"/>
          <w:szCs w:val="24"/>
          <w:lang w:val="en-US"/>
        </w:rPr>
        <w:t>Растения и человек</w:t>
      </w:r>
    </w:p>
    <w:p w14:paraId="16E782E2"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4A94D11F"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i/>
          <w:color w:val="000000"/>
          <w:sz w:val="24"/>
          <w:szCs w:val="24"/>
        </w:rPr>
        <w:t>Экскурсии или видеоэкскурсии.</w:t>
      </w:r>
    </w:p>
    <w:p w14:paraId="4A2774DE"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 xml:space="preserve">Изучение сельскохозяйственных растений региона. </w:t>
      </w:r>
    </w:p>
    <w:p w14:paraId="66BB43FC"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Изучение сорных растений региона.</w:t>
      </w:r>
    </w:p>
    <w:p w14:paraId="392C047F" w14:textId="77777777" w:rsidR="007C63F7" w:rsidRPr="007C63F7" w:rsidRDefault="007C63F7" w:rsidP="007C63F7">
      <w:pPr>
        <w:numPr>
          <w:ilvl w:val="0"/>
          <w:numId w:val="35"/>
        </w:numPr>
        <w:spacing w:after="0" w:line="264" w:lineRule="auto"/>
        <w:jc w:val="both"/>
        <w:rPr>
          <w:rFonts w:ascii="Times New Roman" w:hAnsi="Times New Roman" w:cs="Times New Roman"/>
          <w:sz w:val="24"/>
          <w:szCs w:val="24"/>
          <w:lang w:val="en-US"/>
        </w:rPr>
      </w:pPr>
      <w:r w:rsidRPr="007C63F7">
        <w:rPr>
          <w:rFonts w:ascii="Times New Roman" w:hAnsi="Times New Roman" w:cs="Times New Roman"/>
          <w:b/>
          <w:color w:val="000000"/>
          <w:sz w:val="24"/>
          <w:szCs w:val="24"/>
          <w:lang w:val="en-US"/>
        </w:rPr>
        <w:t>Грибы. Лишайники. Бактерии</w:t>
      </w:r>
    </w:p>
    <w:p w14:paraId="68B54FD4"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0EC4741A"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21A6B521"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137F88DC"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1EB2198B"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318AB71F"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i/>
          <w:color w:val="000000"/>
          <w:sz w:val="24"/>
          <w:szCs w:val="24"/>
        </w:rPr>
        <w:t>Лабораторные и практические работы.</w:t>
      </w:r>
    </w:p>
    <w:p w14:paraId="31A000FF"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Изучение строения одноклеточных (мукор) и многоклеточных (пеницилл) плесневых грибов.</w:t>
      </w:r>
    </w:p>
    <w:p w14:paraId="6252FD38"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Изучение строения плодовых тел шляпочных грибов (или изучение шляпочных грибов на муляжах).</w:t>
      </w:r>
    </w:p>
    <w:p w14:paraId="24C92B3B"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Изучение строения лишайников.</w:t>
      </w:r>
    </w:p>
    <w:p w14:paraId="548C40C3"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Изучение строения бактерий (на готовых микропрепаратах).</w:t>
      </w:r>
      <w:bookmarkStart w:id="2" w:name="_TOC_250010"/>
      <w:bookmarkEnd w:id="2"/>
    </w:p>
    <w:p w14:paraId="239D59E0"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Предмет «Биология» в </w:t>
      </w:r>
      <w:r w:rsidRPr="007C63F7">
        <w:rPr>
          <w:rFonts w:ascii="Times New Roman" w:eastAsia="Times New Roman" w:hAnsi="Times New Roman" w:cs="Times New Roman"/>
          <w:color w:val="000000"/>
          <w:sz w:val="24"/>
          <w:szCs w:val="24"/>
          <w:bdr w:val="none" w:sz="0" w:space="0" w:color="auto" w:frame="1"/>
          <w:lang w:eastAsia="ru-RU"/>
        </w:rPr>
        <w:t xml:space="preserve">7 </w:t>
      </w:r>
      <w:r w:rsidRPr="007C63F7">
        <w:rPr>
          <w:rFonts w:ascii="Times New Roman" w:eastAsia="Times New Roman" w:hAnsi="Times New Roman" w:cs="Times New Roman"/>
          <w:color w:val="000000"/>
          <w:sz w:val="24"/>
          <w:szCs w:val="24"/>
          <w:lang w:eastAsia="ru-RU"/>
        </w:rPr>
        <w:t>классе изучается на базовом</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уровне. Учащимся предлагается базовое</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содержание</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учебного предмета </w:t>
      </w:r>
      <w:r w:rsidRPr="007C63F7">
        <w:rPr>
          <w:rFonts w:ascii="Times New Roman" w:eastAsia="Times New Roman" w:hAnsi="Times New Roman" w:cs="Times New Roman"/>
          <w:color w:val="000000"/>
          <w:sz w:val="24"/>
          <w:szCs w:val="24"/>
          <w:bdr w:val="none" w:sz="0" w:space="0" w:color="auto" w:frame="1"/>
          <w:lang w:eastAsia="ru-RU"/>
        </w:rPr>
        <w:t>«</w:t>
      </w:r>
      <w:r w:rsidRPr="007C63F7">
        <w:rPr>
          <w:rFonts w:ascii="Times New Roman" w:eastAsia="Times New Roman" w:hAnsi="Times New Roman" w:cs="Times New Roman"/>
          <w:color w:val="000000"/>
          <w:sz w:val="24"/>
          <w:szCs w:val="24"/>
          <w:lang w:eastAsia="ru-RU"/>
        </w:rPr>
        <w:t>Биология</w:t>
      </w:r>
      <w:r w:rsidRPr="007C63F7">
        <w:rPr>
          <w:rFonts w:ascii="Times New Roman" w:eastAsia="Times New Roman" w:hAnsi="Times New Roman" w:cs="Times New Roman"/>
          <w:color w:val="000000"/>
          <w:sz w:val="24"/>
          <w:szCs w:val="24"/>
          <w:bdr w:val="none" w:sz="0" w:space="0" w:color="auto" w:frame="1"/>
          <w:lang w:eastAsia="ru-RU"/>
        </w:rPr>
        <w:t xml:space="preserve">». </w:t>
      </w:r>
    </w:p>
    <w:p w14:paraId="668DA277"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Глава 1. Общие сведения о животном мире</w:t>
      </w:r>
      <w:r w:rsidRPr="007C63F7">
        <w:rPr>
          <w:rFonts w:ascii="Times New Roman" w:eastAsia="Times New Roman" w:hAnsi="Times New Roman" w:cs="Times New Roman"/>
          <w:color w:val="000000"/>
          <w:sz w:val="24"/>
          <w:szCs w:val="24"/>
          <w:bdr w:val="none" w:sz="0" w:space="0" w:color="auto" w:frame="1"/>
          <w:lang w:eastAsia="ru-RU"/>
        </w:rPr>
        <w:t xml:space="preserve"> (2 </w:t>
      </w:r>
      <w:r w:rsidRPr="007C63F7">
        <w:rPr>
          <w:rFonts w:ascii="Times New Roman" w:eastAsia="Times New Roman" w:hAnsi="Times New Roman" w:cs="Times New Roman"/>
          <w:color w:val="000000"/>
          <w:spacing w:val="33"/>
          <w:sz w:val="24"/>
          <w:szCs w:val="24"/>
          <w:bdr w:val="none" w:sz="0" w:space="0" w:color="auto" w:frame="1"/>
          <w:lang w:eastAsia="ru-RU"/>
        </w:rPr>
        <w:t>ч)</w:t>
      </w:r>
      <w:r w:rsidRPr="007C63F7">
        <w:rPr>
          <w:rFonts w:ascii="Times New Roman" w:eastAsia="Times New Roman" w:hAnsi="Times New Roman" w:cs="Times New Roman"/>
          <w:color w:val="000000"/>
          <w:sz w:val="24"/>
          <w:szCs w:val="24"/>
          <w:bdr w:val="none" w:sz="0" w:space="0" w:color="auto" w:frame="1"/>
          <w:lang w:eastAsia="ru-RU"/>
        </w:rPr>
        <w:t xml:space="preserve">  </w:t>
      </w:r>
    </w:p>
    <w:p w14:paraId="629EA2FE"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Многообразие и значение животных в природе и жизни человека. Зоология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наука о животных. Общее знакомство с животными. Основные </w:t>
      </w:r>
    </w:p>
    <w:p w14:paraId="7ADFDC76"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отличия животных от растений, черты их сходства. Систематика животных. Охрана животного мира.</w:t>
      </w:r>
      <w:r w:rsidRPr="007C63F7">
        <w:rPr>
          <w:rFonts w:ascii="Times New Roman" w:eastAsia="Times New Roman" w:hAnsi="Times New Roman" w:cs="Times New Roman"/>
          <w:color w:val="000000"/>
          <w:sz w:val="24"/>
          <w:szCs w:val="24"/>
          <w:bdr w:val="none" w:sz="0" w:space="0" w:color="auto" w:frame="1"/>
          <w:lang w:eastAsia="ru-RU"/>
        </w:rPr>
        <w:t xml:space="preserve"> </w:t>
      </w:r>
    </w:p>
    <w:p w14:paraId="7919942C"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Глава 2. Одноклеточные животные или Простейшие</w:t>
      </w:r>
      <w:r w:rsidRPr="007C63F7">
        <w:rPr>
          <w:rFonts w:ascii="Times New Roman" w:eastAsia="Times New Roman" w:hAnsi="Times New Roman" w:cs="Times New Roman"/>
          <w:color w:val="000000"/>
          <w:sz w:val="24"/>
          <w:szCs w:val="24"/>
          <w:bdr w:val="none" w:sz="0" w:space="0" w:color="auto" w:frame="1"/>
          <w:lang w:eastAsia="ru-RU"/>
        </w:rPr>
        <w:t xml:space="preserve"> (1 </w:t>
      </w:r>
      <w:r w:rsidRPr="007C63F7">
        <w:rPr>
          <w:rFonts w:ascii="Times New Roman" w:eastAsia="Times New Roman" w:hAnsi="Times New Roman" w:cs="Times New Roman"/>
          <w:color w:val="000000"/>
          <w:spacing w:val="33"/>
          <w:sz w:val="24"/>
          <w:szCs w:val="24"/>
          <w:bdr w:val="none" w:sz="0" w:space="0" w:color="auto" w:frame="1"/>
          <w:lang w:eastAsia="ru-RU"/>
        </w:rPr>
        <w:t>ч)</w:t>
      </w:r>
      <w:r w:rsidRPr="007C63F7">
        <w:rPr>
          <w:rFonts w:ascii="Times New Roman" w:eastAsia="Times New Roman" w:hAnsi="Times New Roman" w:cs="Times New Roman"/>
          <w:color w:val="000000"/>
          <w:sz w:val="24"/>
          <w:szCs w:val="24"/>
          <w:bdr w:val="none" w:sz="0" w:space="0" w:color="auto" w:frame="1"/>
          <w:lang w:eastAsia="ru-RU"/>
        </w:rPr>
        <w:t xml:space="preserve"> </w:t>
      </w:r>
    </w:p>
    <w:p w14:paraId="65565F2F"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Общая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характеристика  простейших.  </w:t>
      </w:r>
      <w:r w:rsidRPr="007C63F7">
        <w:rPr>
          <w:rFonts w:ascii="Times New Roman" w:eastAsia="Times New Roman" w:hAnsi="Times New Roman" w:cs="Times New Roman"/>
          <w:color w:val="000000"/>
          <w:sz w:val="24"/>
          <w:szCs w:val="24"/>
          <w:bdr w:val="none" w:sz="0" w:space="0" w:color="auto" w:frame="1"/>
          <w:lang w:eastAsia="ru-RU"/>
        </w:rPr>
        <w:t xml:space="preserve">Происхождение  простейших.  Значение  простейших  в  природе  и  жизни  человека.  Пути  заражения </w:t>
      </w:r>
    </w:p>
    <w:p w14:paraId="3D8E6A03"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человека и животных паразитическими простейшими. Меры профилактики заболеваний, вызываемых одноклеточными животными.</w:t>
      </w:r>
      <w:r w:rsidRPr="007C63F7">
        <w:rPr>
          <w:rFonts w:ascii="Times New Roman" w:eastAsia="Times New Roman" w:hAnsi="Times New Roman" w:cs="Times New Roman"/>
          <w:color w:val="000000"/>
          <w:sz w:val="24"/>
          <w:szCs w:val="24"/>
          <w:bdr w:val="none" w:sz="0" w:space="0" w:color="auto" w:frame="1"/>
          <w:lang w:eastAsia="ru-RU"/>
        </w:rPr>
        <w:t xml:space="preserve"> </w:t>
      </w:r>
    </w:p>
    <w:p w14:paraId="1B85CA10"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Глава 3. Тип Кишечнополостные</w:t>
      </w:r>
      <w:r w:rsidRPr="007C63F7">
        <w:rPr>
          <w:rFonts w:ascii="Times New Roman" w:eastAsia="Times New Roman" w:hAnsi="Times New Roman" w:cs="Times New Roman"/>
          <w:color w:val="000000"/>
          <w:sz w:val="24"/>
          <w:szCs w:val="24"/>
          <w:bdr w:val="none" w:sz="0" w:space="0" w:color="auto" w:frame="1"/>
          <w:lang w:eastAsia="ru-RU"/>
        </w:rPr>
        <w:t xml:space="preserve"> (2 </w:t>
      </w:r>
      <w:r w:rsidRPr="007C63F7">
        <w:rPr>
          <w:rFonts w:ascii="Times New Roman" w:eastAsia="Times New Roman" w:hAnsi="Times New Roman" w:cs="Times New Roman"/>
          <w:color w:val="000000"/>
          <w:spacing w:val="26"/>
          <w:sz w:val="24"/>
          <w:szCs w:val="24"/>
          <w:bdr w:val="none" w:sz="0" w:space="0" w:color="auto" w:frame="1"/>
          <w:lang w:eastAsia="ru-RU"/>
        </w:rPr>
        <w:t>ч)</w:t>
      </w:r>
      <w:r w:rsidRPr="007C63F7">
        <w:rPr>
          <w:rFonts w:ascii="Times New Roman" w:eastAsia="Times New Roman" w:hAnsi="Times New Roman" w:cs="Times New Roman"/>
          <w:color w:val="000000"/>
          <w:sz w:val="24"/>
          <w:szCs w:val="24"/>
          <w:bdr w:val="none" w:sz="0" w:space="0" w:color="auto" w:frame="1"/>
          <w:lang w:eastAsia="ru-RU"/>
        </w:rPr>
        <w:t xml:space="preserve"> </w:t>
      </w:r>
    </w:p>
    <w:p w14:paraId="76A57A89"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Многоклеточные животные. Общая характеристика типа Кишечнополостные. Регенерация. </w:t>
      </w:r>
      <w:r w:rsidRPr="007C63F7">
        <w:rPr>
          <w:rFonts w:ascii="Times New Roman" w:eastAsia="Times New Roman" w:hAnsi="Times New Roman" w:cs="Times New Roman"/>
          <w:color w:val="000000"/>
          <w:sz w:val="24"/>
          <w:szCs w:val="24"/>
          <w:bdr w:val="none" w:sz="0" w:space="0" w:color="auto" w:frame="1"/>
          <w:lang w:eastAsia="ru-RU"/>
        </w:rPr>
        <w:t xml:space="preserve">Происхождение </w:t>
      </w:r>
      <w:r w:rsidRPr="007C63F7">
        <w:rPr>
          <w:rFonts w:ascii="Times New Roman" w:eastAsia="Times New Roman" w:hAnsi="Times New Roman" w:cs="Times New Roman"/>
          <w:color w:val="000000"/>
          <w:sz w:val="24"/>
          <w:szCs w:val="24"/>
          <w:lang w:eastAsia="ru-RU"/>
        </w:rPr>
        <w:t xml:space="preserve">и значение. Кишечнополостных </w:t>
      </w:r>
    </w:p>
    <w:p w14:paraId="455AD8D9"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в природе и жизни человека.</w:t>
      </w:r>
      <w:r w:rsidRPr="007C63F7">
        <w:rPr>
          <w:rFonts w:ascii="Times New Roman" w:eastAsia="Times New Roman" w:hAnsi="Times New Roman" w:cs="Times New Roman"/>
          <w:color w:val="000000"/>
          <w:sz w:val="24"/>
          <w:szCs w:val="24"/>
          <w:bdr w:val="none" w:sz="0" w:space="0" w:color="auto" w:frame="1"/>
          <w:lang w:eastAsia="ru-RU"/>
        </w:rPr>
        <w:t xml:space="preserve"> </w:t>
      </w:r>
    </w:p>
    <w:p w14:paraId="493DD912"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Глава 4</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Черви (3 ч</w:t>
      </w:r>
      <w:r w:rsidRPr="007C63F7">
        <w:rPr>
          <w:rFonts w:ascii="Times New Roman" w:eastAsia="Times New Roman" w:hAnsi="Times New Roman" w:cs="Times New Roman"/>
          <w:color w:val="000000"/>
          <w:sz w:val="24"/>
          <w:szCs w:val="24"/>
          <w:bdr w:val="none" w:sz="0" w:space="0" w:color="auto" w:frame="1"/>
          <w:lang w:eastAsia="ru-RU"/>
        </w:rPr>
        <w:t xml:space="preserve">) </w:t>
      </w:r>
    </w:p>
    <w:p w14:paraId="64BD5204"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Общая характеристика червей. Типы червей: плоские, круглые, кольчатые. Свободноживущие и паразитические плоские и круглые черви. </w:t>
      </w:r>
    </w:p>
    <w:p w14:paraId="4E00526C"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Пути заражения человека и животных паразитическими червями. Меры профилактики заражения. Борьба с червями</w:t>
      </w:r>
      <w:r w:rsidRPr="007C63F7">
        <w:rPr>
          <w:rFonts w:ascii="Times New Roman" w:eastAsia="Times New Roman" w:hAnsi="Times New Roman" w:cs="Times New Roman"/>
          <w:color w:val="000000"/>
          <w:sz w:val="24"/>
          <w:szCs w:val="24"/>
          <w:bdr w:val="none" w:sz="0" w:space="0" w:color="auto" w:frame="1"/>
          <w:lang w:eastAsia="ru-RU"/>
        </w:rPr>
        <w:t>-</w:t>
      </w:r>
      <w:r w:rsidRPr="007C63F7">
        <w:rPr>
          <w:rFonts w:ascii="Times New Roman" w:eastAsia="Times New Roman" w:hAnsi="Times New Roman" w:cs="Times New Roman"/>
          <w:color w:val="000000"/>
          <w:sz w:val="24"/>
          <w:szCs w:val="24"/>
          <w:lang w:eastAsia="ru-RU"/>
        </w:rPr>
        <w:t xml:space="preserve">паразитами. Значение </w:t>
      </w:r>
    </w:p>
    <w:p w14:paraId="7D66D372"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дождевых червей в почвообразовании. </w:t>
      </w:r>
      <w:r w:rsidRPr="007C63F7">
        <w:rPr>
          <w:rFonts w:ascii="Times New Roman" w:eastAsia="Times New Roman" w:hAnsi="Times New Roman" w:cs="Times New Roman"/>
          <w:color w:val="000000"/>
          <w:sz w:val="24"/>
          <w:szCs w:val="24"/>
          <w:bdr w:val="none" w:sz="0" w:space="0" w:color="auto" w:frame="1"/>
          <w:lang w:eastAsia="ru-RU"/>
        </w:rPr>
        <w:t xml:space="preserve">Происхождение червей. </w:t>
      </w:r>
    </w:p>
    <w:p w14:paraId="6CCAB0ED"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Глава 5</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Тип Моллюски</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(2 ч)</w:t>
      </w:r>
      <w:r w:rsidRPr="007C63F7">
        <w:rPr>
          <w:rFonts w:ascii="Times New Roman" w:eastAsia="Times New Roman" w:hAnsi="Times New Roman" w:cs="Times New Roman"/>
          <w:color w:val="000000"/>
          <w:sz w:val="24"/>
          <w:szCs w:val="24"/>
          <w:bdr w:val="none" w:sz="0" w:space="0" w:color="auto" w:frame="1"/>
          <w:lang w:eastAsia="ru-RU"/>
        </w:rPr>
        <w:t xml:space="preserve"> </w:t>
      </w:r>
    </w:p>
    <w:p w14:paraId="36F25F52"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Общая характеристика типа Моллюски. Многообразие Моллюсков. </w:t>
      </w:r>
      <w:r w:rsidRPr="007C63F7">
        <w:rPr>
          <w:rFonts w:ascii="Times New Roman" w:eastAsia="Times New Roman" w:hAnsi="Times New Roman" w:cs="Times New Roman"/>
          <w:color w:val="000000"/>
          <w:sz w:val="24"/>
          <w:szCs w:val="24"/>
          <w:bdr w:val="none" w:sz="0" w:space="0" w:color="auto" w:frame="1"/>
          <w:lang w:eastAsia="ru-RU"/>
        </w:rPr>
        <w:t xml:space="preserve">Происхождение моллюсков </w:t>
      </w:r>
      <w:r w:rsidRPr="007C63F7">
        <w:rPr>
          <w:rFonts w:ascii="Times New Roman" w:eastAsia="Times New Roman" w:hAnsi="Times New Roman" w:cs="Times New Roman"/>
          <w:color w:val="000000"/>
          <w:sz w:val="24"/>
          <w:szCs w:val="24"/>
          <w:lang w:eastAsia="ru-RU"/>
        </w:rPr>
        <w:t>и их значение в природе и жизни человека.</w:t>
      </w:r>
      <w:r w:rsidRPr="007C63F7">
        <w:rPr>
          <w:rFonts w:ascii="Times New Roman" w:eastAsia="Times New Roman" w:hAnsi="Times New Roman" w:cs="Times New Roman"/>
          <w:color w:val="000000"/>
          <w:sz w:val="24"/>
          <w:szCs w:val="24"/>
          <w:bdr w:val="none" w:sz="0" w:space="0" w:color="auto" w:frame="1"/>
          <w:lang w:eastAsia="ru-RU"/>
        </w:rPr>
        <w:t xml:space="preserve"> </w:t>
      </w:r>
    </w:p>
    <w:p w14:paraId="0B3FA3EF"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Глава 6</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Тип Членистоногие (5 ч)</w:t>
      </w:r>
      <w:r w:rsidRPr="007C63F7">
        <w:rPr>
          <w:rFonts w:ascii="Times New Roman" w:eastAsia="Times New Roman" w:hAnsi="Times New Roman" w:cs="Times New Roman"/>
          <w:color w:val="000000"/>
          <w:sz w:val="24"/>
          <w:szCs w:val="24"/>
          <w:bdr w:val="none" w:sz="0" w:space="0" w:color="auto" w:frame="1"/>
          <w:lang w:eastAsia="ru-RU"/>
        </w:rPr>
        <w:t xml:space="preserve"> </w:t>
      </w:r>
    </w:p>
    <w:p w14:paraId="2380C4D1"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Общая характеристика типа Членистоногих. Среды жизни. Инстинкты. </w:t>
      </w:r>
      <w:r w:rsidRPr="007C63F7">
        <w:rPr>
          <w:rFonts w:ascii="Times New Roman" w:eastAsia="Times New Roman" w:hAnsi="Times New Roman" w:cs="Times New Roman"/>
          <w:color w:val="000000"/>
          <w:sz w:val="24"/>
          <w:szCs w:val="24"/>
          <w:bdr w:val="none" w:sz="0" w:space="0" w:color="auto" w:frame="1"/>
          <w:lang w:eastAsia="ru-RU"/>
        </w:rPr>
        <w:t>Происхождение членистоногих</w:t>
      </w:r>
      <w:r w:rsidRPr="007C63F7">
        <w:rPr>
          <w:rFonts w:ascii="Times New Roman" w:eastAsia="Times New Roman" w:hAnsi="Times New Roman" w:cs="Times New Roman"/>
          <w:color w:val="000000"/>
          <w:sz w:val="24"/>
          <w:szCs w:val="24"/>
          <w:lang w:eastAsia="ru-RU"/>
        </w:rPr>
        <w:t xml:space="preserve">. Класс Ракообразные. Особенности </w:t>
      </w:r>
    </w:p>
    <w:p w14:paraId="1E0B5A39"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строения  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жизнедеятельности  ракообразных,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их  значение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в  природе  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жизни  человека.  Охрана  Ракообразных.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Класс  Паукообразные. </w:t>
      </w:r>
    </w:p>
    <w:p w14:paraId="3490FD72"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Особенности строения и жизнедеятельности паукообразных, их значение в природе и жизни человека. Клещи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переносчики возбудителей </w:t>
      </w:r>
    </w:p>
    <w:p w14:paraId="3957D5DB"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заболеваний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животных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человека.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Меры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профилактики.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Класс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Насекомые.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Особенности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строения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жизнедеятельности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насекомых. </w:t>
      </w:r>
    </w:p>
    <w:p w14:paraId="79B40B6C"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Значение насекомых в природе и сельскохозяйственной деятельности человека. Насекомые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вредители. </w:t>
      </w:r>
      <w:r w:rsidRPr="007C63F7">
        <w:rPr>
          <w:rFonts w:ascii="Times New Roman" w:eastAsia="Times New Roman" w:hAnsi="Times New Roman" w:cs="Times New Roman"/>
          <w:color w:val="000000"/>
          <w:sz w:val="24"/>
          <w:szCs w:val="24"/>
          <w:bdr w:val="none" w:sz="0" w:space="0" w:color="auto" w:frame="1"/>
          <w:lang w:eastAsia="ru-RU"/>
        </w:rPr>
        <w:t xml:space="preserve"> </w:t>
      </w:r>
    </w:p>
    <w:p w14:paraId="0B271869"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Глава 7</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Тип Хордовые (11 ч)</w:t>
      </w:r>
      <w:r w:rsidRPr="007C63F7">
        <w:rPr>
          <w:rFonts w:ascii="Times New Roman" w:eastAsia="Times New Roman" w:hAnsi="Times New Roman" w:cs="Times New Roman"/>
          <w:color w:val="000000"/>
          <w:sz w:val="24"/>
          <w:szCs w:val="24"/>
          <w:bdr w:val="none" w:sz="0" w:space="0" w:color="auto" w:frame="1"/>
          <w:lang w:eastAsia="ru-RU"/>
        </w:rPr>
        <w:t xml:space="preserve"> </w:t>
      </w:r>
    </w:p>
    <w:p w14:paraId="75E03674"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Общая характеристика типа Хордовых. Подтип Бесчерепные. Ланцетник. Подтип Черепные или Позвоночные. Общая характеристика рыб.</w:t>
      </w:r>
      <w:r w:rsidRPr="007C63F7">
        <w:rPr>
          <w:rFonts w:ascii="Times New Roman" w:eastAsia="Times New Roman" w:hAnsi="Times New Roman" w:cs="Times New Roman"/>
          <w:color w:val="000000"/>
          <w:sz w:val="24"/>
          <w:szCs w:val="24"/>
          <w:bdr w:val="none" w:sz="0" w:space="0" w:color="auto" w:frame="1"/>
          <w:lang w:eastAsia="ru-RU"/>
        </w:rPr>
        <w:t xml:space="preserve"> </w:t>
      </w:r>
    </w:p>
    <w:p w14:paraId="3595F6D4"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Места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обитания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внешнее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строение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рыб.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Особенности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внутреннего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строения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процессов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жизнедеятельности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у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рыб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в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связи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с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водным </w:t>
      </w:r>
    </w:p>
    <w:p w14:paraId="552AF210"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образом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жизни.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Размножение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развитие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миграция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рыб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в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природе.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Основные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систематические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группы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рыб.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Значение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рыб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в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природе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и</w:t>
      </w:r>
      <w:r w:rsidRPr="007C63F7">
        <w:rPr>
          <w:rFonts w:ascii="Times New Roman" w:eastAsia="Times New Roman" w:hAnsi="Times New Roman" w:cs="Times New Roman"/>
          <w:color w:val="000000"/>
          <w:sz w:val="24"/>
          <w:szCs w:val="24"/>
          <w:bdr w:val="none" w:sz="0" w:space="0" w:color="auto" w:frame="1"/>
          <w:lang w:eastAsia="ru-RU"/>
        </w:rPr>
        <w:t xml:space="preserve"> </w:t>
      </w:r>
    </w:p>
    <w:p w14:paraId="6B9541DA"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жизни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человека.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Хозяйственное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значение рыб, рыбоводство 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охрана рыбных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запасов.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Класс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Земноводные.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Общая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характеристика класса </w:t>
      </w:r>
    </w:p>
    <w:p w14:paraId="580C3391"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Земноводные.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Места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обитания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распространение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земноводных.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Особенности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внешнего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строения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в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связи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с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образом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жизни.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Внутреннее </w:t>
      </w:r>
    </w:p>
    <w:p w14:paraId="672326C1"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строение земноводных. Размножение и развитие земноводных. </w:t>
      </w:r>
      <w:r w:rsidRPr="007C63F7">
        <w:rPr>
          <w:rFonts w:ascii="Times New Roman" w:eastAsia="Times New Roman" w:hAnsi="Times New Roman" w:cs="Times New Roman"/>
          <w:color w:val="000000"/>
          <w:sz w:val="24"/>
          <w:szCs w:val="24"/>
          <w:bdr w:val="none" w:sz="0" w:space="0" w:color="auto" w:frame="1"/>
          <w:lang w:eastAsia="ru-RU"/>
        </w:rPr>
        <w:t>Происхождение земноводных</w:t>
      </w:r>
      <w:r w:rsidRPr="007C63F7">
        <w:rPr>
          <w:rFonts w:ascii="Times New Roman" w:eastAsia="Times New Roman" w:hAnsi="Times New Roman" w:cs="Times New Roman"/>
          <w:color w:val="000000"/>
          <w:sz w:val="24"/>
          <w:szCs w:val="24"/>
          <w:lang w:eastAsia="ru-RU"/>
        </w:rPr>
        <w:t xml:space="preserve">. Многообразие современных земноводных и их </w:t>
      </w:r>
    </w:p>
    <w:p w14:paraId="4A92953A"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охрана.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Значение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земноводных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в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природе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жизни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человека.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Класс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Пресмыкающиеся.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Общая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характеристика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класса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Пресмыкающиеся. </w:t>
      </w:r>
    </w:p>
    <w:p w14:paraId="7473A71C"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Места  обитания,  особенности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внешнего  и  внутреннего  строения  Пресмыкающихся.  Размножение  пресмыкающихся. </w:t>
      </w:r>
      <w:r w:rsidRPr="007C63F7">
        <w:rPr>
          <w:rFonts w:ascii="Times New Roman" w:eastAsia="Times New Roman" w:hAnsi="Times New Roman" w:cs="Times New Roman"/>
          <w:color w:val="000000"/>
          <w:sz w:val="24"/>
          <w:szCs w:val="24"/>
          <w:bdr w:val="none" w:sz="0" w:space="0" w:color="auto" w:frame="1"/>
          <w:lang w:eastAsia="ru-RU"/>
        </w:rPr>
        <w:t xml:space="preserve"> Происхождение  </w:t>
      </w:r>
      <w:r w:rsidRPr="007C63F7">
        <w:rPr>
          <w:rFonts w:ascii="Times New Roman" w:eastAsia="Times New Roman" w:hAnsi="Times New Roman" w:cs="Times New Roman"/>
          <w:color w:val="000000"/>
          <w:spacing w:val="-4"/>
          <w:sz w:val="24"/>
          <w:szCs w:val="24"/>
          <w:bdr w:val="none" w:sz="0" w:space="0" w:color="auto" w:frame="1"/>
          <w:lang w:eastAsia="ru-RU"/>
        </w:rPr>
        <w:t xml:space="preserve">и </w:t>
      </w:r>
    </w:p>
    <w:p w14:paraId="13DEE399"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многообразие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древних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пресмыкающихся.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Значение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пресмыкающихся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в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природе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жизни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человека.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Класс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Птицы.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Общая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характеристика </w:t>
      </w:r>
    </w:p>
    <w:p w14:paraId="68CE12F6"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класса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Птицы.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Места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обитания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особенности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внешнего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строения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птиц.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Особенности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внутреннего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строения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жизнедеятельности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птиц. </w:t>
      </w:r>
    </w:p>
    <w:p w14:paraId="44BA51EA"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Размножение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развитие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птиц.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Сальмонеллез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опасное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заболевание,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передающееся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через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яйца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птиц. </w:t>
      </w:r>
      <w:r w:rsidRPr="007C63F7">
        <w:rPr>
          <w:rFonts w:ascii="Times New Roman" w:eastAsia="Times New Roman" w:hAnsi="Times New Roman" w:cs="Times New Roman"/>
          <w:color w:val="000000"/>
          <w:sz w:val="24"/>
          <w:szCs w:val="24"/>
          <w:bdr w:val="none" w:sz="0" w:space="0" w:color="auto" w:frame="1"/>
          <w:lang w:eastAsia="ru-RU"/>
        </w:rPr>
        <w:t xml:space="preserve"> Сезонные  явления  в  жизни  птиц. </w:t>
      </w:r>
    </w:p>
    <w:p w14:paraId="3AE56316"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Экологические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группы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птиц. </w:t>
      </w:r>
      <w:r w:rsidRPr="007C63F7">
        <w:rPr>
          <w:rFonts w:ascii="Times New Roman" w:eastAsia="Times New Roman" w:hAnsi="Times New Roman" w:cs="Times New Roman"/>
          <w:color w:val="000000"/>
          <w:sz w:val="24"/>
          <w:szCs w:val="24"/>
          <w:bdr w:val="none" w:sz="0" w:space="0" w:color="auto" w:frame="1"/>
          <w:lang w:eastAsia="ru-RU"/>
        </w:rPr>
        <w:t xml:space="preserve"> Происхождение  птиц.  Значение  птиц  в  природе  и  жизни  человека.  Охрана  птиц.  Птицеводство.  </w:t>
      </w:r>
      <w:r w:rsidRPr="007C63F7">
        <w:rPr>
          <w:rFonts w:ascii="Times New Roman" w:eastAsia="Times New Roman" w:hAnsi="Times New Roman" w:cs="Times New Roman"/>
          <w:color w:val="000000"/>
          <w:sz w:val="24"/>
          <w:szCs w:val="24"/>
          <w:lang w:eastAsia="ru-RU"/>
        </w:rPr>
        <w:t xml:space="preserve">Домашние </w:t>
      </w:r>
    </w:p>
    <w:p w14:paraId="0D171E1C"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птицы,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приемы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выращивания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ухода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за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птицами. </w:t>
      </w:r>
      <w:r w:rsidRPr="007C63F7">
        <w:rPr>
          <w:rFonts w:ascii="Times New Roman" w:eastAsia="Times New Roman" w:hAnsi="Times New Roman" w:cs="Times New Roman"/>
          <w:color w:val="000000"/>
          <w:sz w:val="24"/>
          <w:szCs w:val="24"/>
          <w:bdr w:val="none" w:sz="0" w:space="0" w:color="auto" w:frame="1"/>
          <w:lang w:eastAsia="ru-RU"/>
        </w:rPr>
        <w:t xml:space="preserve"> Класс  Млекопитающие.  Общая  характеристика  класса  Млекопитающие.  Среды  жизни </w:t>
      </w:r>
    </w:p>
    <w:p w14:paraId="4AEAC6DA"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млекопитающих.  Особенности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внешнего  строения,  скелета  и  мускулатуры  млекопитающих.  Органы  полости  тела.  Нервная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система  и </w:t>
      </w:r>
    </w:p>
    <w:p w14:paraId="2BDB7941"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поведение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млекопитающих, </w:t>
      </w:r>
      <w:r w:rsidRPr="007C63F7">
        <w:rPr>
          <w:rFonts w:ascii="Times New Roman" w:eastAsia="Times New Roman" w:hAnsi="Times New Roman" w:cs="Times New Roman"/>
          <w:color w:val="000000"/>
          <w:sz w:val="24"/>
          <w:szCs w:val="24"/>
          <w:bdr w:val="none" w:sz="0" w:space="0" w:color="auto" w:frame="1"/>
          <w:lang w:eastAsia="ru-RU"/>
        </w:rPr>
        <w:t xml:space="preserve"> рассудочное  поведение</w:t>
      </w:r>
      <w:r w:rsidRPr="007C63F7">
        <w:rPr>
          <w:rFonts w:ascii="Times New Roman" w:eastAsia="Times New Roman" w:hAnsi="Times New Roman" w:cs="Times New Roman"/>
          <w:color w:val="000000"/>
          <w:sz w:val="24"/>
          <w:szCs w:val="24"/>
          <w:lang w:eastAsia="ru-RU"/>
        </w:rPr>
        <w:t xml:space="preserve">.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Размножение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развитие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млекопитающих.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Происхождение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млекопитающих </w:t>
      </w:r>
    </w:p>
    <w:p w14:paraId="1DC78736"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Многообразие млекопитающих. </w:t>
      </w:r>
      <w:r w:rsidRPr="007C63F7">
        <w:rPr>
          <w:rFonts w:ascii="Times New Roman" w:eastAsia="Times New Roman" w:hAnsi="Times New Roman" w:cs="Times New Roman"/>
          <w:color w:val="000000"/>
          <w:sz w:val="24"/>
          <w:szCs w:val="24"/>
          <w:bdr w:val="none" w:sz="0" w:space="0" w:color="auto" w:frame="1"/>
          <w:lang w:eastAsia="ru-RU"/>
        </w:rPr>
        <w:t xml:space="preserve"> </w:t>
      </w:r>
    </w:p>
    <w:p w14:paraId="0A9AD8DE"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Глава 8.</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Эволюция животных</w:t>
      </w:r>
      <w:r w:rsidRPr="007C63F7">
        <w:rPr>
          <w:rFonts w:ascii="Times New Roman" w:eastAsia="Times New Roman" w:hAnsi="Times New Roman" w:cs="Times New Roman"/>
          <w:color w:val="000000"/>
          <w:sz w:val="24"/>
          <w:szCs w:val="24"/>
          <w:bdr w:val="none" w:sz="0" w:space="0" w:color="auto" w:frame="1"/>
          <w:lang w:eastAsia="ru-RU"/>
        </w:rPr>
        <w:t xml:space="preserve">. (3 </w:t>
      </w:r>
      <w:r w:rsidRPr="007C63F7">
        <w:rPr>
          <w:rFonts w:ascii="Times New Roman" w:eastAsia="Times New Roman" w:hAnsi="Times New Roman" w:cs="Times New Roman"/>
          <w:color w:val="000000"/>
          <w:spacing w:val="-3"/>
          <w:sz w:val="24"/>
          <w:szCs w:val="24"/>
          <w:bdr w:val="none" w:sz="0" w:space="0" w:color="auto" w:frame="1"/>
          <w:lang w:eastAsia="ru-RU"/>
        </w:rPr>
        <w:t>ч)</w:t>
      </w:r>
      <w:r w:rsidRPr="007C63F7">
        <w:rPr>
          <w:rFonts w:ascii="Times New Roman" w:eastAsia="Times New Roman" w:hAnsi="Times New Roman" w:cs="Times New Roman"/>
          <w:color w:val="000000"/>
          <w:sz w:val="24"/>
          <w:szCs w:val="24"/>
          <w:bdr w:val="none" w:sz="0" w:space="0" w:color="auto" w:frame="1"/>
          <w:lang w:eastAsia="ru-RU"/>
        </w:rPr>
        <w:t xml:space="preserve"> </w:t>
      </w:r>
    </w:p>
    <w:p w14:paraId="717E839A"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Этапы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эволюции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органического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мира.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Эволюция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растений: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от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одноклеточных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водорослей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до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покрытосеменных.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Этапы </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 xml:space="preserve">развития </w:t>
      </w:r>
    </w:p>
    <w:p w14:paraId="1D8BABAD"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беспозвоночных и позвоночных животных.</w:t>
      </w:r>
      <w:r w:rsidRPr="007C63F7">
        <w:rPr>
          <w:rFonts w:ascii="Times New Roman" w:eastAsia="Times New Roman" w:hAnsi="Times New Roman" w:cs="Times New Roman"/>
          <w:color w:val="000000"/>
          <w:sz w:val="24"/>
          <w:szCs w:val="24"/>
          <w:bdr w:val="none" w:sz="0" w:space="0" w:color="auto" w:frame="1"/>
          <w:lang w:eastAsia="ru-RU"/>
        </w:rPr>
        <w:t xml:space="preserve"> </w:t>
      </w:r>
    </w:p>
    <w:p w14:paraId="1245C1B9"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Глава 9. Экосистемы</w:t>
      </w:r>
      <w:r w:rsidRPr="007C63F7">
        <w:rPr>
          <w:rFonts w:ascii="Times New Roman" w:eastAsia="Times New Roman" w:hAnsi="Times New Roman" w:cs="Times New Roman"/>
          <w:color w:val="000000"/>
          <w:sz w:val="24"/>
          <w:szCs w:val="24"/>
          <w:bdr w:val="none" w:sz="0" w:space="0" w:color="auto" w:frame="1"/>
          <w:lang w:eastAsia="ru-RU"/>
        </w:rPr>
        <w:t xml:space="preserve"> (4 </w:t>
      </w:r>
      <w:r w:rsidRPr="007C63F7">
        <w:rPr>
          <w:rFonts w:ascii="Times New Roman" w:eastAsia="Times New Roman" w:hAnsi="Times New Roman" w:cs="Times New Roman"/>
          <w:color w:val="000000"/>
          <w:sz w:val="24"/>
          <w:szCs w:val="24"/>
          <w:lang w:eastAsia="ru-RU"/>
        </w:rPr>
        <w:t>ч</w:t>
      </w:r>
      <w:r w:rsidRPr="007C63F7">
        <w:rPr>
          <w:rFonts w:ascii="Times New Roman" w:eastAsia="Times New Roman" w:hAnsi="Times New Roman" w:cs="Times New Roman"/>
          <w:color w:val="000000"/>
          <w:sz w:val="24"/>
          <w:szCs w:val="24"/>
          <w:bdr w:val="none" w:sz="0" w:space="0" w:color="auto" w:frame="1"/>
          <w:lang w:eastAsia="ru-RU"/>
        </w:rPr>
        <w:t xml:space="preserve">) </w:t>
      </w:r>
    </w:p>
    <w:p w14:paraId="1925A0B0"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Естественные и искусственные экосистемы (водоем, луг, лес, парк, сад). Факторы среды и их влияние на экосистемы. Цепи питания, потоки </w:t>
      </w:r>
    </w:p>
    <w:p w14:paraId="5392488B"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энергии. Взаимосвязь компонентов экосистемы и их приспособленность друг к другу. Охрана экосистем.</w:t>
      </w:r>
      <w:r w:rsidRPr="007C63F7">
        <w:rPr>
          <w:rFonts w:ascii="Times New Roman" w:eastAsia="Times New Roman" w:hAnsi="Times New Roman" w:cs="Times New Roman"/>
          <w:color w:val="000000"/>
          <w:sz w:val="24"/>
          <w:szCs w:val="24"/>
          <w:bdr w:val="none" w:sz="0" w:space="0" w:color="auto" w:frame="1"/>
          <w:lang w:eastAsia="ru-RU"/>
        </w:rPr>
        <w:t xml:space="preserve"> </w:t>
      </w:r>
    </w:p>
    <w:p w14:paraId="2DF5D6B6"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Демонстрации:</w:t>
      </w:r>
      <w:r w:rsidRPr="007C63F7">
        <w:rPr>
          <w:rFonts w:ascii="Times New Roman" w:eastAsia="Times New Roman" w:hAnsi="Times New Roman" w:cs="Times New Roman"/>
          <w:color w:val="000000"/>
          <w:sz w:val="24"/>
          <w:szCs w:val="24"/>
          <w:bdr w:val="none" w:sz="0" w:space="0" w:color="auto" w:frame="1"/>
          <w:lang w:eastAsia="ru-RU"/>
        </w:rPr>
        <w:t xml:space="preserve"> структура экосистемы (динамическая модель); пищевые цепи; типы взаимодействия разных видов в экосистеме (симбиоз, </w:t>
      </w:r>
    </w:p>
    <w:p w14:paraId="4B3AD244"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паразитизм, хищничество); растения и животные разных экологических групп.</w:t>
      </w:r>
      <w:r w:rsidRPr="007C63F7">
        <w:rPr>
          <w:rFonts w:ascii="Times New Roman" w:eastAsia="Times New Roman" w:hAnsi="Times New Roman" w:cs="Times New Roman"/>
          <w:color w:val="000000"/>
          <w:sz w:val="24"/>
          <w:szCs w:val="24"/>
          <w:bdr w:val="none" w:sz="0" w:space="0" w:color="auto" w:frame="1"/>
          <w:lang w:eastAsia="ru-RU"/>
        </w:rPr>
        <w:t xml:space="preserve"> </w:t>
      </w:r>
    </w:p>
    <w:p w14:paraId="2AA165DA" w14:textId="77777777" w:rsidR="007C63F7" w:rsidRPr="007C63F7" w:rsidRDefault="007C63F7" w:rsidP="007C63F7">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Итоговое повторение и обобщение материала курса биологии</w:t>
      </w:r>
      <w:r w:rsidRPr="007C63F7">
        <w:rPr>
          <w:rFonts w:ascii="Times New Roman" w:eastAsia="Times New Roman" w:hAnsi="Times New Roman" w:cs="Times New Roman"/>
          <w:color w:val="000000"/>
          <w:sz w:val="24"/>
          <w:szCs w:val="24"/>
          <w:bdr w:val="none" w:sz="0" w:space="0" w:color="auto" w:frame="1"/>
          <w:lang w:eastAsia="ru-RU"/>
        </w:rPr>
        <w:t xml:space="preserve"> (</w:t>
      </w:r>
      <w:r w:rsidRPr="007C63F7">
        <w:rPr>
          <w:rFonts w:ascii="Times New Roman" w:eastAsia="Times New Roman" w:hAnsi="Times New Roman" w:cs="Times New Roman"/>
          <w:color w:val="000000"/>
          <w:sz w:val="24"/>
          <w:szCs w:val="24"/>
          <w:lang w:eastAsia="ru-RU"/>
        </w:rPr>
        <w:t>1 ч</w:t>
      </w:r>
      <w:r w:rsidRPr="007C63F7">
        <w:rPr>
          <w:rFonts w:ascii="Times New Roman" w:eastAsia="Times New Roman" w:hAnsi="Times New Roman" w:cs="Times New Roman"/>
          <w:color w:val="000000"/>
          <w:sz w:val="24"/>
          <w:szCs w:val="24"/>
          <w:bdr w:val="none" w:sz="0" w:space="0" w:color="auto" w:frame="1"/>
          <w:lang w:eastAsia="ru-RU"/>
        </w:rPr>
        <w:t xml:space="preserve">) </w:t>
      </w:r>
    </w:p>
    <w:p w14:paraId="0CCD2C4C" w14:textId="77777777" w:rsidR="007C63F7" w:rsidRPr="007C63F7" w:rsidRDefault="007C63F7" w:rsidP="007C63F7">
      <w:pPr>
        <w:widowControl w:val="0"/>
        <w:autoSpaceDE w:val="0"/>
        <w:autoSpaceDN w:val="0"/>
        <w:spacing w:before="189" w:after="0" w:line="264" w:lineRule="auto"/>
        <w:ind w:right="312"/>
        <w:jc w:val="both"/>
        <w:rPr>
          <w:rFonts w:ascii="Times New Roman" w:eastAsia="Times New Roman" w:hAnsi="Times New Roman" w:cs="Times New Roman"/>
          <w:b/>
          <w:bCs/>
          <w:sz w:val="24"/>
          <w:szCs w:val="24"/>
        </w:rPr>
      </w:pPr>
      <w:r w:rsidRPr="007C63F7">
        <w:rPr>
          <w:rFonts w:ascii="Times New Roman" w:eastAsia="Times New Roman" w:hAnsi="Times New Roman" w:cs="Times New Roman"/>
          <w:b/>
          <w:bCs/>
          <w:w w:val="95"/>
          <w:sz w:val="24"/>
          <w:szCs w:val="24"/>
        </w:rPr>
        <w:t>Предмет</w:t>
      </w:r>
      <w:r w:rsidRPr="007C63F7">
        <w:rPr>
          <w:rFonts w:ascii="Times New Roman" w:eastAsia="Times New Roman" w:hAnsi="Times New Roman" w:cs="Times New Roman"/>
          <w:b/>
          <w:bCs/>
          <w:spacing w:val="40"/>
          <w:sz w:val="24"/>
          <w:szCs w:val="24"/>
        </w:rPr>
        <w:t xml:space="preserve"> </w:t>
      </w:r>
      <w:r w:rsidRPr="007C63F7">
        <w:rPr>
          <w:rFonts w:ascii="Times New Roman" w:eastAsia="Times New Roman" w:hAnsi="Times New Roman" w:cs="Times New Roman"/>
          <w:b/>
          <w:bCs/>
          <w:w w:val="95"/>
          <w:sz w:val="24"/>
          <w:szCs w:val="24"/>
        </w:rPr>
        <w:t>«Биология»</w:t>
      </w:r>
      <w:r w:rsidRPr="007C63F7">
        <w:rPr>
          <w:rFonts w:ascii="Times New Roman" w:eastAsia="Times New Roman" w:hAnsi="Times New Roman" w:cs="Times New Roman"/>
          <w:b/>
          <w:bCs/>
          <w:spacing w:val="40"/>
          <w:sz w:val="24"/>
          <w:szCs w:val="24"/>
        </w:rPr>
        <w:t xml:space="preserve"> </w:t>
      </w:r>
      <w:r w:rsidRPr="007C63F7">
        <w:rPr>
          <w:rFonts w:ascii="Times New Roman" w:eastAsia="Times New Roman" w:hAnsi="Times New Roman" w:cs="Times New Roman"/>
          <w:b/>
          <w:bCs/>
          <w:w w:val="95"/>
          <w:sz w:val="24"/>
          <w:szCs w:val="24"/>
        </w:rPr>
        <w:t>в</w:t>
      </w:r>
      <w:r w:rsidRPr="007C63F7">
        <w:rPr>
          <w:rFonts w:ascii="Times New Roman" w:eastAsia="Times New Roman" w:hAnsi="Times New Roman" w:cs="Times New Roman"/>
          <w:b/>
          <w:bCs/>
          <w:spacing w:val="38"/>
          <w:sz w:val="24"/>
          <w:szCs w:val="24"/>
        </w:rPr>
        <w:t xml:space="preserve"> </w:t>
      </w:r>
      <w:r w:rsidRPr="007C63F7">
        <w:rPr>
          <w:rFonts w:ascii="Times New Roman" w:eastAsia="Times New Roman" w:hAnsi="Times New Roman" w:cs="Times New Roman"/>
          <w:b/>
          <w:bCs/>
          <w:w w:val="95"/>
          <w:sz w:val="24"/>
          <w:szCs w:val="24"/>
        </w:rPr>
        <w:t>8</w:t>
      </w:r>
      <w:r w:rsidRPr="007C63F7">
        <w:rPr>
          <w:rFonts w:ascii="Times New Roman" w:eastAsia="Times New Roman" w:hAnsi="Times New Roman" w:cs="Times New Roman"/>
          <w:b/>
          <w:bCs/>
          <w:spacing w:val="36"/>
          <w:sz w:val="24"/>
          <w:szCs w:val="24"/>
        </w:rPr>
        <w:t xml:space="preserve"> </w:t>
      </w:r>
      <w:r w:rsidRPr="007C63F7">
        <w:rPr>
          <w:rFonts w:ascii="Times New Roman" w:eastAsia="Times New Roman" w:hAnsi="Times New Roman" w:cs="Times New Roman"/>
          <w:b/>
          <w:bCs/>
          <w:w w:val="95"/>
          <w:sz w:val="24"/>
          <w:szCs w:val="24"/>
        </w:rPr>
        <w:t>классе</w:t>
      </w:r>
      <w:r w:rsidRPr="007C63F7">
        <w:rPr>
          <w:rFonts w:ascii="Times New Roman" w:eastAsia="Times New Roman" w:hAnsi="Times New Roman" w:cs="Times New Roman"/>
          <w:b/>
          <w:bCs/>
          <w:spacing w:val="40"/>
          <w:sz w:val="24"/>
          <w:szCs w:val="24"/>
        </w:rPr>
        <w:t xml:space="preserve"> </w:t>
      </w:r>
      <w:r w:rsidRPr="007C63F7">
        <w:rPr>
          <w:rFonts w:ascii="Times New Roman" w:eastAsia="Times New Roman" w:hAnsi="Times New Roman" w:cs="Times New Roman"/>
          <w:b/>
          <w:bCs/>
          <w:w w:val="95"/>
          <w:sz w:val="24"/>
          <w:szCs w:val="24"/>
        </w:rPr>
        <w:t>изучается</w:t>
      </w:r>
      <w:r w:rsidRPr="007C63F7">
        <w:rPr>
          <w:rFonts w:ascii="Times New Roman" w:eastAsia="Times New Roman" w:hAnsi="Times New Roman" w:cs="Times New Roman"/>
          <w:b/>
          <w:bCs/>
          <w:spacing w:val="40"/>
          <w:sz w:val="24"/>
          <w:szCs w:val="24"/>
        </w:rPr>
        <w:t xml:space="preserve"> </w:t>
      </w:r>
      <w:r w:rsidRPr="007C63F7">
        <w:rPr>
          <w:rFonts w:ascii="Times New Roman" w:eastAsia="Times New Roman" w:hAnsi="Times New Roman" w:cs="Times New Roman"/>
          <w:b/>
          <w:bCs/>
          <w:w w:val="95"/>
          <w:sz w:val="24"/>
          <w:szCs w:val="24"/>
        </w:rPr>
        <w:t>на</w:t>
      </w:r>
      <w:r w:rsidRPr="007C63F7">
        <w:rPr>
          <w:rFonts w:ascii="Times New Roman" w:eastAsia="Times New Roman" w:hAnsi="Times New Roman" w:cs="Times New Roman"/>
          <w:b/>
          <w:bCs/>
          <w:spacing w:val="37"/>
          <w:sz w:val="24"/>
          <w:szCs w:val="24"/>
        </w:rPr>
        <w:t xml:space="preserve"> </w:t>
      </w:r>
      <w:r w:rsidRPr="007C63F7">
        <w:rPr>
          <w:rFonts w:ascii="Times New Roman" w:eastAsia="Times New Roman" w:hAnsi="Times New Roman" w:cs="Times New Roman"/>
          <w:b/>
          <w:bCs/>
          <w:w w:val="95"/>
          <w:sz w:val="24"/>
          <w:szCs w:val="24"/>
        </w:rPr>
        <w:t>базовом</w:t>
      </w:r>
      <w:r w:rsidRPr="007C63F7">
        <w:rPr>
          <w:rFonts w:ascii="Times New Roman" w:eastAsia="Times New Roman" w:hAnsi="Times New Roman" w:cs="Times New Roman"/>
          <w:b/>
          <w:bCs/>
          <w:spacing w:val="40"/>
          <w:sz w:val="24"/>
          <w:szCs w:val="24"/>
        </w:rPr>
        <w:t xml:space="preserve"> </w:t>
      </w:r>
      <w:r w:rsidRPr="007C63F7">
        <w:rPr>
          <w:rFonts w:ascii="Times New Roman" w:eastAsia="Times New Roman" w:hAnsi="Times New Roman" w:cs="Times New Roman"/>
          <w:b/>
          <w:bCs/>
          <w:w w:val="95"/>
          <w:sz w:val="24"/>
          <w:szCs w:val="24"/>
        </w:rPr>
        <w:t>уровне.</w:t>
      </w:r>
      <w:r w:rsidRPr="007C63F7">
        <w:rPr>
          <w:rFonts w:ascii="Times New Roman" w:eastAsia="Times New Roman" w:hAnsi="Times New Roman" w:cs="Times New Roman"/>
          <w:b/>
          <w:bCs/>
          <w:spacing w:val="40"/>
          <w:sz w:val="24"/>
          <w:szCs w:val="24"/>
        </w:rPr>
        <w:t xml:space="preserve"> </w:t>
      </w:r>
      <w:r w:rsidRPr="007C63F7">
        <w:rPr>
          <w:rFonts w:ascii="Times New Roman" w:eastAsia="Times New Roman" w:hAnsi="Times New Roman" w:cs="Times New Roman"/>
          <w:b/>
          <w:bCs/>
          <w:w w:val="95"/>
          <w:sz w:val="24"/>
          <w:szCs w:val="24"/>
        </w:rPr>
        <w:t>Учащимся</w:t>
      </w:r>
      <w:r w:rsidRPr="007C63F7">
        <w:rPr>
          <w:rFonts w:ascii="Times New Roman" w:eastAsia="Times New Roman" w:hAnsi="Times New Roman" w:cs="Times New Roman"/>
          <w:b/>
          <w:bCs/>
          <w:spacing w:val="40"/>
          <w:sz w:val="24"/>
          <w:szCs w:val="24"/>
        </w:rPr>
        <w:t xml:space="preserve"> </w:t>
      </w:r>
      <w:r w:rsidRPr="007C63F7">
        <w:rPr>
          <w:rFonts w:ascii="Times New Roman" w:eastAsia="Times New Roman" w:hAnsi="Times New Roman" w:cs="Times New Roman"/>
          <w:b/>
          <w:bCs/>
          <w:w w:val="95"/>
          <w:sz w:val="24"/>
          <w:szCs w:val="24"/>
        </w:rPr>
        <w:t>предлагается базовое содержание учебного предмета «Биология»</w:t>
      </w:r>
    </w:p>
    <w:p w14:paraId="362919C1"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3" w:name="_Hlk113446953"/>
      <w:r w:rsidRPr="007C63F7">
        <w:rPr>
          <w:rFonts w:ascii="Times New Roman" w:eastAsia="Times New Roman" w:hAnsi="Times New Roman" w:cs="Times New Roman"/>
          <w:color w:val="000000"/>
          <w:sz w:val="24"/>
          <w:szCs w:val="24"/>
          <w:lang w:eastAsia="ru-RU"/>
        </w:rPr>
        <w:t>Основное содержание учебного курса Человек и его здоровье (8 класс)</w:t>
      </w:r>
    </w:p>
    <w:p w14:paraId="61CDD927"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Человек и окружающая среда. Природная и социальная среда обитания человека. Защита среды обитания человека.</w:t>
      </w:r>
    </w:p>
    <w:p w14:paraId="3110976B"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Общие сведения об организме человека. Место человека в системе органического мира. Черты сходства и различия человека и животных. Строение организма человека: клетки, ткани, органы, системы органов. Методы изучения организма человека.</w:t>
      </w:r>
    </w:p>
    <w:p w14:paraId="648DAD13"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Опора и движение. Опорно-двигательная система человека. Профилактика травматизма. Значение физических упражнений и культуры труда для формирования скелета и мускулатуры. Первая помощь при травмах ОДС.</w:t>
      </w:r>
    </w:p>
    <w:p w14:paraId="2A359D80"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Транспорт веществ. Внутренняя среда человека, значение её постоянства. Кровеносная и лимфатическая система.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14:paraId="65E80B0B"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Дыхание. Дыхательная система. Строение органов дыхания. Регуляция дыхания. Газообмен в легких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14:paraId="11FC9325"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Питание. Пищеварение. Пищеварительная система. Нарушения работы пищеварительной системы и их профилактика.</w:t>
      </w:r>
    </w:p>
    <w:p w14:paraId="21A5A65E"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Обмен веществ и превращение энергии в организме. Пластический и энергетический обмен. Обмен воды, минеральных веществ, белков, углеводов, жиров. Витамины. Рациональное питание. Нормы и режим питания.</w:t>
      </w:r>
    </w:p>
    <w:p w14:paraId="6AEC3944"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14:paraId="035DCCBC"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Выделение. Строение и функции выделительной системы. Заболевания мочевыделительной системы и их предупреждение.</w:t>
      </w:r>
    </w:p>
    <w:p w14:paraId="4083F27B"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Размножение и развитие. Половые железы и половые клетки. Половое созревание. Инфекции, передаваемые половым путём, их профилактика. ВИЧ-инфекция, её профилактика. Наследственные заболевания. Медико-биологическое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14:paraId="20FA3CA4"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Органы чувств. Строение и функции органов зрения, слуха. Нарушения зрения, слуха, их предупреждение. Вестибулярный аппарат. Мышечное и кожное чувство. Обоняние. Вкус.</w:t>
      </w:r>
    </w:p>
    <w:p w14:paraId="3AF51EE5"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14:paraId="68AEFD52"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Поведение и психика человека. Безусловные и условные рефлексы. Особенности поведения человека. Речь. Мышление. Внимание. Память. Эмоции и чувства. Сон. Темперамент и характер. Особенности и одарённость. Межличностные отношения. Роль обучения и воспитания в развитии поведения и психики человека.</w:t>
      </w:r>
    </w:p>
    <w:p w14:paraId="1C393398"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14:paraId="597D0AE9"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Лабораторные работы:</w:t>
      </w:r>
    </w:p>
    <w:p w14:paraId="2D186B6E" w14:textId="77777777" w:rsidR="007C63F7" w:rsidRPr="007C63F7" w:rsidRDefault="007C63F7" w:rsidP="007C63F7">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sz w:val="24"/>
          <w:szCs w:val="24"/>
          <w:lang w:eastAsia="ru-RU"/>
        </w:rPr>
        <w:t>Лабораторная работа 1. «Изучение микроскопического строения тканей организма человека».</w:t>
      </w:r>
    </w:p>
    <w:p w14:paraId="1CDE2C30" w14:textId="77777777" w:rsidR="007C63F7" w:rsidRPr="007C63F7" w:rsidRDefault="007C63F7" w:rsidP="007C63F7">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sz w:val="24"/>
          <w:szCs w:val="24"/>
          <w:lang w:eastAsia="ru-RU"/>
        </w:rPr>
        <w:t>Лабораторная работа.2 «Влияние статистической и динамической работы на утомление мышц.»</w:t>
      </w:r>
    </w:p>
    <w:p w14:paraId="1251DD05" w14:textId="77777777" w:rsidR="007C63F7" w:rsidRPr="007C63F7" w:rsidRDefault="007C63F7" w:rsidP="007C63F7">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sz w:val="24"/>
          <w:szCs w:val="24"/>
          <w:lang w:eastAsia="ru-RU"/>
        </w:rPr>
        <w:t>Лабораторная работа 3 «Измерение кровяного давления»</w:t>
      </w:r>
    </w:p>
    <w:p w14:paraId="6998C967" w14:textId="77777777" w:rsidR="007C63F7" w:rsidRPr="007C63F7" w:rsidRDefault="007C63F7" w:rsidP="007C63F7">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sz w:val="24"/>
          <w:szCs w:val="24"/>
          <w:lang w:eastAsia="ru-RU"/>
        </w:rPr>
        <w:t>Лабораторная работа 4. «Измерение обхвата грудной клетки в состоянии вдоха и выдоха»</w:t>
      </w:r>
    </w:p>
    <w:p w14:paraId="2573644A" w14:textId="77777777" w:rsidR="007C63F7" w:rsidRPr="007C63F7" w:rsidRDefault="007C63F7" w:rsidP="007C63F7">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sz w:val="24"/>
          <w:szCs w:val="24"/>
          <w:lang w:eastAsia="ru-RU"/>
        </w:rPr>
        <w:t>Лабораторная работа 5 «Определение частоты дыхания»</w:t>
      </w:r>
    </w:p>
    <w:p w14:paraId="56DB25A0" w14:textId="77777777" w:rsidR="007C63F7" w:rsidRPr="007C63F7" w:rsidRDefault="007C63F7" w:rsidP="007C63F7">
      <w:pPr>
        <w:numPr>
          <w:ilvl w:val="0"/>
          <w:numId w:val="15"/>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Лабораторная работа 6  «Составление пищевых рационов в зависимости от энергозатрат».</w:t>
      </w:r>
    </w:p>
    <w:p w14:paraId="303F548D" w14:textId="77777777" w:rsidR="007C63F7" w:rsidRPr="007C63F7" w:rsidRDefault="007C63F7" w:rsidP="007C63F7">
      <w:pPr>
        <w:numPr>
          <w:ilvl w:val="0"/>
          <w:numId w:val="15"/>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sz w:val="24"/>
          <w:szCs w:val="24"/>
          <w:lang w:eastAsia="ru-RU"/>
        </w:rPr>
        <w:t>Лабораторная работа 7 «Штриховое раздражение кожи»</w:t>
      </w:r>
    </w:p>
    <w:p w14:paraId="089B6E82" w14:textId="77777777" w:rsidR="007C63F7" w:rsidRPr="007C63F7" w:rsidRDefault="007C63F7" w:rsidP="007C63F7">
      <w:pPr>
        <w:numPr>
          <w:ilvl w:val="0"/>
          <w:numId w:val="15"/>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sz w:val="24"/>
          <w:szCs w:val="24"/>
          <w:lang w:eastAsia="ru-RU"/>
        </w:rPr>
        <w:t>Лабораторная работа 8 «Оценка объема кратковременной памяти с помощью теста»</w:t>
      </w:r>
    </w:p>
    <w:p w14:paraId="4DEB1711" w14:textId="77777777" w:rsidR="007C63F7" w:rsidRPr="007C63F7" w:rsidRDefault="007C63F7" w:rsidP="007C63F7">
      <w:pPr>
        <w:numPr>
          <w:ilvl w:val="0"/>
          <w:numId w:val="15"/>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sz w:val="24"/>
          <w:szCs w:val="24"/>
          <w:lang w:eastAsia="ru-RU"/>
        </w:rPr>
        <w:t>Лабораторная работа 9 «Определение количественной оценки интеллекта»</w:t>
      </w:r>
    </w:p>
    <w:bookmarkEnd w:id="3"/>
    <w:p w14:paraId="4EE0B699" w14:textId="77777777" w:rsidR="007C63F7" w:rsidRPr="007C63F7" w:rsidRDefault="007C63F7" w:rsidP="007C63F7">
      <w:pPr>
        <w:spacing w:after="0" w:line="240" w:lineRule="auto"/>
        <w:jc w:val="both"/>
        <w:rPr>
          <w:rFonts w:ascii="Times New Roman" w:eastAsia="Times New Roman" w:hAnsi="Times New Roman" w:cs="Times New Roman"/>
          <w:b/>
          <w:bCs/>
          <w:sz w:val="24"/>
          <w:szCs w:val="24"/>
          <w:lang w:eastAsia="ru-RU"/>
        </w:rPr>
      </w:pPr>
    </w:p>
    <w:p w14:paraId="1DC9FA1B" w14:textId="77777777" w:rsidR="007C63F7" w:rsidRPr="007C63F7" w:rsidRDefault="007C63F7" w:rsidP="007C63F7">
      <w:pPr>
        <w:spacing w:after="0" w:line="240" w:lineRule="auto"/>
        <w:jc w:val="both"/>
        <w:rPr>
          <w:rFonts w:ascii="Times New Roman" w:eastAsia="Times New Roman" w:hAnsi="Times New Roman" w:cs="Times New Roman"/>
          <w:b/>
          <w:bCs/>
          <w:sz w:val="24"/>
          <w:szCs w:val="24"/>
          <w:lang w:eastAsia="ru-RU"/>
        </w:rPr>
      </w:pPr>
      <w:r w:rsidRPr="007C63F7">
        <w:rPr>
          <w:rFonts w:ascii="Times New Roman" w:eastAsia="Times New Roman" w:hAnsi="Times New Roman" w:cs="Times New Roman"/>
          <w:b/>
          <w:bCs/>
          <w:sz w:val="24"/>
          <w:szCs w:val="24"/>
          <w:lang w:eastAsia="ru-RU"/>
        </w:rPr>
        <w:t xml:space="preserve">Предмет «Биология» в 9 классе изучается на базовом уровне. Учащимся предлагается базовое содержание учебного предмета «Биология» </w:t>
      </w:r>
    </w:p>
    <w:p w14:paraId="688C8E36"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7338947E"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5CA58EAC"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b/>
          <w:bCs/>
          <w:color w:val="000000"/>
          <w:sz w:val="24"/>
          <w:szCs w:val="24"/>
          <w:lang w:eastAsia="ru-RU"/>
        </w:rPr>
        <w:t>Введение </w:t>
      </w:r>
    </w:p>
    <w:p w14:paraId="565F41B6"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Биология наука о живой природе. Значение биологических знаний в современной жизни. Профессии, связанные с биологией. Методы исследования биологии. Понятие «жизнь». Современные научные представления о сущности жизни. Свойства живого. Уровни организации живой природы.</w:t>
      </w:r>
    </w:p>
    <w:p w14:paraId="1F68CC2B"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b/>
          <w:bCs/>
          <w:i/>
          <w:iCs/>
          <w:color w:val="000000"/>
          <w:sz w:val="24"/>
          <w:szCs w:val="24"/>
          <w:lang w:eastAsia="ru-RU"/>
        </w:rPr>
        <w:t>Демонстрация</w:t>
      </w:r>
      <w:r w:rsidRPr="007C63F7">
        <w:rPr>
          <w:rFonts w:ascii="Times New Roman" w:eastAsia="Times New Roman" w:hAnsi="Times New Roman" w:cs="Times New Roman"/>
          <w:color w:val="000000"/>
          <w:sz w:val="24"/>
          <w:szCs w:val="24"/>
          <w:lang w:eastAsia="ru-RU"/>
        </w:rPr>
        <w:t> Портреты ученых, внесших значительный вклад в развитие биологической науки.</w:t>
      </w:r>
    </w:p>
    <w:p w14:paraId="126D5A6D"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b/>
          <w:bCs/>
          <w:color w:val="000000"/>
          <w:sz w:val="24"/>
          <w:szCs w:val="24"/>
          <w:lang w:eastAsia="ru-RU"/>
        </w:rPr>
        <w:t>Раздел 1. Основы цитологии – науки о клетке. </w:t>
      </w:r>
    </w:p>
    <w:p w14:paraId="0832C20C"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Общая характеристика молекулярного уровня организации живого. Состав, строение и функции органических веществ, входящих в состав живого: углеводы, липиды, белки, нуклеиновые кислоты, АТФ и другие органические соединения. Биологические катализаторы. Вирусы.</w:t>
      </w:r>
    </w:p>
    <w:p w14:paraId="1E4AED8D"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Общая характеристика клеточного уровня организации живого. Клетка — структурная и функциональная единица жизни. Методы изучения клетки. Основные положения клеточной теории. Химический состав клетки и его постоянство. Строение клетки. Функции органоидов клетки. Прокариоты, эукариоты. Хромосомный набор клетки. Обмен веществ и превращение энергии — основа жизнедеятельности клетки. Энергетический обмен в клетке клетки. </w:t>
      </w:r>
    </w:p>
    <w:p w14:paraId="3B87EDA0"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sz w:val="24"/>
          <w:szCs w:val="24"/>
          <w:lang w:eastAsia="ru-RU"/>
        </w:rPr>
      </w:pPr>
      <w:r w:rsidRPr="007C63F7">
        <w:rPr>
          <w:rFonts w:ascii="Times New Roman" w:eastAsia="Times New Roman" w:hAnsi="Times New Roman" w:cs="Times New Roman"/>
          <w:sz w:val="24"/>
          <w:szCs w:val="24"/>
          <w:lang w:eastAsia="ru-RU"/>
        </w:rPr>
        <w:t>Лабораторная работа № 1. «Строение клеток»</w:t>
      </w:r>
    </w:p>
    <w:p w14:paraId="68B3DDD4"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sz w:val="24"/>
          <w:szCs w:val="24"/>
          <w:lang w:eastAsia="ru-RU"/>
        </w:rPr>
      </w:pPr>
      <w:r w:rsidRPr="007C63F7">
        <w:rPr>
          <w:rFonts w:ascii="Times New Roman" w:eastAsia="Times New Roman" w:hAnsi="Times New Roman" w:cs="Times New Roman"/>
          <w:sz w:val="24"/>
          <w:szCs w:val="24"/>
          <w:lang w:eastAsia="ru-RU"/>
        </w:rPr>
        <w:t>Лабораторная работа №2. «Действие фермента каталазы на пероксид водорода»</w:t>
      </w:r>
    </w:p>
    <w:p w14:paraId="5751EB86"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b/>
          <w:bCs/>
          <w:color w:val="000000"/>
          <w:sz w:val="24"/>
          <w:szCs w:val="24"/>
          <w:lang w:eastAsia="ru-RU"/>
        </w:rPr>
        <w:t>Раздел 3. Размножение и индивидуальное развитие организмов </w:t>
      </w:r>
    </w:p>
    <w:p w14:paraId="7CC567E4"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Бесполое и половое размножение организмов. Половые клетки. Оплодотворение. Индивидуальное развитие организмов. Биогенетический закон. </w:t>
      </w:r>
    </w:p>
    <w:p w14:paraId="3C2F8B77" w14:textId="77777777" w:rsidR="007C63F7" w:rsidRPr="007C63F7" w:rsidRDefault="007C63F7" w:rsidP="007C63F7">
      <w:pPr>
        <w:shd w:val="clear" w:color="auto" w:fill="FFFFFF"/>
        <w:spacing w:after="0" w:line="240" w:lineRule="auto"/>
        <w:jc w:val="both"/>
        <w:rPr>
          <w:rFonts w:ascii="Times New Roman" w:hAnsi="Times New Roman" w:cs="Times New Roman"/>
          <w:sz w:val="24"/>
          <w:szCs w:val="24"/>
          <w:shd w:val="clear" w:color="auto" w:fill="FFFFFF"/>
        </w:rPr>
      </w:pPr>
      <w:r w:rsidRPr="007C63F7">
        <w:rPr>
          <w:rFonts w:ascii="Times New Roman" w:eastAsia="Times New Roman" w:hAnsi="Times New Roman" w:cs="Times New Roman"/>
          <w:sz w:val="24"/>
          <w:szCs w:val="24"/>
          <w:lang w:eastAsia="ru-RU"/>
        </w:rPr>
        <w:t xml:space="preserve">Лабораторная работа №3. </w:t>
      </w:r>
      <w:r w:rsidRPr="007C63F7">
        <w:rPr>
          <w:rFonts w:ascii="Times New Roman" w:hAnsi="Times New Roman" w:cs="Times New Roman"/>
          <w:sz w:val="24"/>
          <w:szCs w:val="24"/>
          <w:shd w:val="clear" w:color="auto" w:fill="FFFFFF"/>
        </w:rPr>
        <w:t>«Митоз в клетках корешков лука ».</w:t>
      </w:r>
    </w:p>
    <w:p w14:paraId="070634F7"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Основные закономерности передачи наследственной информации. Генетическая непрерывность жизни. Закономерности изменчивости.</w:t>
      </w:r>
    </w:p>
    <w:p w14:paraId="142AAE51" w14:textId="77777777" w:rsidR="007C63F7" w:rsidRPr="007C63F7" w:rsidRDefault="007C63F7" w:rsidP="007C63F7">
      <w:pPr>
        <w:shd w:val="clear" w:color="auto" w:fill="FFFFFF"/>
        <w:spacing w:after="0" w:line="240" w:lineRule="auto"/>
        <w:jc w:val="both"/>
        <w:rPr>
          <w:rFonts w:ascii="Times New Roman" w:hAnsi="Times New Roman" w:cs="Times New Roman"/>
          <w:color w:val="333333"/>
          <w:sz w:val="24"/>
          <w:szCs w:val="24"/>
          <w:shd w:val="clear" w:color="auto" w:fill="FFFFFF"/>
        </w:rPr>
      </w:pPr>
      <w:r w:rsidRPr="007C63F7">
        <w:rPr>
          <w:rFonts w:ascii="Times New Roman" w:eastAsia="Times New Roman" w:hAnsi="Times New Roman" w:cs="Times New Roman"/>
          <w:sz w:val="24"/>
          <w:szCs w:val="24"/>
          <w:lang w:eastAsia="ru-RU"/>
        </w:rPr>
        <w:t>Лабораторная работа №4 «Изучение модификационной изменчивости и построение вариационной кривой»</w:t>
      </w:r>
    </w:p>
    <w:p w14:paraId="446E10F3"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7C63F7">
        <w:rPr>
          <w:rFonts w:ascii="Times New Roman" w:eastAsia="Times New Roman" w:hAnsi="Times New Roman" w:cs="Times New Roman"/>
          <w:b/>
          <w:bCs/>
          <w:color w:val="000000"/>
          <w:sz w:val="24"/>
          <w:szCs w:val="24"/>
          <w:lang w:eastAsia="ru-RU"/>
        </w:rPr>
        <w:t>Раздел 4. Генетика человека. </w:t>
      </w:r>
    </w:p>
    <w:p w14:paraId="4D8D049B"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Методы изучения наследственности человека, генетическое разнообразие, взаимосвязь генотипа человека и его здоровье, влияние среды на генетическое здоровье человека, генетические болезни.</w:t>
      </w:r>
    </w:p>
    <w:p w14:paraId="35F68F57"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Лабораторная работа №5 «Составление родословных»</w:t>
      </w:r>
    </w:p>
    <w:p w14:paraId="4EE5DF10"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7C63F7">
        <w:rPr>
          <w:rFonts w:ascii="Times New Roman" w:eastAsia="Times New Roman" w:hAnsi="Times New Roman" w:cs="Times New Roman"/>
          <w:b/>
          <w:bCs/>
          <w:color w:val="000000"/>
          <w:sz w:val="24"/>
          <w:szCs w:val="24"/>
          <w:lang w:eastAsia="ru-RU"/>
        </w:rPr>
        <w:t xml:space="preserve">Раздел 5 Основы селекции и биотехнологии. </w:t>
      </w:r>
    </w:p>
    <w:p w14:paraId="63AB3636"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Основные методы и задачи селекции. Достижения мировой и отечественной селекции. Биотехнологии, ее достижения и перспективы развития. Этические аспекты развития некоторых направлений биотехнологий.</w:t>
      </w:r>
    </w:p>
    <w:p w14:paraId="3A4BA7CF"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b/>
          <w:bCs/>
          <w:color w:val="000000"/>
          <w:sz w:val="24"/>
          <w:szCs w:val="24"/>
          <w:lang w:eastAsia="ru-RU"/>
        </w:rPr>
        <w:t xml:space="preserve">Раздел 6 Эволюционное учение» </w:t>
      </w:r>
    </w:p>
    <w:p w14:paraId="03718326"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    Вид, его критерии. Структура вида. Происхождение видов. Развитие эволюционных представлений. Популяция — элементарная единица эволюции. Борьба за существование и естественный отбор. Экология как наука. Экологические факторы и условия среды.</w:t>
      </w:r>
    </w:p>
    <w:p w14:paraId="34C0FF34"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Основные положения теории эволюции. Движущие силы эволюции: наследственность, изменчивость, борьба за существование, естественный отбор. Приспособленность и ее относительность. Искусственный отбор. Селекция. </w:t>
      </w:r>
    </w:p>
    <w:p w14:paraId="6B0B42C8"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sz w:val="24"/>
          <w:szCs w:val="24"/>
          <w:lang w:eastAsia="ru-RU"/>
        </w:rPr>
      </w:pPr>
      <w:r w:rsidRPr="007C63F7">
        <w:rPr>
          <w:rFonts w:ascii="Times New Roman" w:eastAsia="Times New Roman" w:hAnsi="Times New Roman" w:cs="Times New Roman"/>
          <w:sz w:val="24"/>
          <w:szCs w:val="24"/>
          <w:lang w:eastAsia="ru-RU"/>
        </w:rPr>
        <w:t>Лабораторная работа № 6 «Определение критериев вида»</w:t>
      </w:r>
    </w:p>
    <w:p w14:paraId="2A0DEB25"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sz w:val="24"/>
          <w:szCs w:val="24"/>
          <w:lang w:eastAsia="ru-RU"/>
        </w:rPr>
      </w:pPr>
      <w:r w:rsidRPr="007C63F7">
        <w:rPr>
          <w:rFonts w:ascii="Times New Roman" w:eastAsia="Times New Roman" w:hAnsi="Times New Roman" w:cs="Times New Roman"/>
          <w:sz w:val="24"/>
          <w:szCs w:val="24"/>
          <w:lang w:eastAsia="ru-RU"/>
        </w:rPr>
        <w:t>Лабораторная работа № 7 «Изучение приспособленности организмов к среде обитания»</w:t>
      </w:r>
    </w:p>
    <w:p w14:paraId="7302A0E9"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7C63F7">
        <w:rPr>
          <w:rFonts w:ascii="Times New Roman" w:eastAsia="Times New Roman" w:hAnsi="Times New Roman" w:cs="Times New Roman"/>
          <w:b/>
          <w:bCs/>
          <w:color w:val="000000"/>
          <w:sz w:val="24"/>
          <w:szCs w:val="24"/>
          <w:lang w:eastAsia="ru-RU"/>
        </w:rPr>
        <w:t>Раздел 7. Возникновение и развитие жизни на земле.</w:t>
      </w:r>
    </w:p>
    <w:p w14:paraId="46E40CDF"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Взгляды, гипотезы и теории происхождения жизни на земле. Органический мир как результат эволюции. История развития органического мира.</w:t>
      </w:r>
    </w:p>
    <w:p w14:paraId="35CE952A"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13D310B"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7C63F7">
        <w:rPr>
          <w:rFonts w:ascii="Times New Roman" w:eastAsia="Times New Roman" w:hAnsi="Times New Roman" w:cs="Times New Roman"/>
          <w:b/>
          <w:bCs/>
          <w:color w:val="000000"/>
          <w:sz w:val="24"/>
          <w:szCs w:val="24"/>
          <w:lang w:eastAsia="ru-RU"/>
        </w:rPr>
        <w:t>Раздел 8. Взаимосвязи организмов и окружающей среды.</w:t>
      </w:r>
    </w:p>
    <w:p w14:paraId="338F4318" w14:textId="77777777" w:rsidR="007C63F7" w:rsidRPr="007C63F7" w:rsidRDefault="007C63F7" w:rsidP="007C6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Экология ка наука. Экосистемная организация живой природы. Биосфера – глобальная экосистема и роль человека в ней. Экологические проблемы мира.</w:t>
      </w:r>
    </w:p>
    <w:p w14:paraId="1A0DD03B" w14:textId="77777777" w:rsidR="007C63F7" w:rsidRPr="007C63F7" w:rsidRDefault="007C63F7" w:rsidP="007C63F7">
      <w:pPr>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Лабораторная работа № 8 «Изучение приспособлений организмов к определенной среде обитания».</w:t>
      </w:r>
    </w:p>
    <w:p w14:paraId="1EFA191D" w14:textId="77777777" w:rsidR="007C63F7" w:rsidRPr="007C63F7" w:rsidRDefault="007C63F7" w:rsidP="007C63F7">
      <w:pPr>
        <w:jc w:val="both"/>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bCs/>
          <w:sz w:val="24"/>
          <w:szCs w:val="24"/>
          <w:lang w:eastAsia="ru-RU"/>
        </w:rPr>
        <w:t>Лабораторная работа № 9 «Строение растений в связи с условиями среды»</w:t>
      </w:r>
    </w:p>
    <w:p w14:paraId="7BA2316B" w14:textId="77777777" w:rsidR="007C63F7" w:rsidRPr="007C63F7" w:rsidRDefault="007C63F7" w:rsidP="007C63F7">
      <w:pPr>
        <w:jc w:val="both"/>
        <w:rPr>
          <w:rFonts w:ascii="Times New Roman" w:eastAsia="Times New Roman" w:hAnsi="Times New Roman" w:cs="Times New Roman"/>
          <w:sz w:val="24"/>
          <w:szCs w:val="24"/>
          <w:lang w:eastAsia="ru-RU"/>
        </w:rPr>
      </w:pPr>
      <w:r w:rsidRPr="007C63F7">
        <w:rPr>
          <w:rFonts w:ascii="Times New Roman" w:eastAsia="Times New Roman" w:hAnsi="Times New Roman" w:cs="Times New Roman"/>
          <w:sz w:val="24"/>
          <w:szCs w:val="24"/>
          <w:lang w:eastAsia="ru-RU"/>
        </w:rPr>
        <w:t>Лабораторная работа № 10 «Описание экологической ниши организма».</w:t>
      </w:r>
    </w:p>
    <w:p w14:paraId="184EC571" w14:textId="77777777" w:rsidR="007C63F7" w:rsidRPr="007C63F7" w:rsidRDefault="007C63F7" w:rsidP="007C63F7">
      <w:pPr>
        <w:jc w:val="both"/>
        <w:rPr>
          <w:rFonts w:ascii="Times New Roman" w:eastAsia="Times New Roman" w:hAnsi="Times New Roman" w:cs="Times New Roman"/>
          <w:sz w:val="24"/>
          <w:szCs w:val="24"/>
          <w:lang w:eastAsia="ru-RU"/>
        </w:rPr>
      </w:pPr>
      <w:r w:rsidRPr="007C63F7">
        <w:rPr>
          <w:rFonts w:ascii="Times New Roman" w:eastAsia="Times New Roman" w:hAnsi="Times New Roman" w:cs="Times New Roman"/>
          <w:sz w:val="24"/>
          <w:szCs w:val="24"/>
          <w:lang w:eastAsia="ru-RU"/>
        </w:rPr>
        <w:t>Лабораторная работа № 11 «Построение пищевых цепочек»</w:t>
      </w:r>
    </w:p>
    <w:p w14:paraId="20F9455D" w14:textId="77777777" w:rsidR="007C63F7" w:rsidRPr="007C63F7" w:rsidRDefault="007C63F7" w:rsidP="007C63F7">
      <w:pPr>
        <w:spacing w:after="0" w:line="264" w:lineRule="auto"/>
        <w:ind w:left="120"/>
        <w:jc w:val="both"/>
        <w:rPr>
          <w:rFonts w:ascii="Times New Roman" w:hAnsi="Times New Roman" w:cs="Times New Roman"/>
          <w:sz w:val="24"/>
          <w:szCs w:val="24"/>
        </w:rPr>
      </w:pPr>
      <w:r w:rsidRPr="007C63F7">
        <w:rPr>
          <w:rFonts w:ascii="Times New Roman" w:hAnsi="Times New Roman" w:cs="Times New Roman"/>
          <w:color w:val="000000"/>
          <w:sz w:val="24"/>
          <w:szCs w:val="24"/>
        </w:rPr>
        <w:t>ПЛАНИРУЕМЫЕ РЕЗУЛЬТАТЫ ОСВОЕНИЯ ПРОГРАММЫ ПО БИОЛОГИИ НА УРОВНЕ ОСНОВНОГО ОБЩЕГО ОБРАЗОВАНИЯ (БАЗОВЫЙ УРОВЕНЬ)</w:t>
      </w:r>
    </w:p>
    <w:p w14:paraId="15E6B4F0" w14:textId="77777777" w:rsidR="007C63F7" w:rsidRPr="007C63F7" w:rsidRDefault="007C63F7" w:rsidP="007C63F7">
      <w:pPr>
        <w:spacing w:after="0" w:line="264" w:lineRule="auto"/>
        <w:ind w:left="120"/>
        <w:jc w:val="both"/>
        <w:rPr>
          <w:rFonts w:ascii="Times New Roman" w:hAnsi="Times New Roman" w:cs="Times New Roman"/>
          <w:sz w:val="24"/>
          <w:szCs w:val="24"/>
        </w:rPr>
      </w:pPr>
      <w:r w:rsidRPr="007C63F7">
        <w:rPr>
          <w:rFonts w:ascii="Times New Roman" w:hAnsi="Times New Roman" w:cs="Times New Roman"/>
          <w:color w:val="000000"/>
          <w:sz w:val="24"/>
          <w:szCs w:val="24"/>
        </w:rPr>
        <w:t>​</w:t>
      </w:r>
    </w:p>
    <w:p w14:paraId="4EB81ED9"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08844580" w14:textId="77777777" w:rsidR="007C63F7" w:rsidRPr="007C63F7" w:rsidRDefault="007C63F7" w:rsidP="007C63F7">
      <w:pPr>
        <w:spacing w:after="0" w:line="264" w:lineRule="auto"/>
        <w:ind w:left="120"/>
        <w:jc w:val="both"/>
        <w:rPr>
          <w:rFonts w:ascii="Times New Roman" w:hAnsi="Times New Roman" w:cs="Times New Roman"/>
          <w:sz w:val="24"/>
          <w:szCs w:val="24"/>
        </w:rPr>
      </w:pPr>
    </w:p>
    <w:p w14:paraId="556AEABC" w14:textId="77777777" w:rsidR="007C63F7" w:rsidRPr="007C63F7" w:rsidRDefault="007C63F7" w:rsidP="007C63F7">
      <w:pPr>
        <w:spacing w:after="0" w:line="264" w:lineRule="auto"/>
        <w:ind w:left="120"/>
        <w:jc w:val="both"/>
        <w:rPr>
          <w:rFonts w:ascii="Times New Roman" w:hAnsi="Times New Roman" w:cs="Times New Roman"/>
          <w:sz w:val="24"/>
          <w:szCs w:val="24"/>
        </w:rPr>
      </w:pPr>
      <w:r w:rsidRPr="007C63F7">
        <w:rPr>
          <w:rFonts w:ascii="Times New Roman" w:hAnsi="Times New Roman" w:cs="Times New Roman"/>
          <w:b/>
          <w:color w:val="000000"/>
          <w:sz w:val="24"/>
          <w:szCs w:val="24"/>
        </w:rPr>
        <w:t>ЛИЧНОСТНЫЕ РЕЗУЛЬТАТЫ</w:t>
      </w:r>
    </w:p>
    <w:p w14:paraId="01BC00B9" w14:textId="77777777" w:rsidR="007C63F7" w:rsidRPr="007C63F7" w:rsidRDefault="007C63F7" w:rsidP="007C63F7">
      <w:pPr>
        <w:spacing w:after="0" w:line="264" w:lineRule="auto"/>
        <w:ind w:left="120"/>
        <w:jc w:val="both"/>
        <w:rPr>
          <w:rFonts w:ascii="Times New Roman" w:hAnsi="Times New Roman" w:cs="Times New Roman"/>
          <w:sz w:val="24"/>
          <w:szCs w:val="24"/>
        </w:rPr>
      </w:pPr>
    </w:p>
    <w:p w14:paraId="24746531"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color w:val="000000"/>
          <w:sz w:val="24"/>
          <w:szCs w:val="24"/>
        </w:rPr>
        <w:t>Личностные результаты</w:t>
      </w:r>
      <w:r w:rsidRPr="007C63F7">
        <w:rPr>
          <w:rFonts w:ascii="Times New Roman" w:hAnsi="Times New Roman" w:cs="Times New Roman"/>
          <w:color w:val="000000"/>
          <w:sz w:val="24"/>
          <w:szCs w:val="24"/>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205AD42F"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color w:val="000000"/>
          <w:sz w:val="24"/>
          <w:szCs w:val="24"/>
        </w:rPr>
        <w:t xml:space="preserve">1) гражданского воспитания: </w:t>
      </w:r>
    </w:p>
    <w:p w14:paraId="578ACF36"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033C370B"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color w:val="000000"/>
          <w:sz w:val="24"/>
          <w:szCs w:val="24"/>
        </w:rPr>
        <w:t>2) патриотического воспитания:</w:t>
      </w:r>
    </w:p>
    <w:p w14:paraId="38184E1B"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177922A0"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color w:val="000000"/>
          <w:sz w:val="24"/>
          <w:szCs w:val="24"/>
        </w:rPr>
        <w:t>3) духовно-нравственного воспитания:</w:t>
      </w:r>
    </w:p>
    <w:p w14:paraId="1D32232D"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готовность оценивать поведение и поступки с позиции нравственных норм и норм экологической культуры;</w:t>
      </w:r>
    </w:p>
    <w:p w14:paraId="277C4107"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понимание значимости нравственного аспекта деятельности человека в медицине и биологии;</w:t>
      </w:r>
    </w:p>
    <w:p w14:paraId="64D76E8D"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color w:val="000000"/>
          <w:sz w:val="24"/>
          <w:szCs w:val="24"/>
        </w:rPr>
        <w:t>4) эстетического воспитания:</w:t>
      </w:r>
    </w:p>
    <w:p w14:paraId="37B8FC3A"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понимание роли биологии в формировании эстетической культуры личности;</w:t>
      </w:r>
    </w:p>
    <w:p w14:paraId="4EB11137"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color w:val="000000"/>
          <w:sz w:val="24"/>
          <w:szCs w:val="24"/>
        </w:rPr>
        <w:t>5) физического воспитания, формирования культуры здоровья и эмоционального благополучия:</w:t>
      </w:r>
    </w:p>
    <w:p w14:paraId="79EE4424"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44B91F20"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0CEBE6D2"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соблюдение правил безопасности, в том числе навыки безопасного поведения в природной среде;</w:t>
      </w:r>
    </w:p>
    <w:p w14:paraId="5102B1BF"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сформированность навыка рефлексии, управление собственным эмоциональным состоянием;</w:t>
      </w:r>
    </w:p>
    <w:p w14:paraId="6F69D3B6"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color w:val="000000"/>
          <w:sz w:val="24"/>
          <w:szCs w:val="24"/>
        </w:rPr>
        <w:t>6) трудового воспитания:</w:t>
      </w:r>
    </w:p>
    <w:p w14:paraId="49EBD977"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780276E1"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color w:val="000000"/>
          <w:sz w:val="24"/>
          <w:szCs w:val="24"/>
        </w:rPr>
        <w:t>7) экологического воспитания:</w:t>
      </w:r>
    </w:p>
    <w:p w14:paraId="11978EFA"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ориентация на применение биологических знаний при решении задач в области окружающей среды;</w:t>
      </w:r>
    </w:p>
    <w:p w14:paraId="7E54BC65"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осознание экологических проблем и путей их решения;</w:t>
      </w:r>
    </w:p>
    <w:p w14:paraId="13CC7C02"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готовность к участию в практической деятельности экологической направленности;</w:t>
      </w:r>
    </w:p>
    <w:p w14:paraId="26BE2262"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color w:val="000000"/>
          <w:sz w:val="24"/>
          <w:szCs w:val="24"/>
        </w:rPr>
        <w:t>8) ценности научного познания:</w:t>
      </w:r>
    </w:p>
    <w:p w14:paraId="6739D248"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3044F557"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понимание роли биологической науки в формировании научного мировоззрения;</w:t>
      </w:r>
    </w:p>
    <w:p w14:paraId="6084D4A2"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развитие научной любознательности, интереса к биологической науке, навыков исследовательской деятельности;</w:t>
      </w:r>
    </w:p>
    <w:p w14:paraId="62DE365F"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color w:val="000000"/>
          <w:sz w:val="24"/>
          <w:szCs w:val="24"/>
        </w:rPr>
        <w:t>9) адаптации обучающегося к изменяющимся условиям социальной и природной среды:</w:t>
      </w:r>
    </w:p>
    <w:p w14:paraId="01D8CD75"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адекватная оценка изменяющихся условий;</w:t>
      </w:r>
    </w:p>
    <w:p w14:paraId="754EA70A"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принятие решения (индивидуальное, в группе) в изменяющихся условиях на основании анализа биологической информации;</w:t>
      </w:r>
    </w:p>
    <w:p w14:paraId="656B2AE9"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планирование действий в новой ситуации на основании знаний биологических закономерностей.</w:t>
      </w:r>
    </w:p>
    <w:p w14:paraId="5B5A1C5C" w14:textId="77777777" w:rsidR="007C63F7" w:rsidRPr="007C63F7" w:rsidRDefault="007C63F7" w:rsidP="007C63F7">
      <w:pPr>
        <w:spacing w:after="0" w:line="264" w:lineRule="auto"/>
        <w:ind w:left="120"/>
        <w:jc w:val="both"/>
        <w:rPr>
          <w:rFonts w:ascii="Times New Roman" w:hAnsi="Times New Roman" w:cs="Times New Roman"/>
          <w:sz w:val="24"/>
          <w:szCs w:val="24"/>
        </w:rPr>
      </w:pPr>
    </w:p>
    <w:p w14:paraId="2AFEEEF5" w14:textId="77777777" w:rsidR="007C63F7" w:rsidRPr="007C63F7" w:rsidRDefault="007C63F7" w:rsidP="007C63F7">
      <w:pPr>
        <w:spacing w:after="0" w:line="264" w:lineRule="auto"/>
        <w:ind w:left="120"/>
        <w:jc w:val="both"/>
        <w:rPr>
          <w:rFonts w:ascii="Times New Roman" w:hAnsi="Times New Roman" w:cs="Times New Roman"/>
          <w:sz w:val="24"/>
          <w:szCs w:val="24"/>
        </w:rPr>
      </w:pPr>
      <w:r w:rsidRPr="007C63F7">
        <w:rPr>
          <w:rFonts w:ascii="Times New Roman" w:hAnsi="Times New Roman" w:cs="Times New Roman"/>
          <w:b/>
          <w:color w:val="000000"/>
          <w:sz w:val="24"/>
          <w:szCs w:val="24"/>
        </w:rPr>
        <w:t>МЕТАПРЕДМЕТНЫЕ РЕЗУЛЬТАТЫ</w:t>
      </w:r>
    </w:p>
    <w:p w14:paraId="1121F84F" w14:textId="77777777" w:rsidR="007C63F7" w:rsidRPr="007C63F7" w:rsidRDefault="007C63F7" w:rsidP="007C63F7">
      <w:pPr>
        <w:spacing w:after="0" w:line="264" w:lineRule="auto"/>
        <w:ind w:left="120"/>
        <w:jc w:val="both"/>
        <w:rPr>
          <w:rFonts w:ascii="Times New Roman" w:hAnsi="Times New Roman" w:cs="Times New Roman"/>
          <w:sz w:val="24"/>
          <w:szCs w:val="24"/>
        </w:rPr>
      </w:pPr>
    </w:p>
    <w:p w14:paraId="5F3FB73A"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2A6525AE" w14:textId="77777777" w:rsidR="007C63F7" w:rsidRPr="007C63F7" w:rsidRDefault="007C63F7" w:rsidP="007C63F7">
      <w:pPr>
        <w:spacing w:after="0" w:line="264" w:lineRule="auto"/>
        <w:ind w:left="120"/>
        <w:jc w:val="both"/>
        <w:rPr>
          <w:rFonts w:ascii="Times New Roman" w:hAnsi="Times New Roman" w:cs="Times New Roman"/>
          <w:sz w:val="24"/>
          <w:szCs w:val="24"/>
        </w:rPr>
      </w:pPr>
    </w:p>
    <w:p w14:paraId="0563567C" w14:textId="77777777" w:rsidR="007C63F7" w:rsidRPr="007C63F7" w:rsidRDefault="007C63F7" w:rsidP="007C63F7">
      <w:pPr>
        <w:spacing w:after="0" w:line="264" w:lineRule="auto"/>
        <w:ind w:left="120"/>
        <w:jc w:val="both"/>
        <w:rPr>
          <w:rFonts w:ascii="Times New Roman" w:hAnsi="Times New Roman" w:cs="Times New Roman"/>
          <w:sz w:val="24"/>
          <w:szCs w:val="24"/>
        </w:rPr>
      </w:pPr>
      <w:r w:rsidRPr="007C63F7">
        <w:rPr>
          <w:rFonts w:ascii="Times New Roman" w:hAnsi="Times New Roman" w:cs="Times New Roman"/>
          <w:b/>
          <w:color w:val="000000"/>
          <w:sz w:val="24"/>
          <w:szCs w:val="24"/>
        </w:rPr>
        <w:t>Познавательные универсальные учебные действия</w:t>
      </w:r>
    </w:p>
    <w:p w14:paraId="4EF99775" w14:textId="77777777" w:rsidR="007C63F7" w:rsidRPr="007C63F7" w:rsidRDefault="007C63F7" w:rsidP="007C63F7">
      <w:pPr>
        <w:spacing w:after="0" w:line="264" w:lineRule="auto"/>
        <w:ind w:left="120"/>
        <w:jc w:val="both"/>
        <w:rPr>
          <w:rFonts w:ascii="Times New Roman" w:hAnsi="Times New Roman" w:cs="Times New Roman"/>
          <w:sz w:val="24"/>
          <w:szCs w:val="24"/>
        </w:rPr>
      </w:pPr>
    </w:p>
    <w:p w14:paraId="5834371F"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color w:val="000000"/>
          <w:sz w:val="24"/>
          <w:szCs w:val="24"/>
        </w:rPr>
        <w:t>1) базовые логические действия:</w:t>
      </w:r>
    </w:p>
    <w:p w14:paraId="6633955F"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выявлять и характеризовать существенные признаки биологических объектов (явлений);</w:t>
      </w:r>
    </w:p>
    <w:p w14:paraId="63F65A0A"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7CE92D7C"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1882F7EB"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выявлять дефициты информации, данных, необходимых для решения поставленной задачи;</w:t>
      </w:r>
    </w:p>
    <w:p w14:paraId="736DAE3C"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51C23905"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23124D29"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color w:val="000000"/>
          <w:sz w:val="24"/>
          <w:szCs w:val="24"/>
        </w:rPr>
        <w:t>2) базовые исследовательские действия:</w:t>
      </w:r>
    </w:p>
    <w:p w14:paraId="1026D74B"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использовать вопросы как исследовательский инструмент познания;</w:t>
      </w:r>
    </w:p>
    <w:p w14:paraId="3D1E10F8"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457DC0D3"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формировать гипотезу об истинности собственных суждений, аргументировать свою позицию, мнение;</w:t>
      </w:r>
    </w:p>
    <w:p w14:paraId="045B4A7A"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3D44EC68"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оценивать на применимость и достоверность информацию, полученную в ходе наблюдения и эксперимента;</w:t>
      </w:r>
    </w:p>
    <w:p w14:paraId="182E3391"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3F7CF6BA"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38120820"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color w:val="000000"/>
          <w:sz w:val="24"/>
          <w:szCs w:val="24"/>
        </w:rPr>
        <w:t>3) работа с информацией:</w:t>
      </w:r>
    </w:p>
    <w:p w14:paraId="26CE8333"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5B8C119E"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выбирать, анализировать, систематизировать и интерпретировать биологическую информацию различных видов и форм представления;</w:t>
      </w:r>
    </w:p>
    <w:p w14:paraId="278CCF4A"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5FF90B25"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02D6C4C"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оценивать надёжность биологической информации по критериям, предложенным учителем или сформулированным самостоятельно;</w:t>
      </w:r>
    </w:p>
    <w:p w14:paraId="19A081FE"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запоминать и систематизировать биологическую информацию.</w:t>
      </w:r>
    </w:p>
    <w:p w14:paraId="3DA7B3C8" w14:textId="77777777" w:rsidR="007C63F7" w:rsidRPr="007C63F7" w:rsidRDefault="007C63F7" w:rsidP="007C63F7">
      <w:pPr>
        <w:spacing w:after="0" w:line="264" w:lineRule="auto"/>
        <w:ind w:left="120"/>
        <w:jc w:val="both"/>
        <w:rPr>
          <w:rFonts w:ascii="Times New Roman" w:hAnsi="Times New Roman" w:cs="Times New Roman"/>
          <w:sz w:val="24"/>
          <w:szCs w:val="24"/>
        </w:rPr>
      </w:pPr>
    </w:p>
    <w:p w14:paraId="65A8D692" w14:textId="77777777" w:rsidR="007C63F7" w:rsidRPr="007C63F7" w:rsidRDefault="007C63F7" w:rsidP="007C63F7">
      <w:pPr>
        <w:spacing w:after="0" w:line="264" w:lineRule="auto"/>
        <w:ind w:left="120"/>
        <w:jc w:val="both"/>
        <w:rPr>
          <w:rFonts w:ascii="Times New Roman" w:hAnsi="Times New Roman" w:cs="Times New Roman"/>
          <w:sz w:val="24"/>
          <w:szCs w:val="24"/>
        </w:rPr>
      </w:pPr>
      <w:r w:rsidRPr="007C63F7">
        <w:rPr>
          <w:rFonts w:ascii="Times New Roman" w:hAnsi="Times New Roman" w:cs="Times New Roman"/>
          <w:b/>
          <w:color w:val="000000"/>
          <w:sz w:val="24"/>
          <w:szCs w:val="24"/>
        </w:rPr>
        <w:t>Коммуникативные универсальные учебные действия</w:t>
      </w:r>
    </w:p>
    <w:p w14:paraId="193C93DB" w14:textId="77777777" w:rsidR="007C63F7" w:rsidRPr="007C63F7" w:rsidRDefault="007C63F7" w:rsidP="007C63F7">
      <w:pPr>
        <w:spacing w:after="0" w:line="264" w:lineRule="auto"/>
        <w:ind w:left="120"/>
        <w:jc w:val="both"/>
        <w:rPr>
          <w:rFonts w:ascii="Times New Roman" w:hAnsi="Times New Roman" w:cs="Times New Roman"/>
          <w:sz w:val="24"/>
          <w:szCs w:val="24"/>
        </w:rPr>
      </w:pPr>
    </w:p>
    <w:p w14:paraId="4400F2DA"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1</w:t>
      </w:r>
      <w:r w:rsidRPr="007C63F7">
        <w:rPr>
          <w:rFonts w:ascii="Times New Roman" w:hAnsi="Times New Roman" w:cs="Times New Roman"/>
          <w:b/>
          <w:color w:val="000000"/>
          <w:sz w:val="24"/>
          <w:szCs w:val="24"/>
        </w:rPr>
        <w:t>) общение:</w:t>
      </w:r>
    </w:p>
    <w:p w14:paraId="73717B2B"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воспринимать и формулировать суждения, выражать эмоции в процессе выполнения практических и лабораторных работ;</w:t>
      </w:r>
    </w:p>
    <w:p w14:paraId="638F28FD"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выражать себя (свою точку зрения) в устных и письменных текстах;</w:t>
      </w:r>
    </w:p>
    <w:p w14:paraId="0624623B"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3CD92FA0"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7304DDD2"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1CBEB32F"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14:paraId="5AECC925"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публично представлять результаты выполненного биологического опыта (эксперимента, исследования, проекта);</w:t>
      </w:r>
    </w:p>
    <w:p w14:paraId="48ED7DB0"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9FB9C55"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color w:val="000000"/>
          <w:sz w:val="24"/>
          <w:szCs w:val="24"/>
        </w:rPr>
        <w:t>2) совместная деятельность:</w:t>
      </w:r>
    </w:p>
    <w:p w14:paraId="24A94917"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0D65B387"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11A4F00D"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7F99EA6D"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EC35148"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6121066"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6E0BD957" w14:textId="77777777" w:rsidR="007C63F7" w:rsidRPr="007C63F7" w:rsidRDefault="007C63F7" w:rsidP="007C63F7">
      <w:pPr>
        <w:spacing w:after="0" w:line="264" w:lineRule="auto"/>
        <w:ind w:left="120"/>
        <w:jc w:val="both"/>
        <w:rPr>
          <w:rFonts w:ascii="Times New Roman" w:hAnsi="Times New Roman" w:cs="Times New Roman"/>
          <w:sz w:val="24"/>
          <w:szCs w:val="24"/>
        </w:rPr>
      </w:pPr>
    </w:p>
    <w:p w14:paraId="579DD8F6" w14:textId="77777777" w:rsidR="007C63F7" w:rsidRPr="007C63F7" w:rsidRDefault="007C63F7" w:rsidP="007C63F7">
      <w:pPr>
        <w:spacing w:after="0" w:line="264" w:lineRule="auto"/>
        <w:ind w:left="120"/>
        <w:jc w:val="both"/>
        <w:rPr>
          <w:rFonts w:ascii="Times New Roman" w:hAnsi="Times New Roman" w:cs="Times New Roman"/>
          <w:sz w:val="24"/>
          <w:szCs w:val="24"/>
        </w:rPr>
      </w:pPr>
      <w:r w:rsidRPr="007C63F7">
        <w:rPr>
          <w:rFonts w:ascii="Times New Roman" w:hAnsi="Times New Roman" w:cs="Times New Roman"/>
          <w:b/>
          <w:color w:val="000000"/>
          <w:sz w:val="24"/>
          <w:szCs w:val="24"/>
        </w:rPr>
        <w:t>Регулятивные универсальные учебные действия</w:t>
      </w:r>
    </w:p>
    <w:p w14:paraId="5D994708" w14:textId="77777777" w:rsidR="007C63F7" w:rsidRPr="007C63F7" w:rsidRDefault="007C63F7" w:rsidP="007C63F7">
      <w:pPr>
        <w:spacing w:after="0" w:line="264" w:lineRule="auto"/>
        <w:ind w:left="120"/>
        <w:jc w:val="both"/>
        <w:rPr>
          <w:rFonts w:ascii="Times New Roman" w:hAnsi="Times New Roman" w:cs="Times New Roman"/>
          <w:sz w:val="24"/>
          <w:szCs w:val="24"/>
        </w:rPr>
      </w:pPr>
    </w:p>
    <w:p w14:paraId="5C46ECCC"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color w:val="000000"/>
          <w:sz w:val="24"/>
          <w:szCs w:val="24"/>
        </w:rPr>
        <w:t>Самоорганизация:</w:t>
      </w:r>
    </w:p>
    <w:p w14:paraId="27F747B8"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выявлять проблемы для решения в жизненных и учебных ситуациях, используя биологические знания;</w:t>
      </w:r>
    </w:p>
    <w:p w14:paraId="5487301D"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14:paraId="614DB34E"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7CE4B151"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6C736589"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делать выбор и брать ответственность за решение.</w:t>
      </w:r>
    </w:p>
    <w:p w14:paraId="220B3561"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color w:val="000000"/>
          <w:sz w:val="24"/>
          <w:szCs w:val="24"/>
        </w:rPr>
        <w:t>Самоконтроль, эмоциональный интеллект:</w:t>
      </w:r>
    </w:p>
    <w:p w14:paraId="230B806A"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владеть способами самоконтроля, самомотивации и рефлексии;</w:t>
      </w:r>
    </w:p>
    <w:p w14:paraId="0B4A2280"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давать оценку ситуации и предлагать план её изменения;</w:t>
      </w:r>
    </w:p>
    <w:p w14:paraId="361A409F"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282DEF7A"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548DB63"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5715240E"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оценивать соответствие результата цели и условиям;</w:t>
      </w:r>
    </w:p>
    <w:p w14:paraId="611504AD"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различать, называть и управлять собственными эмоциями и эмоциями других;</w:t>
      </w:r>
    </w:p>
    <w:p w14:paraId="7E6147A5"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выявлять и анализировать причины эмоций;</w:t>
      </w:r>
    </w:p>
    <w:p w14:paraId="75068D3C"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ставить себя на место другого человека, понимать мотивы и намерения другого;</w:t>
      </w:r>
    </w:p>
    <w:p w14:paraId="17652039"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регулировать способ выражения эмоций.</w:t>
      </w:r>
    </w:p>
    <w:p w14:paraId="1D91F410"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b/>
          <w:color w:val="000000"/>
          <w:sz w:val="24"/>
          <w:szCs w:val="24"/>
        </w:rPr>
        <w:t>Принятие себя и других</w:t>
      </w:r>
    </w:p>
    <w:p w14:paraId="034CDCFD"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осознанно относиться к другому человеку, его мнению;</w:t>
      </w:r>
    </w:p>
    <w:p w14:paraId="36C67ADA"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признавать своё право на ошибку и такое же право другого;</w:t>
      </w:r>
    </w:p>
    <w:p w14:paraId="7763C5BA"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открытость себе и другим;</w:t>
      </w:r>
    </w:p>
    <w:p w14:paraId="49A55AD2"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осознавать невозможность контролировать всё вокруг;</w:t>
      </w:r>
    </w:p>
    <w:p w14:paraId="6799F3A4"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1824D41D" w14:textId="77777777" w:rsidR="007C63F7" w:rsidRPr="007C63F7" w:rsidRDefault="007C63F7" w:rsidP="007C63F7">
      <w:pPr>
        <w:spacing w:after="0" w:line="264" w:lineRule="auto"/>
        <w:ind w:left="120"/>
        <w:jc w:val="both"/>
        <w:rPr>
          <w:rFonts w:ascii="Times New Roman" w:hAnsi="Times New Roman" w:cs="Times New Roman"/>
          <w:sz w:val="24"/>
          <w:szCs w:val="24"/>
        </w:rPr>
      </w:pPr>
    </w:p>
    <w:p w14:paraId="57EA27D6" w14:textId="77777777" w:rsidR="007C63F7" w:rsidRPr="007C63F7" w:rsidRDefault="007C63F7" w:rsidP="007C63F7">
      <w:pPr>
        <w:spacing w:after="0" w:line="264" w:lineRule="auto"/>
        <w:ind w:left="120"/>
        <w:jc w:val="both"/>
        <w:rPr>
          <w:rFonts w:ascii="Times New Roman" w:hAnsi="Times New Roman" w:cs="Times New Roman"/>
          <w:sz w:val="24"/>
          <w:szCs w:val="24"/>
        </w:rPr>
      </w:pPr>
      <w:r w:rsidRPr="007C63F7">
        <w:rPr>
          <w:rFonts w:ascii="Times New Roman" w:hAnsi="Times New Roman" w:cs="Times New Roman"/>
          <w:b/>
          <w:color w:val="000000"/>
          <w:sz w:val="24"/>
          <w:szCs w:val="24"/>
        </w:rPr>
        <w:t>ПРЕДМЕТНЫЕ РЕЗУЛЬТАТЫ</w:t>
      </w:r>
    </w:p>
    <w:p w14:paraId="4D072BA3" w14:textId="77777777" w:rsidR="007C63F7" w:rsidRPr="007C63F7" w:rsidRDefault="007C63F7" w:rsidP="007C63F7">
      <w:pPr>
        <w:spacing w:after="0" w:line="264" w:lineRule="auto"/>
        <w:ind w:left="120"/>
        <w:jc w:val="both"/>
        <w:rPr>
          <w:rFonts w:ascii="Times New Roman" w:hAnsi="Times New Roman" w:cs="Times New Roman"/>
          <w:sz w:val="24"/>
          <w:szCs w:val="24"/>
        </w:rPr>
      </w:pPr>
    </w:p>
    <w:p w14:paraId="2721DF76"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 xml:space="preserve">Предметные результаты освоения программы по биологии к концу обучения </w:t>
      </w:r>
      <w:r w:rsidRPr="007C63F7">
        <w:rPr>
          <w:rFonts w:ascii="Times New Roman" w:hAnsi="Times New Roman" w:cs="Times New Roman"/>
          <w:b/>
          <w:i/>
          <w:color w:val="000000"/>
          <w:sz w:val="24"/>
          <w:szCs w:val="24"/>
        </w:rPr>
        <w:t>в 5 классе:</w:t>
      </w:r>
    </w:p>
    <w:p w14:paraId="59868423"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характеризовать биологию как науку о живой природе, называть признаки живого, сравнивать объекты живой и неживой природы;</w:t>
      </w:r>
    </w:p>
    <w:p w14:paraId="18881D7E"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38E01808"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0806B9A9"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050D3834"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6731D205"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7D52ED51"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71674504"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раскрывать понятие о среде обитания (водной, наземно-воздушной, почвенной, внутриорганизменной), условиях среды обитания;</w:t>
      </w:r>
    </w:p>
    <w:p w14:paraId="21CFAFC1"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приводить примеры, характеризующие приспособленность организмов к среде обитания, взаимосвязи организмов в сообществах;</w:t>
      </w:r>
    </w:p>
    <w:p w14:paraId="379637FC"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выделять отличительные признаки природных и искусственных сообществ;</w:t>
      </w:r>
    </w:p>
    <w:p w14:paraId="18EE9338"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13928890"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раскрывать роль биологии в практической деятельности человека;</w:t>
      </w:r>
    </w:p>
    <w:p w14:paraId="778DBF25"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13EAEF8C"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36F48023"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5CE493FB"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владеть приёмами работы с лупой, световым и цифровым микроскопами при рассматривании биологических объектов;</w:t>
      </w:r>
    </w:p>
    <w:p w14:paraId="480DF926"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5B1BEF09"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использовать при выполнении учебных заданий научно-популярную литературу по биологии, справочные материалы, ресурсы Интернета;</w:t>
      </w:r>
    </w:p>
    <w:p w14:paraId="59AE0A01"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создавать письменные и устные сообщения, используя понятийный аппарат изучаемого раздела биологии.</w:t>
      </w:r>
    </w:p>
    <w:p w14:paraId="04C2AB1F"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 xml:space="preserve">Предметные результаты освоения программы по биологии к концу обучения </w:t>
      </w:r>
      <w:r w:rsidRPr="007C63F7">
        <w:rPr>
          <w:rFonts w:ascii="Times New Roman" w:hAnsi="Times New Roman" w:cs="Times New Roman"/>
          <w:b/>
          <w:i/>
          <w:color w:val="000000"/>
          <w:sz w:val="24"/>
          <w:szCs w:val="24"/>
        </w:rPr>
        <w:t>в 6 классе:</w:t>
      </w:r>
    </w:p>
    <w:p w14:paraId="3B2B872C"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характеризовать ботанику как биологическую науку, её разделы и связи с другими науками и техникой;</w:t>
      </w:r>
    </w:p>
    <w:p w14:paraId="0FED84B2"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14:paraId="26084EBF"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27C1C410"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4F8B6903"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324871B5"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203EE986"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сравнивать растительные ткани и органы растений между собой;</w:t>
      </w:r>
    </w:p>
    <w:p w14:paraId="28917912"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6FDE74A3"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442D8DE5"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выявлять причинно-следственные связи между строением и функциями тканей и органов растений, строением и жизнедеятельностью растений;</w:t>
      </w:r>
    </w:p>
    <w:p w14:paraId="22A96DA0"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классифицировать растения и их части по разным основаниям;</w:t>
      </w:r>
    </w:p>
    <w:p w14:paraId="58DF4806"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08DAF12A"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применять полученные знания для выращивания и размножения культурных растений;</w:t>
      </w:r>
    </w:p>
    <w:p w14:paraId="526289B6"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2949E076"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234E470"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122C60CD"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4B8A5038"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создавать письменные и устные сообщения, используя понятийный аппарат изучаемого раздела биологии.</w:t>
      </w:r>
    </w:p>
    <w:p w14:paraId="14345395"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 xml:space="preserve">Предметные результаты освоения программы по биологии к концу обучения </w:t>
      </w:r>
      <w:r w:rsidRPr="007C63F7">
        <w:rPr>
          <w:rFonts w:ascii="Times New Roman" w:hAnsi="Times New Roman" w:cs="Times New Roman"/>
          <w:b/>
          <w:i/>
          <w:color w:val="000000"/>
          <w:sz w:val="24"/>
          <w:szCs w:val="24"/>
        </w:rPr>
        <w:t>в 7</w:t>
      </w:r>
      <w:r w:rsidRPr="007C63F7">
        <w:rPr>
          <w:rFonts w:ascii="Times New Roman" w:hAnsi="Times New Roman" w:cs="Times New Roman"/>
          <w:b/>
          <w:color w:val="000000"/>
          <w:sz w:val="24"/>
          <w:szCs w:val="24"/>
        </w:rPr>
        <w:t xml:space="preserve"> </w:t>
      </w:r>
      <w:r w:rsidRPr="007C63F7">
        <w:rPr>
          <w:rFonts w:ascii="Times New Roman" w:hAnsi="Times New Roman" w:cs="Times New Roman"/>
          <w:b/>
          <w:i/>
          <w:color w:val="000000"/>
          <w:sz w:val="24"/>
          <w:szCs w:val="24"/>
        </w:rPr>
        <w:t>классе</w:t>
      </w:r>
      <w:r w:rsidRPr="007C63F7">
        <w:rPr>
          <w:rFonts w:ascii="Times New Roman" w:hAnsi="Times New Roman" w:cs="Times New Roman"/>
          <w:color w:val="000000"/>
          <w:sz w:val="24"/>
          <w:szCs w:val="24"/>
        </w:rPr>
        <w:t>:</w:t>
      </w:r>
    </w:p>
    <w:p w14:paraId="3677296F"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147D6AE8"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2A7B091E"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4D199EA3"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6AE7ABC7"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выявлять признаки классов покрытосеменных или цветковых, семейств двудольных и однодольных растений;</w:t>
      </w:r>
    </w:p>
    <w:p w14:paraId="54B5E5F5"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6143BACC"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7E62194B"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выделять существенные признаки строения и жизнедеятельности растений, бактерий, грибов, лишайников;</w:t>
      </w:r>
    </w:p>
    <w:p w14:paraId="147155C0"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проводить описание и сравнивать между собой растения, грибы, лишайники, бактерии по заданному плану, делать выводы на основе сравнения;</w:t>
      </w:r>
    </w:p>
    <w:p w14:paraId="5AF351D5"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описывать усложнение организации растений в ходе эволюции растительного мира на Земле;</w:t>
      </w:r>
    </w:p>
    <w:p w14:paraId="4397433A"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выявлять черты приспособленности растений к среде обитания, значение экологических факторов для растений;</w:t>
      </w:r>
    </w:p>
    <w:p w14:paraId="1CFAE2A9"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5FD63806"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приводить примеры культурных растений и их значение в жизни человека, понимать причины и знать меры охраны растительного мира Земли;</w:t>
      </w:r>
    </w:p>
    <w:p w14:paraId="383014B9"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2797CF2E"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05F3E69D"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78E2D2C6"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30BCE98C"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14:paraId="5A585DD3"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0B1449D0"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 xml:space="preserve">Предметные результаты освоения программы по биологии к концу обучения </w:t>
      </w:r>
      <w:r w:rsidRPr="007C63F7">
        <w:rPr>
          <w:rFonts w:ascii="Times New Roman" w:hAnsi="Times New Roman" w:cs="Times New Roman"/>
          <w:b/>
          <w:i/>
          <w:color w:val="000000"/>
          <w:sz w:val="24"/>
          <w:szCs w:val="24"/>
        </w:rPr>
        <w:t>в 8 классе:</w:t>
      </w:r>
    </w:p>
    <w:p w14:paraId="24606218"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характеризовать зоологию как биологическую науку, её разделы и связь с другими науками и техникой;</w:t>
      </w:r>
    </w:p>
    <w:p w14:paraId="209FE8AB"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31ADB992"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70B4DA85"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65302144"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раскрывать общие признаки животных, уровни организации животного организма: клетки, ткани, органы, системы органов, организм;</w:t>
      </w:r>
    </w:p>
    <w:p w14:paraId="02791EC6"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сравнивать животные ткани и органы животных между собой;</w:t>
      </w:r>
    </w:p>
    <w:p w14:paraId="7B9E4913"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0266521F"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2A692F2D"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выявлять причинно-следственные связи между строением, жизнедеятельностью и средой обитания животных изучаемых систематических групп;</w:t>
      </w:r>
    </w:p>
    <w:p w14:paraId="2043A8DE"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5EB21D1F"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выявлять признаки классов членистоногих и хордовых, отрядов насекомых и млекопитающих;</w:t>
      </w:r>
    </w:p>
    <w:p w14:paraId="72140B3F"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060059B0"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сравнивать представителей отдельных систематических групп животных и делать выводы на основе сравнения;</w:t>
      </w:r>
    </w:p>
    <w:p w14:paraId="567D7AB2"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классифицировать животных на основании особенностей строения;</w:t>
      </w:r>
    </w:p>
    <w:p w14:paraId="26D8DCA0"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описывать усложнение организации животных в ходе эволюции животного мира на Земле;</w:t>
      </w:r>
    </w:p>
    <w:p w14:paraId="6894B76C"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выявлять черты приспособленности животных к среде обитания, значение экологических факторов для животных;</w:t>
      </w:r>
    </w:p>
    <w:p w14:paraId="2C4D8726"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выявлять взаимосвязи животных в природных сообществах, цепи питания;</w:t>
      </w:r>
    </w:p>
    <w:p w14:paraId="35467946"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устанавливать взаимосвязи животных с растениями, грибами, лишайниками и бактериями в природных сообществах;</w:t>
      </w:r>
    </w:p>
    <w:p w14:paraId="6BA73C4F"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характеризовать животных природных зон Земли, основные закономерности распространения животных по планете;</w:t>
      </w:r>
    </w:p>
    <w:p w14:paraId="09C1804A"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раскрывать роль животных в природных сообществах;</w:t>
      </w:r>
    </w:p>
    <w:p w14:paraId="5F634569"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7E6AC5A0"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иметь представление о мероприятиях по охране животного мира Земли;</w:t>
      </w:r>
    </w:p>
    <w:p w14:paraId="612C8E53"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055CE218"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575A6153"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4154863E"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62AED13D"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679DED65"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 xml:space="preserve">Предметные результаты освоения программы по биологии к концу обучения </w:t>
      </w:r>
      <w:r w:rsidRPr="007C63F7">
        <w:rPr>
          <w:rFonts w:ascii="Times New Roman" w:hAnsi="Times New Roman" w:cs="Times New Roman"/>
          <w:b/>
          <w:i/>
          <w:color w:val="000000"/>
          <w:sz w:val="24"/>
          <w:szCs w:val="24"/>
        </w:rPr>
        <w:t>в 9 классе:</w:t>
      </w:r>
    </w:p>
    <w:p w14:paraId="30A92C89"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651E4C60"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5664D916"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75E91581"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09EAE104"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12C70057"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7764D1AF"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различать биологически активные вещества (витамины, ферменты, гормоны), выявлять их роль в процессе обмена веществ и превращения энергии;</w:t>
      </w:r>
    </w:p>
    <w:p w14:paraId="71CD1CBC"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64D4435E"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3E295CB8"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применять биологические модели для выявления особенностей строения и функционирования органов и систем органов человека;</w:t>
      </w:r>
    </w:p>
    <w:p w14:paraId="53D6C414"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объяснять нейрогуморальную регуляцию процессов жизнедеятельности организма человека;</w:t>
      </w:r>
    </w:p>
    <w:p w14:paraId="712D06CF"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676B2157"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13EB0769"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A8803D6"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0F080788"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42159744"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5158E1A5"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59D55DE4"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697FE3B2"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6A4F04C5"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476E2FD"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0FEEF38E" w14:textId="77777777" w:rsidR="007C63F7" w:rsidRPr="007C63F7" w:rsidRDefault="007C63F7" w:rsidP="007C63F7">
      <w:pPr>
        <w:spacing w:after="0" w:line="264" w:lineRule="auto"/>
        <w:ind w:firstLine="600"/>
        <w:jc w:val="both"/>
        <w:rPr>
          <w:rFonts w:ascii="Times New Roman" w:hAnsi="Times New Roman" w:cs="Times New Roman"/>
          <w:sz w:val="24"/>
          <w:szCs w:val="24"/>
        </w:rPr>
      </w:pPr>
      <w:r w:rsidRPr="007C63F7">
        <w:rPr>
          <w:rFonts w:ascii="Times New Roman" w:hAnsi="Times New Roman" w:cs="Times New Roman"/>
          <w:color w:val="000000"/>
          <w:sz w:val="24"/>
          <w:szCs w:val="24"/>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5D025AF0" w14:textId="77777777" w:rsidR="007C63F7" w:rsidRPr="007C63F7" w:rsidRDefault="007C63F7" w:rsidP="007C63F7">
      <w:pPr>
        <w:widowControl w:val="0"/>
        <w:suppressAutoHyphens/>
        <w:spacing w:after="0" w:line="240" w:lineRule="auto"/>
        <w:jc w:val="both"/>
        <w:rPr>
          <w:rFonts w:ascii="Times New Roman" w:eastAsia="Times New Roman" w:hAnsi="Times New Roman" w:cs="Times New Roman"/>
          <w:b/>
          <w:sz w:val="24"/>
          <w:szCs w:val="24"/>
          <w:lang w:eastAsia="ar-SA"/>
        </w:rPr>
      </w:pPr>
      <w:r w:rsidRPr="007C63F7">
        <w:rPr>
          <w:rFonts w:ascii="Times New Roman" w:eastAsia="Times New Roman" w:hAnsi="Times New Roman" w:cs="Times New Roman"/>
          <w:b/>
          <w:sz w:val="24"/>
          <w:szCs w:val="24"/>
          <w:lang w:eastAsia="ar-SA"/>
        </w:rPr>
        <w:t>Тематическое планирование.</w:t>
      </w:r>
    </w:p>
    <w:p w14:paraId="3E67868C" w14:textId="77777777" w:rsidR="007C63F7" w:rsidRPr="007C63F7" w:rsidRDefault="007C63F7" w:rsidP="007C63F7">
      <w:pPr>
        <w:widowControl w:val="0"/>
        <w:suppressAutoHyphens/>
        <w:spacing w:after="0" w:line="240" w:lineRule="auto"/>
        <w:jc w:val="both"/>
        <w:rPr>
          <w:rFonts w:ascii="Times New Roman" w:eastAsia="Times New Roman" w:hAnsi="Times New Roman" w:cs="Times New Roman"/>
          <w:b/>
          <w:sz w:val="24"/>
          <w:szCs w:val="24"/>
          <w:lang w:eastAsia="ar-SA"/>
        </w:rPr>
      </w:pPr>
      <w:r w:rsidRPr="007C63F7">
        <w:rPr>
          <w:rFonts w:ascii="Times New Roman" w:eastAsia="Times New Roman" w:hAnsi="Times New Roman" w:cs="Times New Roman"/>
          <w:b/>
          <w:sz w:val="24"/>
          <w:szCs w:val="24"/>
          <w:lang w:eastAsia="ar-SA"/>
        </w:rPr>
        <w:t>Воспитательный потенциал учебного предмета «Биология» реализуется с учетом рабочей программы воспитания и предусматривает:</w:t>
      </w:r>
    </w:p>
    <w:p w14:paraId="24A18F23" w14:textId="77777777" w:rsidR="007C63F7" w:rsidRPr="007C63F7" w:rsidRDefault="007C63F7" w:rsidP="007C63F7">
      <w:pPr>
        <w:shd w:val="clear" w:color="auto" w:fill="FFFFFF"/>
        <w:spacing w:after="0" w:line="304" w:lineRule="atLeast"/>
        <w:jc w:val="both"/>
        <w:rPr>
          <w:rFonts w:ascii="Times New Roman" w:eastAsia="Times New Roman" w:hAnsi="Times New Roman" w:cs="Times New Roman"/>
          <w:sz w:val="24"/>
          <w:szCs w:val="24"/>
          <w:lang w:eastAsia="ru-RU"/>
        </w:rPr>
      </w:pPr>
      <w:r w:rsidRPr="007C63F7">
        <w:rPr>
          <w:rFonts w:ascii="Times New Roman" w:eastAsia="Times New Roman" w:hAnsi="Times New Roman" w:cs="Times New Roman"/>
          <w:b/>
          <w:bCs/>
          <w:color w:val="000000"/>
          <w:sz w:val="24"/>
          <w:szCs w:val="24"/>
          <w:bdr w:val="none" w:sz="0" w:space="0" w:color="auto" w:frame="1"/>
          <w:lang w:eastAsia="ru-RU"/>
        </w:rPr>
        <w:t>- Экологическое и гигиеническое воспитание в процессе обучения биологии.</w:t>
      </w:r>
    </w:p>
    <w:p w14:paraId="64FD093B" w14:textId="77777777" w:rsidR="007C63F7" w:rsidRPr="007C63F7" w:rsidRDefault="007C63F7" w:rsidP="007C63F7">
      <w:pPr>
        <w:shd w:val="clear" w:color="auto" w:fill="FFFFFF"/>
        <w:spacing w:after="0" w:line="304" w:lineRule="atLeast"/>
        <w:jc w:val="both"/>
        <w:rPr>
          <w:rFonts w:ascii="Times New Roman" w:eastAsia="Times New Roman" w:hAnsi="Times New Roman" w:cs="Times New Roman"/>
          <w:sz w:val="24"/>
          <w:szCs w:val="24"/>
          <w:lang w:eastAsia="ru-RU"/>
        </w:rPr>
      </w:pPr>
      <w:r w:rsidRPr="007C63F7">
        <w:rPr>
          <w:rFonts w:ascii="Times New Roman" w:eastAsia="Times New Roman" w:hAnsi="Times New Roman" w:cs="Times New Roman"/>
          <w:color w:val="FF0000"/>
          <w:sz w:val="24"/>
          <w:szCs w:val="24"/>
          <w:bdr w:val="none" w:sz="0" w:space="0" w:color="auto" w:frame="1"/>
          <w:lang w:eastAsia="ru-RU"/>
        </w:rPr>
        <w:t>       </w:t>
      </w:r>
      <w:r w:rsidRPr="007C63F7">
        <w:rPr>
          <w:rFonts w:ascii="Times New Roman" w:eastAsia="Times New Roman" w:hAnsi="Times New Roman" w:cs="Times New Roman"/>
          <w:sz w:val="24"/>
          <w:szCs w:val="24"/>
          <w:lang w:eastAsia="ru-RU"/>
        </w:rPr>
        <w:t>Экологическое воспитание — это формирование у школьников заботливого, бережного отношения к природе и всему живому на Земле, развитие понимания непреходящей ценности природы, готовности к рациональному</w:t>
      </w:r>
      <w:r w:rsidRPr="007C63F7">
        <w:rPr>
          <w:rFonts w:ascii="Times New Roman" w:eastAsia="Times New Roman" w:hAnsi="Times New Roman" w:cs="Times New Roman"/>
          <w:sz w:val="24"/>
          <w:szCs w:val="24"/>
          <w:lang w:eastAsia="ru-RU"/>
        </w:rPr>
        <w:br/>
        <w:t>природопользованию, к участию в сохранении природных богатств и жизни вообще. Основная цель экологического воспитания: научить ребенка развивать свои знания законов живой природы, понимание сущности взаимоотношений живых организмов с окружающей средой и формирование умений управлять физическим и психическим состоянием.  Задачей просветительско-воспитательной деятельности в этом направлении является приобретение обучающимися через предметное и метапредметное обучение: знаний о человеческом организме и его сосуществовании в окружающем мире; общих представлений о факторах риска здоровью человека, включая влияние неблагоприятных природно-экологических и социально-психологических условий;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всего живого в биосфере, 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 знаний и умений применять меры безопасности в экстремальных ситуациях; понятий о здоровом образе жизни, способах сохранения и укрепления своего здоровья; знаний о современных угрозах для жизни и здоровья людей, в том числе экологических, эпидемиологических, транспортных, социально-конфликтных; понятий о воздействии на организм человека наркологических и психоактивных веществ, знаний об отдаленных последствиях их употребления;</w:t>
      </w:r>
    </w:p>
    <w:p w14:paraId="5A57FC44" w14:textId="77777777" w:rsidR="007C63F7" w:rsidRPr="007C63F7" w:rsidRDefault="007C63F7" w:rsidP="007C63F7">
      <w:pPr>
        <w:shd w:val="clear" w:color="auto" w:fill="FFFFFF"/>
        <w:spacing w:after="0" w:line="304" w:lineRule="atLeast"/>
        <w:jc w:val="both"/>
        <w:rPr>
          <w:rFonts w:ascii="Times New Roman" w:eastAsia="Times New Roman" w:hAnsi="Times New Roman" w:cs="Times New Roman"/>
          <w:sz w:val="24"/>
          <w:szCs w:val="24"/>
          <w:lang w:eastAsia="ru-RU"/>
        </w:rPr>
      </w:pPr>
      <w:r w:rsidRPr="007C63F7">
        <w:rPr>
          <w:rFonts w:ascii="Times New Roman" w:eastAsia="Times New Roman" w:hAnsi="Times New Roman" w:cs="Times New Roman"/>
          <w:color w:val="000000"/>
          <w:sz w:val="24"/>
          <w:szCs w:val="24"/>
          <w:bdr w:val="none" w:sz="0" w:space="0" w:color="auto" w:frame="1"/>
          <w:lang w:eastAsia="ru-RU"/>
        </w:rPr>
        <w:t>       Для осознания механизма функционирования природы и понимания того, как легко можно нарушить существующие взаимосвязи, важно прочное усвоение учащимися таких понятий, как «</w:t>
      </w:r>
      <w:r w:rsidRPr="007C63F7">
        <w:rPr>
          <w:rFonts w:ascii="Times New Roman" w:eastAsia="Times New Roman" w:hAnsi="Times New Roman" w:cs="Times New Roman"/>
          <w:sz w:val="24"/>
          <w:szCs w:val="24"/>
          <w:bdr w:val="none" w:sz="0" w:space="0" w:color="auto" w:frame="1"/>
          <w:lang w:eastAsia="ru-RU"/>
        </w:rPr>
        <w:t>биосфера</w:t>
      </w:r>
      <w:r w:rsidRPr="007C63F7">
        <w:rPr>
          <w:rFonts w:ascii="Times New Roman" w:eastAsia="Times New Roman" w:hAnsi="Times New Roman" w:cs="Times New Roman"/>
          <w:sz w:val="24"/>
          <w:szCs w:val="24"/>
          <w:lang w:eastAsia="ru-RU"/>
        </w:rPr>
        <w:t>»</w:t>
      </w:r>
      <w:r w:rsidRPr="007C63F7">
        <w:rPr>
          <w:rFonts w:ascii="Times New Roman" w:eastAsia="Times New Roman" w:hAnsi="Times New Roman" w:cs="Times New Roman"/>
          <w:color w:val="000000"/>
          <w:sz w:val="24"/>
          <w:szCs w:val="24"/>
          <w:bdr w:val="none" w:sz="0" w:space="0" w:color="auto" w:frame="1"/>
          <w:lang w:eastAsia="ru-RU"/>
        </w:rPr>
        <w:t>, «взаимозависимость организма и среды», «смена биогеоценозов», «смена природных сообществ», «устойчивость экосистем» и «человек как экологический фактор».</w:t>
      </w:r>
    </w:p>
    <w:p w14:paraId="7C75A2C1" w14:textId="77777777" w:rsidR="007C63F7" w:rsidRPr="007C63F7" w:rsidRDefault="007C63F7" w:rsidP="007C63F7">
      <w:pPr>
        <w:shd w:val="clear" w:color="auto" w:fill="FFFFFF"/>
        <w:spacing w:after="0" w:line="304" w:lineRule="atLeast"/>
        <w:jc w:val="both"/>
        <w:rPr>
          <w:rFonts w:ascii="Times New Roman" w:eastAsia="Times New Roman" w:hAnsi="Times New Roman" w:cs="Times New Roman"/>
          <w:sz w:val="24"/>
          <w:szCs w:val="24"/>
          <w:lang w:eastAsia="ru-RU"/>
        </w:rPr>
      </w:pPr>
      <w:r w:rsidRPr="007C63F7">
        <w:rPr>
          <w:rFonts w:ascii="Times New Roman" w:eastAsia="Times New Roman" w:hAnsi="Times New Roman" w:cs="Times New Roman"/>
          <w:color w:val="000000"/>
          <w:sz w:val="24"/>
          <w:szCs w:val="24"/>
          <w:bdr w:val="none" w:sz="0" w:space="0" w:color="auto" w:frame="1"/>
          <w:lang w:eastAsia="ru-RU"/>
        </w:rPr>
        <w:t>При изучении антропогенных факторов воздействия на живую природу необходимо обращать внимание не только на неблаговидную роль человека, но и рассматривать вопросы природопользования. Это позволит сформировать у обучающихся настоящую оценку реальной действительности и вызвать стремление к участию в созидательной работе.</w:t>
      </w:r>
    </w:p>
    <w:p w14:paraId="47F1AF16" w14:textId="77777777" w:rsidR="007C63F7" w:rsidRPr="007C63F7" w:rsidRDefault="007C63F7" w:rsidP="007C63F7">
      <w:pPr>
        <w:shd w:val="clear" w:color="auto" w:fill="FFFFFF"/>
        <w:spacing w:after="0" w:line="304" w:lineRule="atLeast"/>
        <w:jc w:val="both"/>
        <w:rPr>
          <w:rFonts w:ascii="Times New Roman" w:eastAsia="Times New Roman" w:hAnsi="Times New Roman" w:cs="Times New Roman"/>
          <w:b/>
          <w:bCs/>
          <w:sz w:val="24"/>
          <w:szCs w:val="24"/>
          <w:lang w:eastAsia="ru-RU"/>
        </w:rPr>
      </w:pPr>
      <w:r w:rsidRPr="007C63F7">
        <w:rPr>
          <w:rFonts w:ascii="Times New Roman" w:eastAsia="Times New Roman" w:hAnsi="Times New Roman" w:cs="Times New Roman"/>
          <w:b/>
          <w:bCs/>
          <w:color w:val="000000"/>
          <w:sz w:val="24"/>
          <w:szCs w:val="24"/>
          <w:bdr w:val="none" w:sz="0" w:space="0" w:color="auto" w:frame="1"/>
          <w:lang w:eastAsia="ru-RU"/>
        </w:rPr>
        <w:t>Взаимосвязь этического, патриотического и гражданского воспитания на уроках биологии и экскурсиях.</w:t>
      </w:r>
    </w:p>
    <w:p w14:paraId="1DD6CB44" w14:textId="77777777" w:rsidR="007C63F7" w:rsidRPr="007C63F7" w:rsidRDefault="007C63F7" w:rsidP="007C63F7">
      <w:pPr>
        <w:shd w:val="clear" w:color="auto" w:fill="FFFFFF"/>
        <w:spacing w:before="240" w:after="0" w:line="304" w:lineRule="atLeast"/>
        <w:jc w:val="both"/>
        <w:rPr>
          <w:rFonts w:ascii="Times New Roman" w:eastAsia="Times New Roman" w:hAnsi="Times New Roman" w:cs="Times New Roman"/>
          <w:sz w:val="24"/>
          <w:szCs w:val="24"/>
          <w:lang w:eastAsia="ru-RU"/>
        </w:rPr>
      </w:pPr>
      <w:r w:rsidRPr="007C63F7">
        <w:rPr>
          <w:rFonts w:ascii="Times New Roman" w:eastAsia="Times New Roman" w:hAnsi="Times New Roman" w:cs="Times New Roman"/>
          <w:sz w:val="24"/>
          <w:szCs w:val="24"/>
          <w:lang w:eastAsia="ru-RU"/>
        </w:rPr>
        <w:t>        Этическое воспитание - основа нравственного воспитания человека. Целью этического воспитания в процессе обучения является формирование у учащихся убеждений, чувств и привычек в соответствии с определенными нравственными принципами.Накопление обучающимися положительного нравственного опыта и знаний о правилах общественного поведения, о разумном использовании свободного времени; развитие таких качеств, как внимательное отношение к людям, к порученному делу, честность, принципиальность, дисциплинированность, чувство чести и долга, уважение человеческого достоинства. Воспитание уважительного чувства к своей Родине тесно связано с гражданским воспитанием учащихся. Гражданское воспитание заключается в воспитании самосознания и ответственности за свою страну. Задачи гражданского воспитания состоят в том, чтобы воспитать готовность защитить свое Отечество, отстаивать принципы морали, поддерживать чувство национальной гордости за свой народ и за его достижения, ответственность за сохранность и приумножение национальных и общечеловеческих ценностей. Особенно большое значение приобретает гражданское воспитание в старших классах, когда активно формируются мировоззрение, ответственность, чувство долга, когда убеждения начинают влиять на поведение. Должная воспитанность учеников не может быть достигнута реализацией системы воспитания лишь в старших классах, так как должна обеспечивается в процессе непрерывной системы воспитывающего обучения во всех предшествующих классах.</w:t>
      </w:r>
    </w:p>
    <w:p w14:paraId="5440B53C" w14:textId="77777777" w:rsidR="007C63F7" w:rsidRPr="007C63F7" w:rsidRDefault="007C63F7" w:rsidP="007C63F7">
      <w:pPr>
        <w:widowControl w:val="0"/>
        <w:suppressAutoHyphens/>
        <w:spacing w:after="0" w:line="240" w:lineRule="auto"/>
        <w:jc w:val="both"/>
        <w:rPr>
          <w:rFonts w:ascii="Times New Roman" w:eastAsia="Times New Roman" w:hAnsi="Times New Roman" w:cs="Times New Roman"/>
          <w:b/>
          <w:sz w:val="24"/>
          <w:szCs w:val="24"/>
          <w:lang w:eastAsia="ar-SA"/>
        </w:rPr>
      </w:pPr>
    </w:p>
    <w:p w14:paraId="5175AE37" w14:textId="77777777" w:rsidR="007C63F7" w:rsidRPr="007C63F7" w:rsidRDefault="007C63F7" w:rsidP="007C63F7">
      <w:pPr>
        <w:widowControl w:val="0"/>
        <w:suppressAutoHyphens/>
        <w:spacing w:after="0" w:line="240" w:lineRule="auto"/>
        <w:rPr>
          <w:rFonts w:ascii="Times New Roman" w:eastAsia="Times New Roman" w:hAnsi="Times New Roman" w:cs="Times New Roman"/>
          <w:b/>
          <w:sz w:val="24"/>
          <w:szCs w:val="24"/>
          <w:lang w:eastAsia="ar-SA"/>
        </w:rPr>
      </w:pPr>
    </w:p>
    <w:p w14:paraId="2AA951A4"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4"/>
          <w:szCs w:val="24"/>
          <w:lang w:eastAsia="ar-SA"/>
        </w:rPr>
      </w:pPr>
    </w:p>
    <w:p w14:paraId="3CADDC5E"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4"/>
          <w:szCs w:val="24"/>
          <w:lang w:eastAsia="ar-SA"/>
        </w:rPr>
      </w:pPr>
    </w:p>
    <w:p w14:paraId="74EBC92D"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4"/>
          <w:szCs w:val="24"/>
          <w:u w:val="single"/>
          <w:lang w:eastAsia="ar-SA"/>
        </w:rPr>
      </w:pPr>
      <w:r w:rsidRPr="007C63F7">
        <w:rPr>
          <w:rFonts w:ascii="Times New Roman" w:eastAsia="Times New Roman" w:hAnsi="Times New Roman" w:cs="Times New Roman"/>
          <w:b/>
          <w:sz w:val="24"/>
          <w:szCs w:val="24"/>
          <w:lang w:eastAsia="ar-SA"/>
        </w:rPr>
        <w:tab/>
        <w:t>Тематическое планирование   5 класс</w:t>
      </w:r>
    </w:p>
    <w:tbl>
      <w:tblPr>
        <w:tblpPr w:leftFromText="180" w:rightFromText="180" w:vertAnchor="text" w:horzAnchor="margin" w:tblpXSpec="center" w:tblpY="42"/>
        <w:tblW w:w="10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2835"/>
        <w:gridCol w:w="457"/>
        <w:gridCol w:w="677"/>
        <w:gridCol w:w="709"/>
        <w:gridCol w:w="4820"/>
      </w:tblGrid>
      <w:tr w:rsidR="007C63F7" w:rsidRPr="007C63F7" w14:paraId="1B4320EA" w14:textId="77777777" w:rsidTr="00EC783E">
        <w:tc>
          <w:tcPr>
            <w:tcW w:w="6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1491CB0C"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r w:rsidRPr="007C63F7">
              <w:rPr>
                <w:rFonts w:ascii="Times New Roman" w:eastAsia="Times New Roman" w:hAnsi="Times New Roman" w:cs="Times New Roman"/>
                <w:b/>
                <w:sz w:val="20"/>
                <w:szCs w:val="20"/>
                <w:lang w:eastAsia="ar-SA"/>
              </w:rPr>
              <w:t>№ п/п</w:t>
            </w:r>
          </w:p>
        </w:tc>
        <w:tc>
          <w:tcPr>
            <w:tcW w:w="283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38273D0A"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r w:rsidRPr="007C63F7">
              <w:rPr>
                <w:rFonts w:ascii="Times New Roman" w:eastAsia="Times New Roman" w:hAnsi="Times New Roman" w:cs="Times New Roman"/>
                <w:b/>
                <w:color w:val="000000"/>
                <w:sz w:val="21"/>
                <w:szCs w:val="21"/>
                <w:shd w:val="clear" w:color="auto" w:fill="FFFFFF"/>
                <w:lang w:eastAsia="ar-SA"/>
              </w:rPr>
              <w:t>Название разделов и тем программы</w:t>
            </w:r>
          </w:p>
        </w:tc>
        <w:tc>
          <w:tcPr>
            <w:tcW w:w="184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D6C84"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r w:rsidRPr="007C63F7">
              <w:rPr>
                <w:rFonts w:ascii="Times New Roman" w:eastAsia="Times New Roman" w:hAnsi="Times New Roman" w:cs="Times New Roman"/>
                <w:b/>
                <w:color w:val="000000"/>
                <w:sz w:val="21"/>
                <w:szCs w:val="21"/>
                <w:shd w:val="clear" w:color="auto" w:fill="FFFFFF"/>
                <w:lang w:eastAsia="ar-SA"/>
              </w:rPr>
              <w:t>Количество часов</w:t>
            </w:r>
          </w:p>
        </w:tc>
        <w:tc>
          <w:tcPr>
            <w:tcW w:w="4820" w:type="dxa"/>
            <w:vMerge w:val="restart"/>
            <w:tcBorders>
              <w:top w:val="single" w:sz="8" w:space="0" w:color="000000"/>
              <w:left w:val="single" w:sz="8" w:space="0" w:color="000000"/>
            </w:tcBorders>
          </w:tcPr>
          <w:p w14:paraId="1F18F386"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r w:rsidRPr="007C63F7">
              <w:rPr>
                <w:rFonts w:ascii="Times New Roman" w:eastAsia="Times New Roman" w:hAnsi="Times New Roman" w:cs="Times New Roman"/>
                <w:b/>
                <w:sz w:val="20"/>
                <w:szCs w:val="20"/>
                <w:lang w:eastAsia="ar-SA"/>
              </w:rPr>
              <w:t>ЦОР</w:t>
            </w:r>
          </w:p>
        </w:tc>
      </w:tr>
      <w:tr w:rsidR="007C63F7" w:rsidRPr="007C63F7" w14:paraId="522ED967" w14:textId="77777777" w:rsidTr="00EC783E">
        <w:trPr>
          <w:cantSplit/>
          <w:trHeight w:val="1585"/>
        </w:trPr>
        <w:tc>
          <w:tcPr>
            <w:tcW w:w="6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952848D"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p>
        </w:tc>
        <w:tc>
          <w:tcPr>
            <w:tcW w:w="283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DB4035D"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p>
        </w:tc>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14:paraId="2DF20797" w14:textId="77777777" w:rsidR="007C63F7" w:rsidRPr="007C63F7" w:rsidRDefault="007C63F7" w:rsidP="007C63F7">
            <w:pPr>
              <w:suppressAutoHyphens/>
              <w:spacing w:after="0" w:line="240" w:lineRule="auto"/>
              <w:ind w:left="113" w:right="113"/>
              <w:jc w:val="center"/>
              <w:rPr>
                <w:rFonts w:ascii="inherit" w:eastAsia="Times New Roman" w:hAnsi="inherit" w:cs="Times New Roman"/>
                <w:b/>
                <w:color w:val="000000"/>
                <w:sz w:val="21"/>
                <w:szCs w:val="21"/>
                <w:lang w:eastAsia="ar-SA"/>
              </w:rPr>
            </w:pPr>
            <w:r w:rsidRPr="007C63F7">
              <w:rPr>
                <w:rFonts w:ascii="inherit" w:eastAsia="Times New Roman" w:hAnsi="inherit" w:cs="Times New Roman"/>
                <w:b/>
                <w:color w:val="000000"/>
                <w:sz w:val="21"/>
                <w:szCs w:val="21"/>
                <w:lang w:eastAsia="ar-SA"/>
              </w:rPr>
              <w:t>Всего</w:t>
            </w:r>
          </w:p>
        </w:tc>
        <w:tc>
          <w:tcPr>
            <w:tcW w:w="677" w:type="dxa"/>
            <w:tcBorders>
              <w:top w:val="single" w:sz="8" w:space="0" w:color="000000"/>
              <w:left w:val="single" w:sz="8" w:space="0" w:color="000000"/>
              <w:bottom w:val="single" w:sz="8" w:space="0" w:color="000000"/>
              <w:right w:val="single" w:sz="8" w:space="0" w:color="000000"/>
            </w:tcBorders>
            <w:textDirection w:val="btLr"/>
          </w:tcPr>
          <w:p w14:paraId="3919E8A0" w14:textId="77777777" w:rsidR="007C63F7" w:rsidRPr="007C63F7" w:rsidRDefault="007C63F7" w:rsidP="007C63F7">
            <w:pPr>
              <w:suppressAutoHyphens/>
              <w:spacing w:after="0" w:line="240" w:lineRule="auto"/>
              <w:ind w:left="113" w:right="113"/>
              <w:jc w:val="center"/>
              <w:rPr>
                <w:rFonts w:ascii="inherit" w:eastAsia="Times New Roman" w:hAnsi="inherit" w:cs="Times New Roman"/>
                <w:b/>
                <w:color w:val="000000"/>
                <w:sz w:val="21"/>
                <w:szCs w:val="21"/>
                <w:lang w:eastAsia="ar-SA"/>
              </w:rPr>
            </w:pPr>
            <w:r w:rsidRPr="007C63F7">
              <w:rPr>
                <w:rFonts w:ascii="inherit" w:eastAsia="Times New Roman" w:hAnsi="inherit" w:cs="Times New Roman"/>
                <w:b/>
                <w:color w:val="000000"/>
                <w:sz w:val="21"/>
                <w:szCs w:val="21"/>
                <w:lang w:eastAsia="ar-SA"/>
              </w:rPr>
              <w:t>Контрольные работы</w:t>
            </w:r>
          </w:p>
        </w:tc>
        <w:tc>
          <w:tcPr>
            <w:tcW w:w="709" w:type="dxa"/>
            <w:tcBorders>
              <w:top w:val="single" w:sz="8" w:space="0" w:color="000000"/>
              <w:left w:val="single" w:sz="8" w:space="0" w:color="000000"/>
              <w:bottom w:val="single" w:sz="8" w:space="0" w:color="000000"/>
              <w:right w:val="single" w:sz="8" w:space="0" w:color="000000"/>
            </w:tcBorders>
            <w:textDirection w:val="btLr"/>
          </w:tcPr>
          <w:p w14:paraId="31FE0184" w14:textId="77777777" w:rsidR="007C63F7" w:rsidRPr="007C63F7" w:rsidRDefault="007C63F7" w:rsidP="007C63F7">
            <w:pPr>
              <w:suppressAutoHyphens/>
              <w:spacing w:after="0" w:line="240" w:lineRule="auto"/>
              <w:ind w:left="113" w:right="113"/>
              <w:jc w:val="center"/>
              <w:rPr>
                <w:rFonts w:ascii="inherit" w:eastAsia="Times New Roman" w:hAnsi="inherit" w:cs="Times New Roman"/>
                <w:b/>
                <w:color w:val="000000"/>
                <w:sz w:val="21"/>
                <w:szCs w:val="21"/>
                <w:lang w:eastAsia="ar-SA"/>
              </w:rPr>
            </w:pPr>
            <w:r w:rsidRPr="007C63F7">
              <w:rPr>
                <w:rFonts w:ascii="inherit" w:eastAsia="Times New Roman" w:hAnsi="inherit" w:cs="Times New Roman"/>
                <w:b/>
                <w:color w:val="000000"/>
                <w:sz w:val="21"/>
                <w:szCs w:val="21"/>
                <w:lang w:eastAsia="ar-SA"/>
              </w:rPr>
              <w:t>Практические работы</w:t>
            </w:r>
          </w:p>
        </w:tc>
        <w:tc>
          <w:tcPr>
            <w:tcW w:w="4820" w:type="dxa"/>
            <w:vMerge/>
            <w:tcBorders>
              <w:left w:val="single" w:sz="8" w:space="0" w:color="000000"/>
              <w:bottom w:val="single" w:sz="8" w:space="0" w:color="000000"/>
            </w:tcBorders>
          </w:tcPr>
          <w:p w14:paraId="788CF20D"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p>
        </w:tc>
      </w:tr>
      <w:tr w:rsidR="007C63F7" w:rsidRPr="007C63F7" w14:paraId="3194B076"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727D8"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1</w:t>
            </w:r>
          </w:p>
        </w:tc>
        <w:tc>
          <w:tcPr>
            <w:tcW w:w="2835" w:type="dxa"/>
            <w:tcMar>
              <w:top w:w="100" w:type="dxa"/>
              <w:left w:w="100" w:type="dxa"/>
              <w:bottom w:w="100" w:type="dxa"/>
              <w:right w:w="100" w:type="dxa"/>
            </w:tcMar>
            <w:vAlign w:val="center"/>
            <w:hideMark/>
          </w:tcPr>
          <w:p w14:paraId="2CA08B19"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Биология — наука о живой природе</w:t>
            </w:r>
          </w:p>
        </w:tc>
        <w:tc>
          <w:tcPr>
            <w:tcW w:w="457" w:type="dxa"/>
            <w:tcMar>
              <w:top w:w="100" w:type="dxa"/>
              <w:left w:w="100" w:type="dxa"/>
              <w:bottom w:w="100" w:type="dxa"/>
              <w:right w:w="100" w:type="dxa"/>
            </w:tcMar>
            <w:vAlign w:val="center"/>
          </w:tcPr>
          <w:p w14:paraId="2604FAB3"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4 </w:t>
            </w:r>
          </w:p>
        </w:tc>
        <w:tc>
          <w:tcPr>
            <w:tcW w:w="677" w:type="dxa"/>
            <w:vAlign w:val="center"/>
          </w:tcPr>
          <w:p w14:paraId="28127CD8"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684C3FCF"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4820" w:type="dxa"/>
            <w:tcBorders>
              <w:right w:val="single" w:sz="8" w:space="0" w:color="000000"/>
            </w:tcBorders>
            <w:vAlign w:val="center"/>
          </w:tcPr>
          <w:p w14:paraId="5038E421"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5">
              <w:r w:rsidRPr="007C63F7">
                <w:rPr>
                  <w:rFonts w:ascii="Times New Roman" w:hAnsi="Times New Roman"/>
                  <w:color w:val="0000FF"/>
                  <w:u w:val="single"/>
                </w:rPr>
                <w:t>https://m.edsoo.ru/7f413368</w:t>
              </w:r>
            </w:hyperlink>
          </w:p>
        </w:tc>
      </w:tr>
      <w:tr w:rsidR="007C63F7" w:rsidRPr="007C63F7" w14:paraId="7C7F8707"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27CFA"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2</w:t>
            </w:r>
          </w:p>
        </w:tc>
        <w:tc>
          <w:tcPr>
            <w:tcW w:w="2835" w:type="dxa"/>
            <w:tcMar>
              <w:top w:w="100" w:type="dxa"/>
              <w:left w:w="100" w:type="dxa"/>
              <w:bottom w:w="100" w:type="dxa"/>
              <w:right w:w="100" w:type="dxa"/>
            </w:tcMar>
            <w:vAlign w:val="center"/>
          </w:tcPr>
          <w:p w14:paraId="01C1620F"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Методы изучения живой природы</w:t>
            </w:r>
          </w:p>
        </w:tc>
        <w:tc>
          <w:tcPr>
            <w:tcW w:w="457" w:type="dxa"/>
            <w:tcMar>
              <w:top w:w="100" w:type="dxa"/>
              <w:left w:w="100" w:type="dxa"/>
              <w:bottom w:w="100" w:type="dxa"/>
              <w:right w:w="100" w:type="dxa"/>
            </w:tcMar>
            <w:vAlign w:val="center"/>
          </w:tcPr>
          <w:p w14:paraId="72DB87C1"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4 </w:t>
            </w:r>
          </w:p>
        </w:tc>
        <w:tc>
          <w:tcPr>
            <w:tcW w:w="677" w:type="dxa"/>
            <w:vAlign w:val="center"/>
          </w:tcPr>
          <w:p w14:paraId="6AF3DAB1"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2819B881"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1 </w:t>
            </w:r>
          </w:p>
        </w:tc>
        <w:tc>
          <w:tcPr>
            <w:tcW w:w="4820" w:type="dxa"/>
            <w:tcBorders>
              <w:right w:val="single" w:sz="8" w:space="0" w:color="000000"/>
            </w:tcBorders>
            <w:vAlign w:val="center"/>
          </w:tcPr>
          <w:p w14:paraId="7DC7FE9B" w14:textId="77777777" w:rsidR="007C63F7" w:rsidRPr="007C63F7" w:rsidRDefault="007C63F7" w:rsidP="007C63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63F7">
              <w:rPr>
                <w:rFonts w:ascii="Times New Roman" w:eastAsia="Times New Roman" w:hAnsi="Times New Roman" w:cs="Times New Roman"/>
                <w:color w:val="000000"/>
                <w:sz w:val="24"/>
                <w:szCs w:val="24"/>
                <w:lang w:eastAsia="ru-RU"/>
              </w:rPr>
              <w:t xml:space="preserve">Библиотека ЦОК </w:t>
            </w:r>
            <w:hyperlink r:id="rId6">
              <w:r w:rsidRPr="007C63F7">
                <w:rPr>
                  <w:rFonts w:ascii="Times New Roman" w:eastAsia="Times New Roman" w:hAnsi="Times New Roman" w:cs="Times New Roman"/>
                  <w:color w:val="0000FF"/>
                  <w:sz w:val="24"/>
                  <w:szCs w:val="24"/>
                  <w:u w:val="single"/>
                  <w:lang w:eastAsia="ru-RU"/>
                </w:rPr>
                <w:t>https://m.edsoo.ru/7f413368</w:t>
              </w:r>
            </w:hyperlink>
          </w:p>
        </w:tc>
      </w:tr>
      <w:tr w:rsidR="007C63F7" w:rsidRPr="007C63F7" w14:paraId="54B81691"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C0829"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3</w:t>
            </w:r>
          </w:p>
        </w:tc>
        <w:tc>
          <w:tcPr>
            <w:tcW w:w="2835" w:type="dxa"/>
            <w:tcMar>
              <w:top w:w="100" w:type="dxa"/>
              <w:left w:w="100" w:type="dxa"/>
              <w:bottom w:w="100" w:type="dxa"/>
              <w:right w:w="100" w:type="dxa"/>
            </w:tcMar>
            <w:vAlign w:val="center"/>
          </w:tcPr>
          <w:p w14:paraId="2281E709"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Организмы — тела живой природы</w:t>
            </w:r>
          </w:p>
        </w:tc>
        <w:tc>
          <w:tcPr>
            <w:tcW w:w="457" w:type="dxa"/>
            <w:tcMar>
              <w:top w:w="100" w:type="dxa"/>
              <w:left w:w="100" w:type="dxa"/>
              <w:bottom w:w="100" w:type="dxa"/>
              <w:right w:w="100" w:type="dxa"/>
            </w:tcMar>
            <w:vAlign w:val="center"/>
          </w:tcPr>
          <w:p w14:paraId="6C890B73"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10 </w:t>
            </w:r>
          </w:p>
        </w:tc>
        <w:tc>
          <w:tcPr>
            <w:tcW w:w="677" w:type="dxa"/>
            <w:vAlign w:val="center"/>
          </w:tcPr>
          <w:p w14:paraId="60892A0B"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091EDE29"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1.5 </w:t>
            </w:r>
          </w:p>
        </w:tc>
        <w:tc>
          <w:tcPr>
            <w:tcW w:w="4820" w:type="dxa"/>
            <w:tcBorders>
              <w:right w:val="single" w:sz="8" w:space="0" w:color="000000"/>
            </w:tcBorders>
            <w:vAlign w:val="center"/>
          </w:tcPr>
          <w:p w14:paraId="003D8F88"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7">
              <w:r w:rsidRPr="007C63F7">
                <w:rPr>
                  <w:rFonts w:ascii="Times New Roman" w:hAnsi="Times New Roman"/>
                  <w:color w:val="0000FF"/>
                  <w:u w:val="single"/>
                </w:rPr>
                <w:t>https://m.edsoo.ru/7f413368</w:t>
              </w:r>
            </w:hyperlink>
          </w:p>
        </w:tc>
      </w:tr>
      <w:tr w:rsidR="007C63F7" w:rsidRPr="007C63F7" w14:paraId="7F2A23E8"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6A16E"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4</w:t>
            </w:r>
          </w:p>
        </w:tc>
        <w:tc>
          <w:tcPr>
            <w:tcW w:w="2835" w:type="dxa"/>
            <w:tcMar>
              <w:top w:w="100" w:type="dxa"/>
              <w:left w:w="100" w:type="dxa"/>
              <w:bottom w:w="100" w:type="dxa"/>
              <w:right w:w="100" w:type="dxa"/>
            </w:tcMar>
            <w:vAlign w:val="center"/>
          </w:tcPr>
          <w:p w14:paraId="71ABB846"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Организмы и среда обитания</w:t>
            </w:r>
          </w:p>
        </w:tc>
        <w:tc>
          <w:tcPr>
            <w:tcW w:w="457" w:type="dxa"/>
            <w:tcMar>
              <w:top w:w="100" w:type="dxa"/>
              <w:left w:w="100" w:type="dxa"/>
              <w:bottom w:w="100" w:type="dxa"/>
              <w:right w:w="100" w:type="dxa"/>
            </w:tcMar>
            <w:vAlign w:val="center"/>
          </w:tcPr>
          <w:p w14:paraId="63C941ED"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6 </w:t>
            </w:r>
          </w:p>
        </w:tc>
        <w:tc>
          <w:tcPr>
            <w:tcW w:w="677" w:type="dxa"/>
            <w:vAlign w:val="center"/>
          </w:tcPr>
          <w:p w14:paraId="3AF2FB89"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16A899D4"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0.5 </w:t>
            </w:r>
          </w:p>
        </w:tc>
        <w:tc>
          <w:tcPr>
            <w:tcW w:w="4820" w:type="dxa"/>
            <w:tcBorders>
              <w:right w:val="single" w:sz="8" w:space="0" w:color="000000"/>
            </w:tcBorders>
            <w:vAlign w:val="center"/>
          </w:tcPr>
          <w:p w14:paraId="5D22126F"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8">
              <w:r w:rsidRPr="007C63F7">
                <w:rPr>
                  <w:rFonts w:ascii="Times New Roman" w:hAnsi="Times New Roman"/>
                  <w:color w:val="0000FF"/>
                  <w:u w:val="single"/>
                </w:rPr>
                <w:t>https://m.edsoo.ru/7f413368</w:t>
              </w:r>
            </w:hyperlink>
          </w:p>
        </w:tc>
      </w:tr>
      <w:tr w:rsidR="007C63F7" w:rsidRPr="007C63F7" w14:paraId="3EFF123B"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07797"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5</w:t>
            </w:r>
          </w:p>
        </w:tc>
        <w:tc>
          <w:tcPr>
            <w:tcW w:w="2835" w:type="dxa"/>
            <w:tcMar>
              <w:top w:w="100" w:type="dxa"/>
              <w:left w:w="100" w:type="dxa"/>
              <w:bottom w:w="100" w:type="dxa"/>
              <w:right w:w="100" w:type="dxa"/>
            </w:tcMar>
            <w:vAlign w:val="center"/>
          </w:tcPr>
          <w:p w14:paraId="22E89C85"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Природные сообщества</w:t>
            </w:r>
          </w:p>
        </w:tc>
        <w:tc>
          <w:tcPr>
            <w:tcW w:w="457" w:type="dxa"/>
            <w:tcMar>
              <w:top w:w="100" w:type="dxa"/>
              <w:left w:w="100" w:type="dxa"/>
              <w:bottom w:w="100" w:type="dxa"/>
              <w:right w:w="100" w:type="dxa"/>
            </w:tcMar>
            <w:vAlign w:val="center"/>
          </w:tcPr>
          <w:p w14:paraId="50C96ACA"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6 </w:t>
            </w:r>
          </w:p>
        </w:tc>
        <w:tc>
          <w:tcPr>
            <w:tcW w:w="677" w:type="dxa"/>
            <w:vAlign w:val="center"/>
          </w:tcPr>
          <w:p w14:paraId="5A12A45E"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183893F3"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0.5 </w:t>
            </w:r>
          </w:p>
        </w:tc>
        <w:tc>
          <w:tcPr>
            <w:tcW w:w="4820" w:type="dxa"/>
            <w:tcBorders>
              <w:right w:val="single" w:sz="8" w:space="0" w:color="000000"/>
            </w:tcBorders>
            <w:vAlign w:val="center"/>
          </w:tcPr>
          <w:p w14:paraId="4D909709"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9">
              <w:r w:rsidRPr="007C63F7">
                <w:rPr>
                  <w:rFonts w:ascii="Times New Roman" w:hAnsi="Times New Roman"/>
                  <w:color w:val="0000FF"/>
                  <w:u w:val="single"/>
                </w:rPr>
                <w:t>https://m.edsoo.ru/7f413368</w:t>
              </w:r>
            </w:hyperlink>
          </w:p>
        </w:tc>
      </w:tr>
      <w:tr w:rsidR="007C63F7" w:rsidRPr="007C63F7" w14:paraId="4121F441"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B32BB"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6</w:t>
            </w:r>
          </w:p>
        </w:tc>
        <w:tc>
          <w:tcPr>
            <w:tcW w:w="2835" w:type="dxa"/>
            <w:tcMar>
              <w:top w:w="100" w:type="dxa"/>
              <w:left w:w="100" w:type="dxa"/>
              <w:bottom w:w="100" w:type="dxa"/>
              <w:right w:w="100" w:type="dxa"/>
            </w:tcMar>
            <w:vAlign w:val="center"/>
          </w:tcPr>
          <w:p w14:paraId="5D860CD8"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Живая природа и человек</w:t>
            </w:r>
          </w:p>
        </w:tc>
        <w:tc>
          <w:tcPr>
            <w:tcW w:w="457" w:type="dxa"/>
            <w:tcMar>
              <w:top w:w="100" w:type="dxa"/>
              <w:left w:w="100" w:type="dxa"/>
              <w:bottom w:w="100" w:type="dxa"/>
              <w:right w:w="100" w:type="dxa"/>
            </w:tcMar>
            <w:vAlign w:val="center"/>
          </w:tcPr>
          <w:p w14:paraId="7AA79D4C"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3 </w:t>
            </w:r>
          </w:p>
        </w:tc>
        <w:tc>
          <w:tcPr>
            <w:tcW w:w="677" w:type="dxa"/>
            <w:vAlign w:val="center"/>
          </w:tcPr>
          <w:p w14:paraId="0B4A5CDB"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3ED8F4EE"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4820" w:type="dxa"/>
            <w:tcBorders>
              <w:right w:val="single" w:sz="8" w:space="0" w:color="000000"/>
            </w:tcBorders>
            <w:vAlign w:val="center"/>
          </w:tcPr>
          <w:p w14:paraId="24393138"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10">
              <w:r w:rsidRPr="007C63F7">
                <w:rPr>
                  <w:rFonts w:ascii="Times New Roman" w:hAnsi="Times New Roman"/>
                  <w:color w:val="0000FF"/>
                  <w:u w:val="single"/>
                </w:rPr>
                <w:t>https://m.edsoo.ru/7f413368</w:t>
              </w:r>
            </w:hyperlink>
          </w:p>
        </w:tc>
      </w:tr>
      <w:tr w:rsidR="007C63F7" w:rsidRPr="007C63F7" w14:paraId="18F1E6CB"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44352"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7</w:t>
            </w:r>
          </w:p>
        </w:tc>
        <w:tc>
          <w:tcPr>
            <w:tcW w:w="2835" w:type="dxa"/>
            <w:tcMar>
              <w:top w:w="100" w:type="dxa"/>
              <w:left w:w="100" w:type="dxa"/>
              <w:bottom w:w="100" w:type="dxa"/>
              <w:right w:w="100" w:type="dxa"/>
            </w:tcMar>
            <w:vAlign w:val="center"/>
          </w:tcPr>
          <w:p w14:paraId="0EB7753D"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Промежуточная годовая аттестация</w:t>
            </w:r>
          </w:p>
        </w:tc>
        <w:tc>
          <w:tcPr>
            <w:tcW w:w="457" w:type="dxa"/>
            <w:tcMar>
              <w:top w:w="100" w:type="dxa"/>
              <w:left w:w="100" w:type="dxa"/>
              <w:bottom w:w="100" w:type="dxa"/>
              <w:right w:w="100" w:type="dxa"/>
            </w:tcMar>
            <w:vAlign w:val="center"/>
          </w:tcPr>
          <w:p w14:paraId="2F194D79"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1 </w:t>
            </w:r>
          </w:p>
        </w:tc>
        <w:tc>
          <w:tcPr>
            <w:tcW w:w="677" w:type="dxa"/>
            <w:vAlign w:val="center"/>
          </w:tcPr>
          <w:p w14:paraId="78BDEA27"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1</w:t>
            </w:r>
          </w:p>
        </w:tc>
        <w:tc>
          <w:tcPr>
            <w:tcW w:w="709" w:type="dxa"/>
            <w:vAlign w:val="center"/>
          </w:tcPr>
          <w:p w14:paraId="28CCDA26"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4820" w:type="dxa"/>
            <w:tcBorders>
              <w:right w:val="single" w:sz="8" w:space="0" w:color="000000"/>
            </w:tcBorders>
            <w:vAlign w:val="center"/>
          </w:tcPr>
          <w:p w14:paraId="55D9A092"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11">
              <w:r w:rsidRPr="007C63F7">
                <w:rPr>
                  <w:rFonts w:ascii="Times New Roman" w:hAnsi="Times New Roman"/>
                  <w:color w:val="0000FF"/>
                  <w:u w:val="single"/>
                </w:rPr>
                <w:t>https://m.edsoo.ru/7f413368</w:t>
              </w:r>
            </w:hyperlink>
          </w:p>
        </w:tc>
      </w:tr>
      <w:tr w:rsidR="007C63F7" w:rsidRPr="007C63F7" w14:paraId="208EF7A3"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FC6DA"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C4927"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Итого</w:t>
            </w:r>
          </w:p>
        </w:tc>
        <w:tc>
          <w:tcPr>
            <w:tcW w:w="457" w:type="dxa"/>
            <w:tcMar>
              <w:top w:w="100" w:type="dxa"/>
              <w:left w:w="100" w:type="dxa"/>
              <w:bottom w:w="100" w:type="dxa"/>
              <w:right w:w="100" w:type="dxa"/>
            </w:tcMar>
            <w:vAlign w:val="center"/>
          </w:tcPr>
          <w:p w14:paraId="45BF1A3C"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34 </w:t>
            </w:r>
          </w:p>
        </w:tc>
        <w:tc>
          <w:tcPr>
            <w:tcW w:w="677" w:type="dxa"/>
            <w:vAlign w:val="center"/>
          </w:tcPr>
          <w:p w14:paraId="4F5E4B0F"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1</w:t>
            </w:r>
          </w:p>
        </w:tc>
        <w:tc>
          <w:tcPr>
            <w:tcW w:w="709" w:type="dxa"/>
            <w:vAlign w:val="center"/>
          </w:tcPr>
          <w:p w14:paraId="6F72616D"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3.5 </w:t>
            </w:r>
          </w:p>
        </w:tc>
        <w:tc>
          <w:tcPr>
            <w:tcW w:w="4820" w:type="dxa"/>
            <w:tcBorders>
              <w:right w:val="single" w:sz="8" w:space="0" w:color="000000"/>
            </w:tcBorders>
            <w:vAlign w:val="center"/>
          </w:tcPr>
          <w:p w14:paraId="121090C8"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12">
              <w:r w:rsidRPr="007C63F7">
                <w:rPr>
                  <w:rFonts w:ascii="Times New Roman" w:hAnsi="Times New Roman"/>
                  <w:color w:val="0000FF"/>
                  <w:u w:val="single"/>
                </w:rPr>
                <w:t>https://m.edsoo.ru/7f413368</w:t>
              </w:r>
            </w:hyperlink>
          </w:p>
        </w:tc>
      </w:tr>
    </w:tbl>
    <w:p w14:paraId="27BEFDC9" w14:textId="77777777" w:rsidR="007C63F7" w:rsidRPr="007C63F7" w:rsidRDefault="007C63F7" w:rsidP="007C63F7">
      <w:pPr>
        <w:jc w:val="both"/>
        <w:rPr>
          <w:rFonts w:ascii="Times New Roman" w:eastAsia="Times New Roman" w:hAnsi="Times New Roman" w:cs="Times New Roman"/>
          <w:sz w:val="24"/>
          <w:szCs w:val="24"/>
          <w:lang w:eastAsia="ru-RU"/>
        </w:rPr>
      </w:pPr>
    </w:p>
    <w:p w14:paraId="651ACC21" w14:textId="77777777" w:rsidR="007C63F7" w:rsidRPr="007C63F7" w:rsidRDefault="007C63F7" w:rsidP="007C63F7">
      <w:pPr>
        <w:jc w:val="both"/>
        <w:rPr>
          <w:rFonts w:ascii="Times New Roman" w:eastAsia="Times New Roman" w:hAnsi="Times New Roman" w:cs="Times New Roman"/>
          <w:sz w:val="24"/>
          <w:szCs w:val="24"/>
          <w:lang w:eastAsia="ru-RU"/>
        </w:rPr>
      </w:pPr>
    </w:p>
    <w:p w14:paraId="5015EC19"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4"/>
          <w:szCs w:val="24"/>
          <w:u w:val="single"/>
          <w:lang w:eastAsia="ar-SA"/>
        </w:rPr>
      </w:pPr>
      <w:r w:rsidRPr="007C63F7">
        <w:rPr>
          <w:rFonts w:ascii="Times New Roman" w:eastAsia="Times New Roman" w:hAnsi="Times New Roman" w:cs="Times New Roman"/>
          <w:b/>
          <w:sz w:val="24"/>
          <w:szCs w:val="24"/>
          <w:lang w:eastAsia="ar-SA"/>
        </w:rPr>
        <w:t>Тематическое планирование</w:t>
      </w:r>
      <w:r w:rsidRPr="007C63F7">
        <w:rPr>
          <w:rFonts w:ascii="Times New Roman" w:eastAsia="Times New Roman" w:hAnsi="Times New Roman" w:cs="Times New Roman"/>
          <w:b/>
          <w:sz w:val="24"/>
          <w:szCs w:val="24"/>
          <w:lang w:eastAsia="ar-SA"/>
        </w:rPr>
        <w:tab/>
        <w:t>6 класс</w:t>
      </w:r>
    </w:p>
    <w:tbl>
      <w:tblPr>
        <w:tblpPr w:leftFromText="180" w:rightFromText="180" w:vertAnchor="text" w:horzAnchor="margin" w:tblpXSpec="center" w:tblpY="42"/>
        <w:tblW w:w="10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2835"/>
        <w:gridCol w:w="457"/>
        <w:gridCol w:w="677"/>
        <w:gridCol w:w="709"/>
        <w:gridCol w:w="4820"/>
      </w:tblGrid>
      <w:tr w:rsidR="007C63F7" w:rsidRPr="007C63F7" w14:paraId="794CFDB7" w14:textId="77777777" w:rsidTr="00EC783E">
        <w:tc>
          <w:tcPr>
            <w:tcW w:w="6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740F5A50"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r w:rsidRPr="007C63F7">
              <w:rPr>
                <w:rFonts w:ascii="Times New Roman" w:eastAsia="Times New Roman" w:hAnsi="Times New Roman" w:cs="Times New Roman"/>
                <w:b/>
                <w:sz w:val="20"/>
                <w:szCs w:val="20"/>
                <w:lang w:eastAsia="ar-SA"/>
              </w:rPr>
              <w:t>№ п/п</w:t>
            </w:r>
          </w:p>
        </w:tc>
        <w:tc>
          <w:tcPr>
            <w:tcW w:w="283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0C08AA19"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r w:rsidRPr="007C63F7">
              <w:rPr>
                <w:rFonts w:ascii="Times New Roman" w:eastAsia="Times New Roman" w:hAnsi="Times New Roman" w:cs="Times New Roman"/>
                <w:b/>
                <w:color w:val="000000"/>
                <w:sz w:val="21"/>
                <w:szCs w:val="21"/>
                <w:shd w:val="clear" w:color="auto" w:fill="FFFFFF"/>
                <w:lang w:eastAsia="ar-SA"/>
              </w:rPr>
              <w:t>Название разделов и тем программы</w:t>
            </w:r>
          </w:p>
        </w:tc>
        <w:tc>
          <w:tcPr>
            <w:tcW w:w="184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23E73"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r w:rsidRPr="007C63F7">
              <w:rPr>
                <w:rFonts w:ascii="Times New Roman" w:eastAsia="Times New Roman" w:hAnsi="Times New Roman" w:cs="Times New Roman"/>
                <w:b/>
                <w:color w:val="000000"/>
                <w:sz w:val="21"/>
                <w:szCs w:val="21"/>
                <w:shd w:val="clear" w:color="auto" w:fill="FFFFFF"/>
                <w:lang w:eastAsia="ar-SA"/>
              </w:rPr>
              <w:t>Количество часов</w:t>
            </w:r>
          </w:p>
        </w:tc>
        <w:tc>
          <w:tcPr>
            <w:tcW w:w="4820" w:type="dxa"/>
            <w:vMerge w:val="restart"/>
            <w:tcBorders>
              <w:top w:val="single" w:sz="8" w:space="0" w:color="000000"/>
              <w:left w:val="single" w:sz="8" w:space="0" w:color="000000"/>
              <w:right w:val="single" w:sz="8" w:space="0" w:color="000000"/>
            </w:tcBorders>
          </w:tcPr>
          <w:p w14:paraId="10D2928E"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r w:rsidRPr="007C63F7">
              <w:rPr>
                <w:rFonts w:ascii="Times New Roman" w:eastAsia="Times New Roman" w:hAnsi="Times New Roman" w:cs="Times New Roman"/>
                <w:b/>
                <w:sz w:val="20"/>
                <w:szCs w:val="20"/>
                <w:lang w:eastAsia="ar-SA"/>
              </w:rPr>
              <w:t>ЦОР</w:t>
            </w:r>
          </w:p>
        </w:tc>
      </w:tr>
      <w:tr w:rsidR="007C63F7" w:rsidRPr="007C63F7" w14:paraId="6DD15541" w14:textId="77777777" w:rsidTr="00EC783E">
        <w:trPr>
          <w:cantSplit/>
          <w:trHeight w:val="1585"/>
        </w:trPr>
        <w:tc>
          <w:tcPr>
            <w:tcW w:w="6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9AE5529"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p>
        </w:tc>
        <w:tc>
          <w:tcPr>
            <w:tcW w:w="283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5005CD27"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p>
        </w:tc>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14:paraId="099C210C" w14:textId="77777777" w:rsidR="007C63F7" w:rsidRPr="007C63F7" w:rsidRDefault="007C63F7" w:rsidP="007C63F7">
            <w:pPr>
              <w:suppressAutoHyphens/>
              <w:spacing w:after="0" w:line="240" w:lineRule="auto"/>
              <w:ind w:left="113" w:right="113"/>
              <w:jc w:val="center"/>
              <w:rPr>
                <w:rFonts w:ascii="inherit" w:eastAsia="Times New Roman" w:hAnsi="inherit" w:cs="Times New Roman"/>
                <w:b/>
                <w:color w:val="000000"/>
                <w:sz w:val="21"/>
                <w:szCs w:val="21"/>
                <w:lang w:eastAsia="ar-SA"/>
              </w:rPr>
            </w:pPr>
            <w:r w:rsidRPr="007C63F7">
              <w:rPr>
                <w:rFonts w:ascii="inherit" w:eastAsia="Times New Roman" w:hAnsi="inherit" w:cs="Times New Roman"/>
                <w:b/>
                <w:color w:val="000000"/>
                <w:sz w:val="21"/>
                <w:szCs w:val="21"/>
                <w:lang w:eastAsia="ar-SA"/>
              </w:rPr>
              <w:t>Всего</w:t>
            </w:r>
          </w:p>
        </w:tc>
        <w:tc>
          <w:tcPr>
            <w:tcW w:w="677" w:type="dxa"/>
            <w:tcBorders>
              <w:top w:val="single" w:sz="8" w:space="0" w:color="000000"/>
              <w:left w:val="single" w:sz="8" w:space="0" w:color="000000"/>
              <w:bottom w:val="single" w:sz="8" w:space="0" w:color="000000"/>
              <w:right w:val="single" w:sz="8" w:space="0" w:color="000000"/>
            </w:tcBorders>
            <w:textDirection w:val="btLr"/>
          </w:tcPr>
          <w:p w14:paraId="45AC6E99" w14:textId="77777777" w:rsidR="007C63F7" w:rsidRPr="007C63F7" w:rsidRDefault="007C63F7" w:rsidP="007C63F7">
            <w:pPr>
              <w:suppressAutoHyphens/>
              <w:spacing w:after="0" w:line="240" w:lineRule="auto"/>
              <w:ind w:left="113" w:right="113"/>
              <w:jc w:val="center"/>
              <w:rPr>
                <w:rFonts w:ascii="inherit" w:eastAsia="Times New Roman" w:hAnsi="inherit" w:cs="Times New Roman"/>
                <w:b/>
                <w:color w:val="000000"/>
                <w:sz w:val="21"/>
                <w:szCs w:val="21"/>
                <w:lang w:eastAsia="ar-SA"/>
              </w:rPr>
            </w:pPr>
            <w:r w:rsidRPr="007C63F7">
              <w:rPr>
                <w:rFonts w:ascii="inherit" w:eastAsia="Times New Roman" w:hAnsi="inherit" w:cs="Times New Roman"/>
                <w:b/>
                <w:color w:val="000000"/>
                <w:sz w:val="21"/>
                <w:szCs w:val="21"/>
                <w:lang w:eastAsia="ar-SA"/>
              </w:rPr>
              <w:t>Контрольные работы</w:t>
            </w:r>
          </w:p>
        </w:tc>
        <w:tc>
          <w:tcPr>
            <w:tcW w:w="709" w:type="dxa"/>
            <w:tcBorders>
              <w:top w:val="single" w:sz="8" w:space="0" w:color="000000"/>
              <w:left w:val="single" w:sz="8" w:space="0" w:color="000000"/>
              <w:bottom w:val="single" w:sz="8" w:space="0" w:color="000000"/>
              <w:right w:val="single" w:sz="8" w:space="0" w:color="000000"/>
            </w:tcBorders>
            <w:textDirection w:val="btLr"/>
          </w:tcPr>
          <w:p w14:paraId="031BC7FD" w14:textId="77777777" w:rsidR="007C63F7" w:rsidRPr="007C63F7" w:rsidRDefault="007C63F7" w:rsidP="007C63F7">
            <w:pPr>
              <w:suppressAutoHyphens/>
              <w:spacing w:after="0" w:line="240" w:lineRule="auto"/>
              <w:ind w:left="113" w:right="113"/>
              <w:jc w:val="center"/>
              <w:rPr>
                <w:rFonts w:ascii="inherit" w:eastAsia="Times New Roman" w:hAnsi="inherit" w:cs="Times New Roman"/>
                <w:b/>
                <w:color w:val="000000"/>
                <w:sz w:val="21"/>
                <w:szCs w:val="21"/>
                <w:lang w:eastAsia="ar-SA"/>
              </w:rPr>
            </w:pPr>
            <w:r w:rsidRPr="007C63F7">
              <w:rPr>
                <w:rFonts w:ascii="inherit" w:eastAsia="Times New Roman" w:hAnsi="inherit" w:cs="Times New Roman"/>
                <w:b/>
                <w:color w:val="000000"/>
                <w:sz w:val="21"/>
                <w:szCs w:val="21"/>
                <w:lang w:eastAsia="ar-SA"/>
              </w:rPr>
              <w:t>Практические работы</w:t>
            </w:r>
          </w:p>
        </w:tc>
        <w:tc>
          <w:tcPr>
            <w:tcW w:w="4820" w:type="dxa"/>
            <w:vMerge/>
            <w:tcBorders>
              <w:left w:val="single" w:sz="8" w:space="0" w:color="000000"/>
              <w:bottom w:val="single" w:sz="8" w:space="0" w:color="000000"/>
              <w:right w:val="single" w:sz="8" w:space="0" w:color="000000"/>
            </w:tcBorders>
          </w:tcPr>
          <w:p w14:paraId="5BD3F7AB"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p>
        </w:tc>
      </w:tr>
      <w:tr w:rsidR="007C63F7" w:rsidRPr="007C63F7" w14:paraId="2DCD4A22"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0924E"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1</w:t>
            </w:r>
          </w:p>
        </w:tc>
        <w:tc>
          <w:tcPr>
            <w:tcW w:w="2835" w:type="dxa"/>
            <w:tcMar>
              <w:top w:w="100" w:type="dxa"/>
              <w:left w:w="100" w:type="dxa"/>
              <w:bottom w:w="100" w:type="dxa"/>
              <w:right w:w="100" w:type="dxa"/>
            </w:tcMar>
            <w:vAlign w:val="center"/>
          </w:tcPr>
          <w:p w14:paraId="00B97F33"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Растительный организм</w:t>
            </w:r>
          </w:p>
        </w:tc>
        <w:tc>
          <w:tcPr>
            <w:tcW w:w="457" w:type="dxa"/>
            <w:tcMar>
              <w:top w:w="100" w:type="dxa"/>
              <w:left w:w="100" w:type="dxa"/>
              <w:bottom w:w="100" w:type="dxa"/>
              <w:right w:w="100" w:type="dxa"/>
            </w:tcMar>
            <w:vAlign w:val="center"/>
          </w:tcPr>
          <w:p w14:paraId="6751783B"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8 </w:t>
            </w:r>
          </w:p>
        </w:tc>
        <w:tc>
          <w:tcPr>
            <w:tcW w:w="677" w:type="dxa"/>
            <w:vAlign w:val="center"/>
          </w:tcPr>
          <w:p w14:paraId="3B7E4BD2"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772F9B2A"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1.5 </w:t>
            </w:r>
          </w:p>
        </w:tc>
        <w:tc>
          <w:tcPr>
            <w:tcW w:w="4820" w:type="dxa"/>
            <w:vAlign w:val="center"/>
          </w:tcPr>
          <w:p w14:paraId="78609F54"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13">
              <w:r w:rsidRPr="007C63F7">
                <w:rPr>
                  <w:rFonts w:ascii="Times New Roman" w:hAnsi="Times New Roman"/>
                  <w:color w:val="0000FF"/>
                  <w:u w:val="single"/>
                </w:rPr>
                <w:t>https://m.edsoo.ru/7f4148d0</w:t>
              </w:r>
            </w:hyperlink>
          </w:p>
        </w:tc>
      </w:tr>
      <w:tr w:rsidR="007C63F7" w:rsidRPr="007C63F7" w14:paraId="4CD091CC"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1D47E"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2</w:t>
            </w:r>
          </w:p>
        </w:tc>
        <w:tc>
          <w:tcPr>
            <w:tcW w:w="2835" w:type="dxa"/>
            <w:tcMar>
              <w:top w:w="100" w:type="dxa"/>
              <w:left w:w="100" w:type="dxa"/>
              <w:bottom w:w="100" w:type="dxa"/>
              <w:right w:w="100" w:type="dxa"/>
            </w:tcMar>
            <w:vAlign w:val="center"/>
          </w:tcPr>
          <w:p w14:paraId="5661ACF4"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Строение и многообразие покрытосеменных растений</w:t>
            </w:r>
          </w:p>
        </w:tc>
        <w:tc>
          <w:tcPr>
            <w:tcW w:w="457" w:type="dxa"/>
            <w:tcMar>
              <w:top w:w="100" w:type="dxa"/>
              <w:left w:w="100" w:type="dxa"/>
              <w:bottom w:w="100" w:type="dxa"/>
              <w:right w:w="100" w:type="dxa"/>
            </w:tcMar>
            <w:vAlign w:val="center"/>
          </w:tcPr>
          <w:p w14:paraId="7C34FBE8"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11 </w:t>
            </w:r>
          </w:p>
        </w:tc>
        <w:tc>
          <w:tcPr>
            <w:tcW w:w="677" w:type="dxa"/>
            <w:vAlign w:val="center"/>
          </w:tcPr>
          <w:p w14:paraId="17B0E95F"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78F59F2D"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3.5 </w:t>
            </w:r>
          </w:p>
        </w:tc>
        <w:tc>
          <w:tcPr>
            <w:tcW w:w="4820" w:type="dxa"/>
            <w:vAlign w:val="center"/>
          </w:tcPr>
          <w:p w14:paraId="01E86DFF"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14">
              <w:r w:rsidRPr="007C63F7">
                <w:rPr>
                  <w:rFonts w:ascii="Times New Roman" w:hAnsi="Times New Roman"/>
                  <w:color w:val="0000FF"/>
                  <w:u w:val="single"/>
                </w:rPr>
                <w:t>https://m.edsoo.ru/7f4148d0</w:t>
              </w:r>
            </w:hyperlink>
          </w:p>
        </w:tc>
      </w:tr>
      <w:tr w:rsidR="007C63F7" w:rsidRPr="007C63F7" w14:paraId="7DA382FD"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627DC"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3</w:t>
            </w:r>
          </w:p>
        </w:tc>
        <w:tc>
          <w:tcPr>
            <w:tcW w:w="2835" w:type="dxa"/>
            <w:tcMar>
              <w:top w:w="100" w:type="dxa"/>
              <w:left w:w="100" w:type="dxa"/>
              <w:bottom w:w="100" w:type="dxa"/>
              <w:right w:w="100" w:type="dxa"/>
            </w:tcMar>
            <w:vAlign w:val="center"/>
          </w:tcPr>
          <w:p w14:paraId="67E41137"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Жизнедеятельность растительного организма</w:t>
            </w:r>
          </w:p>
        </w:tc>
        <w:tc>
          <w:tcPr>
            <w:tcW w:w="457" w:type="dxa"/>
            <w:tcMar>
              <w:top w:w="100" w:type="dxa"/>
              <w:left w:w="100" w:type="dxa"/>
              <w:bottom w:w="100" w:type="dxa"/>
              <w:right w:w="100" w:type="dxa"/>
            </w:tcMar>
            <w:vAlign w:val="center"/>
          </w:tcPr>
          <w:p w14:paraId="33755335"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14 </w:t>
            </w:r>
          </w:p>
        </w:tc>
        <w:tc>
          <w:tcPr>
            <w:tcW w:w="677" w:type="dxa"/>
            <w:vAlign w:val="center"/>
          </w:tcPr>
          <w:p w14:paraId="3705E522"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78340AC3"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3 </w:t>
            </w:r>
          </w:p>
        </w:tc>
        <w:tc>
          <w:tcPr>
            <w:tcW w:w="4820" w:type="dxa"/>
            <w:vAlign w:val="center"/>
          </w:tcPr>
          <w:p w14:paraId="7F8DCAA1"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15">
              <w:r w:rsidRPr="007C63F7">
                <w:rPr>
                  <w:rFonts w:ascii="Times New Roman" w:hAnsi="Times New Roman"/>
                  <w:color w:val="0000FF"/>
                  <w:u w:val="single"/>
                </w:rPr>
                <w:t>https://m.edsoo.ru/7f4148d0</w:t>
              </w:r>
            </w:hyperlink>
          </w:p>
        </w:tc>
      </w:tr>
      <w:tr w:rsidR="007C63F7" w:rsidRPr="007C63F7" w14:paraId="3EE83BAE"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51189"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4</w:t>
            </w:r>
          </w:p>
        </w:tc>
        <w:tc>
          <w:tcPr>
            <w:tcW w:w="2835" w:type="dxa"/>
            <w:tcMar>
              <w:top w:w="100" w:type="dxa"/>
              <w:left w:w="100" w:type="dxa"/>
              <w:bottom w:w="100" w:type="dxa"/>
              <w:right w:w="100" w:type="dxa"/>
            </w:tcMar>
            <w:vAlign w:val="center"/>
          </w:tcPr>
          <w:p w14:paraId="62DE5E5A"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Промежуточная годовая аттестация</w:t>
            </w:r>
          </w:p>
        </w:tc>
        <w:tc>
          <w:tcPr>
            <w:tcW w:w="457" w:type="dxa"/>
            <w:tcMar>
              <w:top w:w="100" w:type="dxa"/>
              <w:left w:w="100" w:type="dxa"/>
              <w:bottom w:w="100" w:type="dxa"/>
              <w:right w:w="100" w:type="dxa"/>
            </w:tcMar>
            <w:vAlign w:val="center"/>
          </w:tcPr>
          <w:p w14:paraId="07D69BA2"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1 </w:t>
            </w:r>
          </w:p>
        </w:tc>
        <w:tc>
          <w:tcPr>
            <w:tcW w:w="677" w:type="dxa"/>
            <w:vAlign w:val="center"/>
          </w:tcPr>
          <w:p w14:paraId="4F1D4FC5"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1</w:t>
            </w:r>
          </w:p>
        </w:tc>
        <w:tc>
          <w:tcPr>
            <w:tcW w:w="709" w:type="dxa"/>
            <w:vAlign w:val="center"/>
          </w:tcPr>
          <w:p w14:paraId="328A2211"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4820" w:type="dxa"/>
            <w:vAlign w:val="center"/>
          </w:tcPr>
          <w:p w14:paraId="7849B66C"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16">
              <w:r w:rsidRPr="007C63F7">
                <w:rPr>
                  <w:rFonts w:ascii="Times New Roman" w:hAnsi="Times New Roman"/>
                  <w:color w:val="0000FF"/>
                  <w:u w:val="single"/>
                </w:rPr>
                <w:t>https://m.edsoo.ru/7f4148d0</w:t>
              </w:r>
            </w:hyperlink>
          </w:p>
        </w:tc>
      </w:tr>
      <w:tr w:rsidR="007C63F7" w:rsidRPr="007C63F7" w14:paraId="3D5903A6"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65228"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5</w:t>
            </w:r>
          </w:p>
        </w:tc>
        <w:tc>
          <w:tcPr>
            <w:tcW w:w="2835" w:type="dxa"/>
            <w:tcMar>
              <w:top w:w="100" w:type="dxa"/>
              <w:left w:w="100" w:type="dxa"/>
              <w:bottom w:w="100" w:type="dxa"/>
              <w:right w:w="100" w:type="dxa"/>
            </w:tcMar>
            <w:vAlign w:val="center"/>
          </w:tcPr>
          <w:p w14:paraId="1ACAC178"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Итого</w:t>
            </w:r>
          </w:p>
        </w:tc>
        <w:tc>
          <w:tcPr>
            <w:tcW w:w="457" w:type="dxa"/>
            <w:tcMar>
              <w:top w:w="100" w:type="dxa"/>
              <w:left w:w="100" w:type="dxa"/>
              <w:bottom w:w="100" w:type="dxa"/>
              <w:right w:w="100" w:type="dxa"/>
            </w:tcMar>
            <w:vAlign w:val="center"/>
          </w:tcPr>
          <w:p w14:paraId="6F6CD2A9"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34 </w:t>
            </w:r>
          </w:p>
        </w:tc>
        <w:tc>
          <w:tcPr>
            <w:tcW w:w="677" w:type="dxa"/>
            <w:vAlign w:val="center"/>
          </w:tcPr>
          <w:p w14:paraId="3CDA94D5"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1</w:t>
            </w:r>
          </w:p>
        </w:tc>
        <w:tc>
          <w:tcPr>
            <w:tcW w:w="709" w:type="dxa"/>
            <w:vAlign w:val="center"/>
          </w:tcPr>
          <w:p w14:paraId="288C7789"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8 </w:t>
            </w:r>
          </w:p>
        </w:tc>
        <w:tc>
          <w:tcPr>
            <w:tcW w:w="4820" w:type="dxa"/>
            <w:tcBorders>
              <w:right w:val="single" w:sz="8" w:space="0" w:color="000000"/>
            </w:tcBorders>
            <w:vAlign w:val="center"/>
          </w:tcPr>
          <w:p w14:paraId="2FD2998A"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r>
    </w:tbl>
    <w:p w14:paraId="1AEDB9D8" w14:textId="77777777" w:rsidR="007C63F7" w:rsidRPr="007C63F7" w:rsidRDefault="007C63F7" w:rsidP="007C63F7">
      <w:pPr>
        <w:jc w:val="both"/>
        <w:rPr>
          <w:rFonts w:ascii="Times New Roman" w:eastAsia="Times New Roman" w:hAnsi="Times New Roman" w:cs="Times New Roman"/>
          <w:sz w:val="24"/>
          <w:szCs w:val="24"/>
          <w:lang w:eastAsia="ru-RU"/>
        </w:rPr>
      </w:pPr>
    </w:p>
    <w:p w14:paraId="2CFF5256"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4"/>
          <w:szCs w:val="24"/>
          <w:u w:val="single"/>
          <w:lang w:eastAsia="ar-SA"/>
        </w:rPr>
      </w:pPr>
      <w:r w:rsidRPr="007C63F7">
        <w:rPr>
          <w:rFonts w:ascii="Times New Roman" w:eastAsia="Times New Roman" w:hAnsi="Times New Roman" w:cs="Times New Roman"/>
          <w:b/>
          <w:sz w:val="24"/>
          <w:szCs w:val="24"/>
          <w:lang w:eastAsia="ar-SA"/>
        </w:rPr>
        <w:t>Тематическое планирование 7 класс</w:t>
      </w:r>
    </w:p>
    <w:tbl>
      <w:tblPr>
        <w:tblpPr w:leftFromText="180" w:rightFromText="180" w:vertAnchor="text" w:horzAnchor="margin" w:tblpXSpec="center" w:tblpY="42"/>
        <w:tblW w:w="10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2835"/>
        <w:gridCol w:w="599"/>
        <w:gridCol w:w="709"/>
        <w:gridCol w:w="709"/>
        <w:gridCol w:w="4646"/>
      </w:tblGrid>
      <w:tr w:rsidR="007C63F7" w:rsidRPr="007C63F7" w14:paraId="24FE14E6" w14:textId="77777777" w:rsidTr="00EC783E">
        <w:tc>
          <w:tcPr>
            <w:tcW w:w="6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5A066FED"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r w:rsidRPr="007C63F7">
              <w:rPr>
                <w:rFonts w:ascii="Times New Roman" w:eastAsia="Times New Roman" w:hAnsi="Times New Roman" w:cs="Times New Roman"/>
                <w:b/>
                <w:sz w:val="20"/>
                <w:szCs w:val="20"/>
                <w:lang w:eastAsia="ar-SA"/>
              </w:rPr>
              <w:t>№ п/п</w:t>
            </w:r>
          </w:p>
        </w:tc>
        <w:tc>
          <w:tcPr>
            <w:tcW w:w="283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400CA43"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r w:rsidRPr="007C63F7">
              <w:rPr>
                <w:rFonts w:ascii="Times New Roman" w:eastAsia="Times New Roman" w:hAnsi="Times New Roman" w:cs="Times New Roman"/>
                <w:b/>
                <w:color w:val="000000"/>
                <w:sz w:val="21"/>
                <w:szCs w:val="21"/>
                <w:shd w:val="clear" w:color="auto" w:fill="FFFFFF"/>
                <w:lang w:eastAsia="ar-SA"/>
              </w:rPr>
              <w:t>Название разделов и тем программы</w:t>
            </w:r>
          </w:p>
        </w:tc>
        <w:tc>
          <w:tcPr>
            <w:tcW w:w="201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C4D25"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r w:rsidRPr="007C63F7">
              <w:rPr>
                <w:rFonts w:ascii="Times New Roman" w:eastAsia="Times New Roman" w:hAnsi="Times New Roman" w:cs="Times New Roman"/>
                <w:b/>
                <w:color w:val="000000"/>
                <w:sz w:val="21"/>
                <w:szCs w:val="21"/>
                <w:shd w:val="clear" w:color="auto" w:fill="FFFFFF"/>
                <w:lang w:eastAsia="ar-SA"/>
              </w:rPr>
              <w:t>Количество часов</w:t>
            </w:r>
          </w:p>
        </w:tc>
        <w:tc>
          <w:tcPr>
            <w:tcW w:w="4646" w:type="dxa"/>
            <w:vMerge w:val="restart"/>
            <w:tcBorders>
              <w:top w:val="single" w:sz="8" w:space="0" w:color="000000"/>
              <w:left w:val="single" w:sz="8" w:space="0" w:color="000000"/>
              <w:right w:val="single" w:sz="8" w:space="0" w:color="000000"/>
            </w:tcBorders>
          </w:tcPr>
          <w:p w14:paraId="0908785C"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r w:rsidRPr="007C63F7">
              <w:rPr>
                <w:rFonts w:ascii="Times New Roman" w:eastAsia="Times New Roman" w:hAnsi="Times New Roman" w:cs="Times New Roman"/>
                <w:b/>
                <w:sz w:val="20"/>
                <w:szCs w:val="20"/>
                <w:lang w:eastAsia="ar-SA"/>
              </w:rPr>
              <w:t>ЦОР</w:t>
            </w:r>
          </w:p>
        </w:tc>
      </w:tr>
      <w:tr w:rsidR="007C63F7" w:rsidRPr="007C63F7" w14:paraId="143ADE47" w14:textId="77777777" w:rsidTr="00EC783E">
        <w:trPr>
          <w:cantSplit/>
          <w:trHeight w:val="1585"/>
        </w:trPr>
        <w:tc>
          <w:tcPr>
            <w:tcW w:w="6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2748D3A"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p>
        </w:tc>
        <w:tc>
          <w:tcPr>
            <w:tcW w:w="283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C5AC377"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p>
        </w:tc>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14:paraId="11095418" w14:textId="77777777" w:rsidR="007C63F7" w:rsidRPr="007C63F7" w:rsidRDefault="007C63F7" w:rsidP="007C63F7">
            <w:pPr>
              <w:suppressAutoHyphens/>
              <w:spacing w:after="0" w:line="240" w:lineRule="auto"/>
              <w:ind w:left="113" w:right="113"/>
              <w:jc w:val="center"/>
              <w:rPr>
                <w:rFonts w:ascii="inherit" w:eastAsia="Times New Roman" w:hAnsi="inherit" w:cs="Times New Roman"/>
                <w:b/>
                <w:color w:val="000000"/>
                <w:sz w:val="21"/>
                <w:szCs w:val="21"/>
                <w:lang w:eastAsia="ar-SA"/>
              </w:rPr>
            </w:pPr>
            <w:r w:rsidRPr="007C63F7">
              <w:rPr>
                <w:rFonts w:ascii="inherit" w:eastAsia="Times New Roman" w:hAnsi="inherit" w:cs="Times New Roman"/>
                <w:b/>
                <w:color w:val="000000"/>
                <w:sz w:val="21"/>
                <w:szCs w:val="21"/>
                <w:lang w:eastAsia="ar-SA"/>
              </w:rPr>
              <w:t>Всего</w:t>
            </w:r>
          </w:p>
        </w:tc>
        <w:tc>
          <w:tcPr>
            <w:tcW w:w="709" w:type="dxa"/>
            <w:tcBorders>
              <w:top w:val="single" w:sz="8" w:space="0" w:color="000000"/>
              <w:left w:val="single" w:sz="8" w:space="0" w:color="000000"/>
              <w:bottom w:val="single" w:sz="8" w:space="0" w:color="000000"/>
              <w:right w:val="single" w:sz="8" w:space="0" w:color="000000"/>
            </w:tcBorders>
            <w:textDirection w:val="btLr"/>
          </w:tcPr>
          <w:p w14:paraId="2DEBE879" w14:textId="77777777" w:rsidR="007C63F7" w:rsidRPr="007C63F7" w:rsidRDefault="007C63F7" w:rsidP="007C63F7">
            <w:pPr>
              <w:suppressAutoHyphens/>
              <w:spacing w:after="0" w:line="240" w:lineRule="auto"/>
              <w:ind w:left="113" w:right="113"/>
              <w:jc w:val="center"/>
              <w:rPr>
                <w:rFonts w:ascii="inherit" w:eastAsia="Times New Roman" w:hAnsi="inherit" w:cs="Times New Roman"/>
                <w:b/>
                <w:color w:val="000000"/>
                <w:sz w:val="21"/>
                <w:szCs w:val="21"/>
                <w:lang w:eastAsia="ar-SA"/>
              </w:rPr>
            </w:pPr>
            <w:r w:rsidRPr="007C63F7">
              <w:rPr>
                <w:rFonts w:ascii="inherit" w:eastAsia="Times New Roman" w:hAnsi="inherit" w:cs="Times New Roman"/>
                <w:b/>
                <w:color w:val="000000"/>
                <w:sz w:val="21"/>
                <w:szCs w:val="21"/>
                <w:lang w:eastAsia="ar-SA"/>
              </w:rPr>
              <w:t>Контрольные работы</w:t>
            </w:r>
          </w:p>
        </w:tc>
        <w:tc>
          <w:tcPr>
            <w:tcW w:w="709" w:type="dxa"/>
            <w:tcBorders>
              <w:top w:val="single" w:sz="8" w:space="0" w:color="000000"/>
              <w:left w:val="single" w:sz="8" w:space="0" w:color="000000"/>
              <w:bottom w:val="single" w:sz="8" w:space="0" w:color="000000"/>
              <w:right w:val="single" w:sz="8" w:space="0" w:color="000000"/>
            </w:tcBorders>
            <w:textDirection w:val="btLr"/>
          </w:tcPr>
          <w:p w14:paraId="4E4235EF" w14:textId="77777777" w:rsidR="007C63F7" w:rsidRPr="007C63F7" w:rsidRDefault="007C63F7" w:rsidP="007C63F7">
            <w:pPr>
              <w:suppressAutoHyphens/>
              <w:spacing w:after="0" w:line="240" w:lineRule="auto"/>
              <w:ind w:left="113" w:right="113"/>
              <w:jc w:val="center"/>
              <w:rPr>
                <w:rFonts w:ascii="inherit" w:eastAsia="Times New Roman" w:hAnsi="inherit" w:cs="Times New Roman"/>
                <w:b/>
                <w:color w:val="000000"/>
                <w:sz w:val="21"/>
                <w:szCs w:val="21"/>
                <w:lang w:eastAsia="ar-SA"/>
              </w:rPr>
            </w:pPr>
            <w:r w:rsidRPr="007C63F7">
              <w:rPr>
                <w:rFonts w:ascii="inherit" w:eastAsia="Times New Roman" w:hAnsi="inherit" w:cs="Times New Roman"/>
                <w:b/>
                <w:color w:val="000000"/>
                <w:sz w:val="21"/>
                <w:szCs w:val="21"/>
                <w:lang w:eastAsia="ar-SA"/>
              </w:rPr>
              <w:t>Практические работы</w:t>
            </w:r>
          </w:p>
        </w:tc>
        <w:tc>
          <w:tcPr>
            <w:tcW w:w="4646" w:type="dxa"/>
            <w:vMerge/>
            <w:tcBorders>
              <w:left w:val="single" w:sz="8" w:space="0" w:color="000000"/>
              <w:bottom w:val="single" w:sz="8" w:space="0" w:color="000000"/>
              <w:right w:val="single" w:sz="8" w:space="0" w:color="000000"/>
            </w:tcBorders>
          </w:tcPr>
          <w:p w14:paraId="5D1BF2B4"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p>
        </w:tc>
      </w:tr>
      <w:tr w:rsidR="007C63F7" w:rsidRPr="007C63F7" w14:paraId="01AAAB36"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DF913"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1</w:t>
            </w:r>
          </w:p>
        </w:tc>
        <w:tc>
          <w:tcPr>
            <w:tcW w:w="2835" w:type="dxa"/>
            <w:tcMar>
              <w:top w:w="100" w:type="dxa"/>
              <w:left w:w="100" w:type="dxa"/>
              <w:bottom w:w="100" w:type="dxa"/>
              <w:right w:w="100" w:type="dxa"/>
            </w:tcMar>
            <w:vAlign w:val="center"/>
          </w:tcPr>
          <w:p w14:paraId="62F918FB"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Систематические группы растений.</w:t>
            </w:r>
          </w:p>
        </w:tc>
        <w:tc>
          <w:tcPr>
            <w:tcW w:w="599" w:type="dxa"/>
            <w:tcMar>
              <w:top w:w="100" w:type="dxa"/>
              <w:left w:w="100" w:type="dxa"/>
              <w:bottom w:w="100" w:type="dxa"/>
              <w:right w:w="100" w:type="dxa"/>
            </w:tcMar>
            <w:vAlign w:val="center"/>
          </w:tcPr>
          <w:p w14:paraId="09402F2D"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19 </w:t>
            </w:r>
          </w:p>
        </w:tc>
        <w:tc>
          <w:tcPr>
            <w:tcW w:w="709" w:type="dxa"/>
            <w:vAlign w:val="center"/>
          </w:tcPr>
          <w:p w14:paraId="7E5E8A97"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0BF7BA5F"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4.5 </w:t>
            </w:r>
          </w:p>
        </w:tc>
        <w:tc>
          <w:tcPr>
            <w:tcW w:w="4646" w:type="dxa"/>
            <w:tcBorders>
              <w:right w:val="single" w:sz="8" w:space="0" w:color="000000"/>
            </w:tcBorders>
            <w:vAlign w:val="center"/>
          </w:tcPr>
          <w:p w14:paraId="39B57733"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17">
              <w:r w:rsidRPr="007C63F7">
                <w:rPr>
                  <w:rFonts w:ascii="Times New Roman" w:hAnsi="Times New Roman"/>
                  <w:color w:val="0000FF"/>
                  <w:u w:val="single"/>
                </w:rPr>
                <w:t>https://m.edsoo.ru/7f416720</w:t>
              </w:r>
            </w:hyperlink>
          </w:p>
        </w:tc>
      </w:tr>
      <w:tr w:rsidR="007C63F7" w:rsidRPr="007C63F7" w14:paraId="211EF305"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6D544"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2</w:t>
            </w:r>
          </w:p>
        </w:tc>
        <w:tc>
          <w:tcPr>
            <w:tcW w:w="2835" w:type="dxa"/>
            <w:tcMar>
              <w:top w:w="100" w:type="dxa"/>
              <w:left w:w="100" w:type="dxa"/>
              <w:bottom w:w="100" w:type="dxa"/>
              <w:right w:w="100" w:type="dxa"/>
            </w:tcMar>
            <w:vAlign w:val="center"/>
          </w:tcPr>
          <w:p w14:paraId="68E05058"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Развитие растительного мира на Земле.</w:t>
            </w:r>
          </w:p>
        </w:tc>
        <w:tc>
          <w:tcPr>
            <w:tcW w:w="599" w:type="dxa"/>
            <w:tcMar>
              <w:top w:w="100" w:type="dxa"/>
              <w:left w:w="100" w:type="dxa"/>
              <w:bottom w:w="100" w:type="dxa"/>
              <w:right w:w="100" w:type="dxa"/>
            </w:tcMar>
            <w:vAlign w:val="center"/>
          </w:tcPr>
          <w:p w14:paraId="00772B1C"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2 </w:t>
            </w:r>
          </w:p>
        </w:tc>
        <w:tc>
          <w:tcPr>
            <w:tcW w:w="709" w:type="dxa"/>
            <w:vAlign w:val="center"/>
          </w:tcPr>
          <w:p w14:paraId="76BD91FB"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61964EF5"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4646" w:type="dxa"/>
            <w:tcBorders>
              <w:right w:val="single" w:sz="8" w:space="0" w:color="000000"/>
            </w:tcBorders>
            <w:vAlign w:val="center"/>
          </w:tcPr>
          <w:p w14:paraId="5E5FED49"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18">
              <w:r w:rsidRPr="007C63F7">
                <w:rPr>
                  <w:rFonts w:ascii="Times New Roman" w:hAnsi="Times New Roman"/>
                  <w:color w:val="0000FF"/>
                  <w:u w:val="single"/>
                </w:rPr>
                <w:t>https://m.edsoo.ru/7f416720</w:t>
              </w:r>
            </w:hyperlink>
          </w:p>
        </w:tc>
      </w:tr>
      <w:tr w:rsidR="007C63F7" w:rsidRPr="007C63F7" w14:paraId="4B6E64E2"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DD711"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3</w:t>
            </w:r>
          </w:p>
        </w:tc>
        <w:tc>
          <w:tcPr>
            <w:tcW w:w="2835" w:type="dxa"/>
            <w:tcMar>
              <w:top w:w="100" w:type="dxa"/>
              <w:left w:w="100" w:type="dxa"/>
              <w:bottom w:w="100" w:type="dxa"/>
              <w:right w:w="100" w:type="dxa"/>
            </w:tcMar>
            <w:vAlign w:val="center"/>
          </w:tcPr>
          <w:p w14:paraId="1A106F42"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Растения в природных сообществах.</w:t>
            </w:r>
          </w:p>
        </w:tc>
        <w:tc>
          <w:tcPr>
            <w:tcW w:w="599" w:type="dxa"/>
            <w:tcMar>
              <w:top w:w="100" w:type="dxa"/>
              <w:left w:w="100" w:type="dxa"/>
              <w:bottom w:w="100" w:type="dxa"/>
              <w:right w:w="100" w:type="dxa"/>
            </w:tcMar>
            <w:vAlign w:val="center"/>
          </w:tcPr>
          <w:p w14:paraId="038906C7"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3 </w:t>
            </w:r>
          </w:p>
        </w:tc>
        <w:tc>
          <w:tcPr>
            <w:tcW w:w="709" w:type="dxa"/>
            <w:vAlign w:val="center"/>
          </w:tcPr>
          <w:p w14:paraId="3AD5C4EE"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35F0A0A0"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4646" w:type="dxa"/>
            <w:tcBorders>
              <w:right w:val="single" w:sz="8" w:space="0" w:color="000000"/>
            </w:tcBorders>
            <w:vAlign w:val="center"/>
          </w:tcPr>
          <w:p w14:paraId="6B4EDC82"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19">
              <w:r w:rsidRPr="007C63F7">
                <w:rPr>
                  <w:rFonts w:ascii="Times New Roman" w:hAnsi="Times New Roman"/>
                  <w:color w:val="0000FF"/>
                  <w:u w:val="single"/>
                </w:rPr>
                <w:t>https://m.edsoo.ru/7f416720</w:t>
              </w:r>
            </w:hyperlink>
          </w:p>
        </w:tc>
      </w:tr>
      <w:tr w:rsidR="007C63F7" w:rsidRPr="007C63F7" w14:paraId="507637FB"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0FD1A"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4</w:t>
            </w:r>
          </w:p>
        </w:tc>
        <w:tc>
          <w:tcPr>
            <w:tcW w:w="2835" w:type="dxa"/>
            <w:tcMar>
              <w:top w:w="100" w:type="dxa"/>
              <w:left w:w="100" w:type="dxa"/>
              <w:bottom w:w="100" w:type="dxa"/>
              <w:right w:w="100" w:type="dxa"/>
            </w:tcMar>
            <w:vAlign w:val="center"/>
          </w:tcPr>
          <w:p w14:paraId="3D9AC7D4"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Растения и человек.</w:t>
            </w:r>
          </w:p>
        </w:tc>
        <w:tc>
          <w:tcPr>
            <w:tcW w:w="599" w:type="dxa"/>
            <w:tcMar>
              <w:top w:w="100" w:type="dxa"/>
              <w:left w:w="100" w:type="dxa"/>
              <w:bottom w:w="100" w:type="dxa"/>
              <w:right w:w="100" w:type="dxa"/>
            </w:tcMar>
            <w:vAlign w:val="center"/>
          </w:tcPr>
          <w:p w14:paraId="75F0F3BE"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3 </w:t>
            </w:r>
          </w:p>
        </w:tc>
        <w:tc>
          <w:tcPr>
            <w:tcW w:w="709" w:type="dxa"/>
            <w:vAlign w:val="center"/>
          </w:tcPr>
          <w:p w14:paraId="37C3B729"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6A56728A"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4646" w:type="dxa"/>
            <w:tcBorders>
              <w:right w:val="single" w:sz="8" w:space="0" w:color="000000"/>
            </w:tcBorders>
            <w:vAlign w:val="center"/>
          </w:tcPr>
          <w:p w14:paraId="1174FF63"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20">
              <w:r w:rsidRPr="007C63F7">
                <w:rPr>
                  <w:rFonts w:ascii="Times New Roman" w:hAnsi="Times New Roman"/>
                  <w:color w:val="0000FF"/>
                  <w:u w:val="single"/>
                </w:rPr>
                <w:t>https://m.edsoo.ru/7f416720</w:t>
              </w:r>
            </w:hyperlink>
          </w:p>
        </w:tc>
      </w:tr>
      <w:tr w:rsidR="007C63F7" w:rsidRPr="007C63F7" w14:paraId="6ADF583D"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E68CE"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5</w:t>
            </w:r>
          </w:p>
        </w:tc>
        <w:tc>
          <w:tcPr>
            <w:tcW w:w="2835" w:type="dxa"/>
            <w:tcMar>
              <w:top w:w="100" w:type="dxa"/>
              <w:left w:w="100" w:type="dxa"/>
              <w:bottom w:w="100" w:type="dxa"/>
              <w:right w:w="100" w:type="dxa"/>
            </w:tcMar>
            <w:vAlign w:val="center"/>
          </w:tcPr>
          <w:p w14:paraId="751791C1"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Грибы. Лишайники. Бактерии.</w:t>
            </w:r>
          </w:p>
        </w:tc>
        <w:tc>
          <w:tcPr>
            <w:tcW w:w="599" w:type="dxa"/>
            <w:tcMar>
              <w:top w:w="100" w:type="dxa"/>
              <w:left w:w="100" w:type="dxa"/>
              <w:bottom w:w="100" w:type="dxa"/>
              <w:right w:w="100" w:type="dxa"/>
            </w:tcMar>
            <w:vAlign w:val="center"/>
          </w:tcPr>
          <w:p w14:paraId="243FA109"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7 </w:t>
            </w:r>
          </w:p>
        </w:tc>
        <w:tc>
          <w:tcPr>
            <w:tcW w:w="709" w:type="dxa"/>
            <w:vAlign w:val="center"/>
          </w:tcPr>
          <w:p w14:paraId="38119CED"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t>1</w:t>
            </w:r>
          </w:p>
        </w:tc>
        <w:tc>
          <w:tcPr>
            <w:tcW w:w="709" w:type="dxa"/>
            <w:vAlign w:val="center"/>
          </w:tcPr>
          <w:p w14:paraId="16BE14F4"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2 </w:t>
            </w:r>
          </w:p>
        </w:tc>
        <w:tc>
          <w:tcPr>
            <w:tcW w:w="4646" w:type="dxa"/>
            <w:tcBorders>
              <w:right w:val="single" w:sz="8" w:space="0" w:color="000000"/>
            </w:tcBorders>
            <w:vAlign w:val="center"/>
          </w:tcPr>
          <w:p w14:paraId="15369ADA"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21">
              <w:r w:rsidRPr="007C63F7">
                <w:rPr>
                  <w:rFonts w:ascii="Times New Roman" w:hAnsi="Times New Roman"/>
                  <w:color w:val="0000FF"/>
                  <w:u w:val="single"/>
                </w:rPr>
                <w:t>https://m.edsoo.ru/7f416720</w:t>
              </w:r>
            </w:hyperlink>
          </w:p>
        </w:tc>
      </w:tr>
      <w:tr w:rsidR="007C63F7" w:rsidRPr="007C63F7" w14:paraId="4FBC5BA8"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8FB19"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6</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5A6F4"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итого</w:t>
            </w:r>
          </w:p>
        </w:tc>
        <w:tc>
          <w:tcPr>
            <w:tcW w:w="599" w:type="dxa"/>
            <w:tcMar>
              <w:top w:w="100" w:type="dxa"/>
              <w:left w:w="100" w:type="dxa"/>
              <w:bottom w:w="100" w:type="dxa"/>
              <w:right w:w="100" w:type="dxa"/>
            </w:tcMar>
            <w:vAlign w:val="center"/>
          </w:tcPr>
          <w:p w14:paraId="3E72B34F"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34 </w:t>
            </w:r>
          </w:p>
        </w:tc>
        <w:tc>
          <w:tcPr>
            <w:tcW w:w="709" w:type="dxa"/>
            <w:vAlign w:val="center"/>
          </w:tcPr>
          <w:p w14:paraId="5155C147"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0 </w:t>
            </w:r>
          </w:p>
        </w:tc>
        <w:tc>
          <w:tcPr>
            <w:tcW w:w="709" w:type="dxa"/>
            <w:vAlign w:val="center"/>
          </w:tcPr>
          <w:p w14:paraId="61E4A9FE"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 6.5 </w:t>
            </w:r>
          </w:p>
        </w:tc>
        <w:tc>
          <w:tcPr>
            <w:tcW w:w="4646" w:type="dxa"/>
            <w:tcBorders>
              <w:top w:val="single" w:sz="8" w:space="0" w:color="000000"/>
              <w:left w:val="single" w:sz="8" w:space="0" w:color="000000"/>
              <w:bottom w:val="single" w:sz="8" w:space="0" w:color="000000"/>
              <w:right w:val="single" w:sz="8" w:space="0" w:color="000000"/>
            </w:tcBorders>
          </w:tcPr>
          <w:p w14:paraId="1C5A5004"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r>
    </w:tbl>
    <w:p w14:paraId="08150A56" w14:textId="77777777" w:rsidR="007C63F7" w:rsidRPr="007C63F7" w:rsidRDefault="007C63F7" w:rsidP="007C63F7">
      <w:pPr>
        <w:jc w:val="both"/>
        <w:rPr>
          <w:rFonts w:ascii="Times New Roman" w:eastAsia="Times New Roman" w:hAnsi="Times New Roman" w:cs="Times New Roman"/>
          <w:sz w:val="24"/>
          <w:szCs w:val="24"/>
          <w:lang w:eastAsia="ru-RU"/>
        </w:rPr>
      </w:pPr>
    </w:p>
    <w:p w14:paraId="2A3A319A"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4"/>
          <w:szCs w:val="24"/>
          <w:u w:val="single"/>
          <w:lang w:eastAsia="ar-SA"/>
        </w:rPr>
      </w:pPr>
      <w:r w:rsidRPr="007C63F7">
        <w:rPr>
          <w:rFonts w:ascii="Times New Roman" w:eastAsia="Times New Roman" w:hAnsi="Times New Roman" w:cs="Times New Roman"/>
          <w:b/>
          <w:sz w:val="24"/>
          <w:szCs w:val="24"/>
          <w:lang w:eastAsia="ar-SA"/>
        </w:rPr>
        <w:t>Тематическое планирование 8 класс</w:t>
      </w:r>
    </w:p>
    <w:tbl>
      <w:tblPr>
        <w:tblpPr w:leftFromText="180" w:rightFromText="180" w:vertAnchor="text" w:horzAnchor="margin" w:tblpXSpec="center" w:tblpY="42"/>
        <w:tblW w:w="10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3009"/>
        <w:gridCol w:w="709"/>
        <w:gridCol w:w="567"/>
        <w:gridCol w:w="850"/>
        <w:gridCol w:w="4363"/>
      </w:tblGrid>
      <w:tr w:rsidR="007C63F7" w:rsidRPr="007C63F7" w14:paraId="1E09A31C" w14:textId="77777777" w:rsidTr="00EC783E">
        <w:tc>
          <w:tcPr>
            <w:tcW w:w="6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158DA8CE"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r w:rsidRPr="007C63F7">
              <w:rPr>
                <w:rFonts w:ascii="Times New Roman" w:eastAsia="Times New Roman" w:hAnsi="Times New Roman" w:cs="Times New Roman"/>
                <w:b/>
                <w:sz w:val="20"/>
                <w:szCs w:val="20"/>
                <w:lang w:eastAsia="ar-SA"/>
              </w:rPr>
              <w:t>№ п/п</w:t>
            </w:r>
          </w:p>
        </w:tc>
        <w:tc>
          <w:tcPr>
            <w:tcW w:w="30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7691A1BA"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r w:rsidRPr="007C63F7">
              <w:rPr>
                <w:rFonts w:ascii="Times New Roman" w:eastAsia="Times New Roman" w:hAnsi="Times New Roman" w:cs="Times New Roman"/>
                <w:b/>
                <w:color w:val="000000"/>
                <w:sz w:val="21"/>
                <w:szCs w:val="21"/>
                <w:shd w:val="clear" w:color="auto" w:fill="FFFFFF"/>
                <w:lang w:eastAsia="ar-SA"/>
              </w:rPr>
              <w:t>Название разделов и тем программы</w:t>
            </w:r>
          </w:p>
        </w:tc>
        <w:tc>
          <w:tcPr>
            <w:tcW w:w="212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653EE"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r w:rsidRPr="007C63F7">
              <w:rPr>
                <w:rFonts w:ascii="Times New Roman" w:eastAsia="Times New Roman" w:hAnsi="Times New Roman" w:cs="Times New Roman"/>
                <w:b/>
                <w:color w:val="000000"/>
                <w:sz w:val="21"/>
                <w:szCs w:val="21"/>
                <w:shd w:val="clear" w:color="auto" w:fill="FFFFFF"/>
                <w:lang w:eastAsia="ar-SA"/>
              </w:rPr>
              <w:t>Количество часов</w:t>
            </w:r>
          </w:p>
        </w:tc>
        <w:tc>
          <w:tcPr>
            <w:tcW w:w="4363" w:type="dxa"/>
            <w:vMerge w:val="restart"/>
            <w:tcBorders>
              <w:top w:val="single" w:sz="8" w:space="0" w:color="000000"/>
              <w:left w:val="single" w:sz="8" w:space="0" w:color="000000"/>
              <w:right w:val="single" w:sz="8" w:space="0" w:color="000000"/>
            </w:tcBorders>
          </w:tcPr>
          <w:p w14:paraId="43FEB8F0"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r w:rsidRPr="007C63F7">
              <w:rPr>
                <w:rFonts w:ascii="Times New Roman" w:eastAsia="Times New Roman" w:hAnsi="Times New Roman" w:cs="Times New Roman"/>
                <w:b/>
                <w:sz w:val="20"/>
                <w:szCs w:val="20"/>
                <w:lang w:eastAsia="ar-SA"/>
              </w:rPr>
              <w:t>ЦОР</w:t>
            </w:r>
          </w:p>
        </w:tc>
      </w:tr>
      <w:tr w:rsidR="007C63F7" w:rsidRPr="007C63F7" w14:paraId="51CF85CB" w14:textId="77777777" w:rsidTr="00EC783E">
        <w:trPr>
          <w:cantSplit/>
          <w:trHeight w:val="1585"/>
        </w:trPr>
        <w:tc>
          <w:tcPr>
            <w:tcW w:w="6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2C32D6E"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p>
        </w:tc>
        <w:tc>
          <w:tcPr>
            <w:tcW w:w="300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4B2C102"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14:paraId="18A340DF" w14:textId="77777777" w:rsidR="007C63F7" w:rsidRPr="007C63F7" w:rsidRDefault="007C63F7" w:rsidP="007C63F7">
            <w:pPr>
              <w:suppressAutoHyphens/>
              <w:spacing w:after="0" w:line="240" w:lineRule="auto"/>
              <w:ind w:left="113" w:right="113"/>
              <w:jc w:val="center"/>
              <w:rPr>
                <w:rFonts w:ascii="inherit" w:eastAsia="Times New Roman" w:hAnsi="inherit" w:cs="Times New Roman"/>
                <w:b/>
                <w:color w:val="000000"/>
                <w:sz w:val="21"/>
                <w:szCs w:val="21"/>
                <w:lang w:eastAsia="ar-SA"/>
              </w:rPr>
            </w:pPr>
            <w:r w:rsidRPr="007C63F7">
              <w:rPr>
                <w:rFonts w:ascii="inherit" w:eastAsia="Times New Roman" w:hAnsi="inherit" w:cs="Times New Roman"/>
                <w:b/>
                <w:color w:val="000000"/>
                <w:sz w:val="21"/>
                <w:szCs w:val="21"/>
                <w:lang w:eastAsia="ar-SA"/>
              </w:rPr>
              <w:t>Всего</w:t>
            </w:r>
          </w:p>
        </w:tc>
        <w:tc>
          <w:tcPr>
            <w:tcW w:w="567" w:type="dxa"/>
            <w:tcBorders>
              <w:top w:val="single" w:sz="8" w:space="0" w:color="000000"/>
              <w:left w:val="single" w:sz="8" w:space="0" w:color="000000"/>
              <w:bottom w:val="single" w:sz="8" w:space="0" w:color="000000"/>
              <w:right w:val="single" w:sz="8" w:space="0" w:color="000000"/>
            </w:tcBorders>
            <w:textDirection w:val="btLr"/>
          </w:tcPr>
          <w:p w14:paraId="49FC6801" w14:textId="77777777" w:rsidR="007C63F7" w:rsidRPr="007C63F7" w:rsidRDefault="007C63F7" w:rsidP="007C63F7">
            <w:pPr>
              <w:suppressAutoHyphens/>
              <w:spacing w:after="0" w:line="240" w:lineRule="auto"/>
              <w:ind w:left="113" w:right="113"/>
              <w:jc w:val="center"/>
              <w:rPr>
                <w:rFonts w:ascii="inherit" w:eastAsia="Times New Roman" w:hAnsi="inherit" w:cs="Times New Roman"/>
                <w:b/>
                <w:color w:val="000000"/>
                <w:sz w:val="21"/>
                <w:szCs w:val="21"/>
                <w:lang w:eastAsia="ar-SA"/>
              </w:rPr>
            </w:pPr>
            <w:r w:rsidRPr="007C63F7">
              <w:rPr>
                <w:rFonts w:ascii="inherit" w:eastAsia="Times New Roman" w:hAnsi="inherit" w:cs="Times New Roman"/>
                <w:b/>
                <w:color w:val="000000"/>
                <w:sz w:val="21"/>
                <w:szCs w:val="21"/>
                <w:lang w:eastAsia="ar-SA"/>
              </w:rPr>
              <w:t>Контрольные работы</w:t>
            </w:r>
          </w:p>
        </w:tc>
        <w:tc>
          <w:tcPr>
            <w:tcW w:w="850" w:type="dxa"/>
            <w:tcBorders>
              <w:top w:val="single" w:sz="8" w:space="0" w:color="000000"/>
              <w:left w:val="single" w:sz="8" w:space="0" w:color="000000"/>
              <w:bottom w:val="single" w:sz="8" w:space="0" w:color="000000"/>
              <w:right w:val="single" w:sz="8" w:space="0" w:color="000000"/>
            </w:tcBorders>
            <w:textDirection w:val="btLr"/>
          </w:tcPr>
          <w:p w14:paraId="732EC2A8" w14:textId="77777777" w:rsidR="007C63F7" w:rsidRPr="007C63F7" w:rsidRDefault="007C63F7" w:rsidP="007C63F7">
            <w:pPr>
              <w:suppressAutoHyphens/>
              <w:spacing w:after="0" w:line="240" w:lineRule="auto"/>
              <w:ind w:left="113" w:right="113"/>
              <w:jc w:val="center"/>
              <w:rPr>
                <w:rFonts w:ascii="inherit" w:eastAsia="Times New Roman" w:hAnsi="inherit" w:cs="Times New Roman"/>
                <w:b/>
                <w:color w:val="000000"/>
                <w:sz w:val="21"/>
                <w:szCs w:val="21"/>
                <w:lang w:eastAsia="ar-SA"/>
              </w:rPr>
            </w:pPr>
            <w:r w:rsidRPr="007C63F7">
              <w:rPr>
                <w:rFonts w:ascii="inherit" w:eastAsia="Times New Roman" w:hAnsi="inherit" w:cs="Times New Roman"/>
                <w:b/>
                <w:color w:val="000000"/>
                <w:sz w:val="21"/>
                <w:szCs w:val="21"/>
                <w:lang w:eastAsia="ar-SA"/>
              </w:rPr>
              <w:t>Практические работы</w:t>
            </w:r>
          </w:p>
        </w:tc>
        <w:tc>
          <w:tcPr>
            <w:tcW w:w="4363" w:type="dxa"/>
            <w:vMerge/>
            <w:tcBorders>
              <w:left w:val="single" w:sz="8" w:space="0" w:color="000000"/>
              <w:bottom w:val="single" w:sz="8" w:space="0" w:color="000000"/>
              <w:right w:val="single" w:sz="8" w:space="0" w:color="000000"/>
            </w:tcBorders>
          </w:tcPr>
          <w:p w14:paraId="63EE8E21"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p>
        </w:tc>
      </w:tr>
      <w:tr w:rsidR="007C63F7" w:rsidRPr="007C63F7" w14:paraId="2A87DAF6"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C959D"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1</w:t>
            </w:r>
          </w:p>
        </w:tc>
        <w:tc>
          <w:tcPr>
            <w:tcW w:w="3009" w:type="dxa"/>
            <w:tcMar>
              <w:top w:w="100" w:type="dxa"/>
              <w:left w:w="100" w:type="dxa"/>
              <w:bottom w:w="100" w:type="dxa"/>
              <w:right w:w="100" w:type="dxa"/>
            </w:tcMar>
          </w:tcPr>
          <w:p w14:paraId="12146BD9"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pacing w:val="-2"/>
                <w:sz w:val="24"/>
                <w:szCs w:val="24"/>
              </w:rPr>
              <w:t>Введение</w:t>
            </w:r>
          </w:p>
        </w:tc>
        <w:tc>
          <w:tcPr>
            <w:tcW w:w="709" w:type="dxa"/>
            <w:tcMar>
              <w:top w:w="100" w:type="dxa"/>
              <w:left w:w="100" w:type="dxa"/>
              <w:bottom w:w="100" w:type="dxa"/>
              <w:right w:w="100" w:type="dxa"/>
            </w:tcMar>
          </w:tcPr>
          <w:p w14:paraId="347A2612"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3</w:t>
            </w:r>
          </w:p>
        </w:tc>
        <w:tc>
          <w:tcPr>
            <w:tcW w:w="567" w:type="dxa"/>
          </w:tcPr>
          <w:p w14:paraId="4D1349E5"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850" w:type="dxa"/>
          </w:tcPr>
          <w:p w14:paraId="7806A95C"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4363" w:type="dxa"/>
            <w:tcBorders>
              <w:right w:val="single" w:sz="8" w:space="0" w:color="000000"/>
            </w:tcBorders>
            <w:vAlign w:val="center"/>
          </w:tcPr>
          <w:p w14:paraId="329C2017"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22">
              <w:r w:rsidRPr="007C63F7">
                <w:rPr>
                  <w:rFonts w:ascii="Times New Roman" w:hAnsi="Times New Roman"/>
                  <w:color w:val="0000FF"/>
                  <w:u w:val="single"/>
                </w:rPr>
                <w:t>https://m.edsoo.ru/7f41aa8c</w:t>
              </w:r>
            </w:hyperlink>
          </w:p>
        </w:tc>
      </w:tr>
      <w:tr w:rsidR="007C63F7" w:rsidRPr="007C63F7" w14:paraId="73E49F31"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7E995"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2</w:t>
            </w:r>
          </w:p>
        </w:tc>
        <w:tc>
          <w:tcPr>
            <w:tcW w:w="3009" w:type="dxa"/>
            <w:tcMar>
              <w:top w:w="100" w:type="dxa"/>
              <w:left w:w="100" w:type="dxa"/>
              <w:bottom w:w="100" w:type="dxa"/>
              <w:right w:w="100" w:type="dxa"/>
            </w:tcMar>
          </w:tcPr>
          <w:p w14:paraId="33F8C748"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Общий обзор человека</w:t>
            </w:r>
          </w:p>
        </w:tc>
        <w:tc>
          <w:tcPr>
            <w:tcW w:w="709" w:type="dxa"/>
            <w:tcMar>
              <w:top w:w="100" w:type="dxa"/>
              <w:left w:w="100" w:type="dxa"/>
              <w:bottom w:w="100" w:type="dxa"/>
              <w:right w:w="100" w:type="dxa"/>
            </w:tcMar>
          </w:tcPr>
          <w:p w14:paraId="6A01D9F0"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4</w:t>
            </w:r>
          </w:p>
        </w:tc>
        <w:tc>
          <w:tcPr>
            <w:tcW w:w="567" w:type="dxa"/>
          </w:tcPr>
          <w:p w14:paraId="6412C2A6"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1</w:t>
            </w:r>
          </w:p>
        </w:tc>
        <w:tc>
          <w:tcPr>
            <w:tcW w:w="850" w:type="dxa"/>
          </w:tcPr>
          <w:p w14:paraId="3EC23AD0"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4363" w:type="dxa"/>
            <w:tcBorders>
              <w:right w:val="single" w:sz="8" w:space="0" w:color="000000"/>
            </w:tcBorders>
            <w:vAlign w:val="center"/>
          </w:tcPr>
          <w:p w14:paraId="3C57159B"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23">
              <w:r w:rsidRPr="007C63F7">
                <w:rPr>
                  <w:rFonts w:ascii="Times New Roman" w:hAnsi="Times New Roman"/>
                  <w:color w:val="0000FF"/>
                  <w:u w:val="single"/>
                </w:rPr>
                <w:t>https://m.edsoo.ru/7f41aa8c</w:t>
              </w:r>
            </w:hyperlink>
          </w:p>
        </w:tc>
      </w:tr>
      <w:tr w:rsidR="007C63F7" w:rsidRPr="007C63F7" w14:paraId="780F1BF5"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C0A5F"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3</w:t>
            </w:r>
          </w:p>
        </w:tc>
        <w:tc>
          <w:tcPr>
            <w:tcW w:w="3009" w:type="dxa"/>
            <w:tcMar>
              <w:top w:w="100" w:type="dxa"/>
              <w:left w:w="100" w:type="dxa"/>
              <w:bottom w:w="100" w:type="dxa"/>
              <w:right w:w="100" w:type="dxa"/>
            </w:tcMar>
          </w:tcPr>
          <w:p w14:paraId="5CE6A3D2"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Опора и движение</w:t>
            </w:r>
          </w:p>
        </w:tc>
        <w:tc>
          <w:tcPr>
            <w:tcW w:w="709" w:type="dxa"/>
            <w:tcMar>
              <w:top w:w="100" w:type="dxa"/>
              <w:left w:w="100" w:type="dxa"/>
              <w:bottom w:w="100" w:type="dxa"/>
              <w:right w:w="100" w:type="dxa"/>
            </w:tcMar>
          </w:tcPr>
          <w:p w14:paraId="172789CE"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8</w:t>
            </w:r>
          </w:p>
        </w:tc>
        <w:tc>
          <w:tcPr>
            <w:tcW w:w="567" w:type="dxa"/>
          </w:tcPr>
          <w:p w14:paraId="62DE677F"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1</w:t>
            </w:r>
          </w:p>
        </w:tc>
        <w:tc>
          <w:tcPr>
            <w:tcW w:w="850" w:type="dxa"/>
          </w:tcPr>
          <w:p w14:paraId="09354DCE"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sz w:val="24"/>
                <w:szCs w:val="24"/>
              </w:rPr>
              <w:t>1</w:t>
            </w:r>
          </w:p>
        </w:tc>
        <w:tc>
          <w:tcPr>
            <w:tcW w:w="4363" w:type="dxa"/>
            <w:tcBorders>
              <w:right w:val="single" w:sz="8" w:space="0" w:color="000000"/>
            </w:tcBorders>
            <w:vAlign w:val="center"/>
          </w:tcPr>
          <w:p w14:paraId="5CF68311"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24">
              <w:r w:rsidRPr="007C63F7">
                <w:rPr>
                  <w:rFonts w:ascii="Times New Roman" w:hAnsi="Times New Roman"/>
                  <w:color w:val="0000FF"/>
                  <w:u w:val="single"/>
                </w:rPr>
                <w:t>https://m.edsoo.ru/7f41aa8c</w:t>
              </w:r>
            </w:hyperlink>
          </w:p>
        </w:tc>
      </w:tr>
      <w:tr w:rsidR="007C63F7" w:rsidRPr="007C63F7" w14:paraId="5222F858"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07EB6"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4</w:t>
            </w:r>
          </w:p>
        </w:tc>
        <w:tc>
          <w:tcPr>
            <w:tcW w:w="3009" w:type="dxa"/>
            <w:tcMar>
              <w:top w:w="100" w:type="dxa"/>
              <w:left w:w="100" w:type="dxa"/>
              <w:bottom w:w="100" w:type="dxa"/>
              <w:right w:w="100" w:type="dxa"/>
            </w:tcMar>
          </w:tcPr>
          <w:p w14:paraId="6BF9FDEE"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Внутренняя среда организма.</w:t>
            </w:r>
          </w:p>
        </w:tc>
        <w:tc>
          <w:tcPr>
            <w:tcW w:w="709" w:type="dxa"/>
            <w:tcMar>
              <w:top w:w="100" w:type="dxa"/>
              <w:left w:w="100" w:type="dxa"/>
              <w:bottom w:w="100" w:type="dxa"/>
              <w:right w:w="100" w:type="dxa"/>
            </w:tcMar>
          </w:tcPr>
          <w:p w14:paraId="708F905D"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4</w:t>
            </w:r>
          </w:p>
        </w:tc>
        <w:tc>
          <w:tcPr>
            <w:tcW w:w="567" w:type="dxa"/>
          </w:tcPr>
          <w:p w14:paraId="4EA23832"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850" w:type="dxa"/>
          </w:tcPr>
          <w:p w14:paraId="4052AC1B"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4363" w:type="dxa"/>
            <w:tcBorders>
              <w:right w:val="single" w:sz="8" w:space="0" w:color="000000"/>
            </w:tcBorders>
            <w:vAlign w:val="center"/>
          </w:tcPr>
          <w:p w14:paraId="3EA16EC3"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25">
              <w:r w:rsidRPr="007C63F7">
                <w:rPr>
                  <w:rFonts w:ascii="Times New Roman" w:hAnsi="Times New Roman"/>
                  <w:color w:val="0000FF"/>
                  <w:u w:val="single"/>
                </w:rPr>
                <w:t>https://m.edsoo.ru/7f41aa8c</w:t>
              </w:r>
            </w:hyperlink>
          </w:p>
        </w:tc>
      </w:tr>
      <w:tr w:rsidR="007C63F7" w:rsidRPr="007C63F7" w14:paraId="30245472"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E2914"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5</w:t>
            </w:r>
          </w:p>
        </w:tc>
        <w:tc>
          <w:tcPr>
            <w:tcW w:w="3009" w:type="dxa"/>
            <w:tcMar>
              <w:top w:w="100" w:type="dxa"/>
              <w:left w:w="100" w:type="dxa"/>
              <w:bottom w:w="100" w:type="dxa"/>
              <w:right w:w="100" w:type="dxa"/>
            </w:tcMar>
          </w:tcPr>
          <w:p w14:paraId="289AA754"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Кровообращение и лимфообразование</w:t>
            </w:r>
          </w:p>
        </w:tc>
        <w:tc>
          <w:tcPr>
            <w:tcW w:w="709" w:type="dxa"/>
            <w:tcMar>
              <w:top w:w="100" w:type="dxa"/>
              <w:left w:w="100" w:type="dxa"/>
              <w:bottom w:w="100" w:type="dxa"/>
              <w:right w:w="100" w:type="dxa"/>
            </w:tcMar>
          </w:tcPr>
          <w:p w14:paraId="50120ACB"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3</w:t>
            </w:r>
          </w:p>
        </w:tc>
        <w:tc>
          <w:tcPr>
            <w:tcW w:w="567" w:type="dxa"/>
          </w:tcPr>
          <w:p w14:paraId="5F35004F"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1</w:t>
            </w:r>
          </w:p>
        </w:tc>
        <w:tc>
          <w:tcPr>
            <w:tcW w:w="850" w:type="dxa"/>
          </w:tcPr>
          <w:p w14:paraId="0F59CC7D"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4363" w:type="dxa"/>
            <w:tcBorders>
              <w:right w:val="single" w:sz="8" w:space="0" w:color="000000"/>
            </w:tcBorders>
            <w:vAlign w:val="center"/>
          </w:tcPr>
          <w:p w14:paraId="03069F92"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26">
              <w:r w:rsidRPr="007C63F7">
                <w:rPr>
                  <w:rFonts w:ascii="Times New Roman" w:hAnsi="Times New Roman"/>
                  <w:color w:val="0000FF"/>
                  <w:u w:val="single"/>
                </w:rPr>
                <w:t>https://m.edsoo.ru/7f41aa8c</w:t>
              </w:r>
            </w:hyperlink>
          </w:p>
        </w:tc>
      </w:tr>
      <w:tr w:rsidR="007C63F7" w:rsidRPr="007C63F7" w14:paraId="1A3A4CD1"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859ED"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6</w:t>
            </w:r>
          </w:p>
        </w:tc>
        <w:tc>
          <w:tcPr>
            <w:tcW w:w="3009" w:type="dxa"/>
            <w:tcMar>
              <w:top w:w="100" w:type="dxa"/>
              <w:left w:w="100" w:type="dxa"/>
              <w:bottom w:w="100" w:type="dxa"/>
              <w:right w:w="100" w:type="dxa"/>
            </w:tcMar>
          </w:tcPr>
          <w:p w14:paraId="2D2ED900"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Дыхание.</w:t>
            </w:r>
          </w:p>
        </w:tc>
        <w:tc>
          <w:tcPr>
            <w:tcW w:w="709" w:type="dxa"/>
            <w:tcMar>
              <w:top w:w="100" w:type="dxa"/>
              <w:left w:w="100" w:type="dxa"/>
              <w:bottom w:w="100" w:type="dxa"/>
              <w:right w:w="100" w:type="dxa"/>
            </w:tcMar>
          </w:tcPr>
          <w:p w14:paraId="7947B13C"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4</w:t>
            </w:r>
          </w:p>
        </w:tc>
        <w:tc>
          <w:tcPr>
            <w:tcW w:w="567" w:type="dxa"/>
          </w:tcPr>
          <w:p w14:paraId="4E673BA3"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2</w:t>
            </w:r>
          </w:p>
        </w:tc>
        <w:tc>
          <w:tcPr>
            <w:tcW w:w="850" w:type="dxa"/>
          </w:tcPr>
          <w:p w14:paraId="6967CB55"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4363" w:type="dxa"/>
            <w:tcBorders>
              <w:right w:val="single" w:sz="8" w:space="0" w:color="000000"/>
            </w:tcBorders>
            <w:vAlign w:val="center"/>
          </w:tcPr>
          <w:p w14:paraId="4DF06407"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27">
              <w:r w:rsidRPr="007C63F7">
                <w:rPr>
                  <w:rFonts w:ascii="Times New Roman" w:hAnsi="Times New Roman"/>
                  <w:color w:val="0000FF"/>
                  <w:u w:val="single"/>
                </w:rPr>
                <w:t>https://m.edsoo.ru/7f41aa8c</w:t>
              </w:r>
            </w:hyperlink>
          </w:p>
        </w:tc>
      </w:tr>
      <w:tr w:rsidR="007C63F7" w:rsidRPr="007C63F7" w14:paraId="7CCB7785"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1B375"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7</w:t>
            </w:r>
          </w:p>
        </w:tc>
        <w:tc>
          <w:tcPr>
            <w:tcW w:w="3009" w:type="dxa"/>
            <w:tcMar>
              <w:top w:w="100" w:type="dxa"/>
              <w:left w:w="100" w:type="dxa"/>
              <w:bottom w:w="100" w:type="dxa"/>
              <w:right w:w="100" w:type="dxa"/>
            </w:tcMar>
          </w:tcPr>
          <w:p w14:paraId="5B6E7EEC"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Питание</w:t>
            </w:r>
          </w:p>
        </w:tc>
        <w:tc>
          <w:tcPr>
            <w:tcW w:w="709" w:type="dxa"/>
            <w:tcMar>
              <w:top w:w="100" w:type="dxa"/>
              <w:left w:w="100" w:type="dxa"/>
              <w:bottom w:w="100" w:type="dxa"/>
              <w:right w:w="100" w:type="dxa"/>
            </w:tcMar>
          </w:tcPr>
          <w:p w14:paraId="39080165"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6</w:t>
            </w:r>
          </w:p>
        </w:tc>
        <w:tc>
          <w:tcPr>
            <w:tcW w:w="567" w:type="dxa"/>
          </w:tcPr>
          <w:p w14:paraId="032A5B7C"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850" w:type="dxa"/>
          </w:tcPr>
          <w:p w14:paraId="0B0444B8"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sz w:val="24"/>
                <w:szCs w:val="24"/>
              </w:rPr>
              <w:t>1</w:t>
            </w:r>
          </w:p>
        </w:tc>
        <w:tc>
          <w:tcPr>
            <w:tcW w:w="4363" w:type="dxa"/>
            <w:tcBorders>
              <w:right w:val="single" w:sz="8" w:space="0" w:color="000000"/>
            </w:tcBorders>
            <w:vAlign w:val="center"/>
          </w:tcPr>
          <w:p w14:paraId="3DCD01D1"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28">
              <w:r w:rsidRPr="007C63F7">
                <w:rPr>
                  <w:rFonts w:ascii="Times New Roman" w:hAnsi="Times New Roman"/>
                  <w:color w:val="0000FF"/>
                  <w:u w:val="single"/>
                </w:rPr>
                <w:t>https://m.edsoo.ru/7f41aa8c</w:t>
              </w:r>
            </w:hyperlink>
          </w:p>
        </w:tc>
      </w:tr>
      <w:tr w:rsidR="007C63F7" w:rsidRPr="007C63F7" w14:paraId="5437C77F"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51A9C"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8</w:t>
            </w:r>
          </w:p>
        </w:tc>
        <w:tc>
          <w:tcPr>
            <w:tcW w:w="3009" w:type="dxa"/>
            <w:tcMar>
              <w:top w:w="100" w:type="dxa"/>
              <w:left w:w="100" w:type="dxa"/>
              <w:bottom w:w="100" w:type="dxa"/>
              <w:right w:w="100" w:type="dxa"/>
            </w:tcMar>
          </w:tcPr>
          <w:p w14:paraId="52CA9EB9"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Обмен веществ и превращение энергии</w:t>
            </w:r>
          </w:p>
        </w:tc>
        <w:tc>
          <w:tcPr>
            <w:tcW w:w="709" w:type="dxa"/>
            <w:tcMar>
              <w:top w:w="100" w:type="dxa"/>
              <w:left w:w="100" w:type="dxa"/>
              <w:bottom w:w="100" w:type="dxa"/>
              <w:right w:w="100" w:type="dxa"/>
            </w:tcMar>
          </w:tcPr>
          <w:p w14:paraId="4238070F"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5</w:t>
            </w:r>
          </w:p>
        </w:tc>
        <w:tc>
          <w:tcPr>
            <w:tcW w:w="567" w:type="dxa"/>
          </w:tcPr>
          <w:p w14:paraId="7A739AD8"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1</w:t>
            </w:r>
          </w:p>
        </w:tc>
        <w:tc>
          <w:tcPr>
            <w:tcW w:w="850" w:type="dxa"/>
          </w:tcPr>
          <w:p w14:paraId="40084CDA"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4363" w:type="dxa"/>
            <w:tcBorders>
              <w:right w:val="single" w:sz="8" w:space="0" w:color="000000"/>
            </w:tcBorders>
            <w:vAlign w:val="center"/>
          </w:tcPr>
          <w:p w14:paraId="19790EC1"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29">
              <w:r w:rsidRPr="007C63F7">
                <w:rPr>
                  <w:rFonts w:ascii="Times New Roman" w:hAnsi="Times New Roman"/>
                  <w:color w:val="0000FF"/>
                  <w:u w:val="single"/>
                </w:rPr>
                <w:t>https://m.edsoo.ru/7f41aa8c</w:t>
              </w:r>
            </w:hyperlink>
          </w:p>
        </w:tc>
      </w:tr>
      <w:tr w:rsidR="007C63F7" w:rsidRPr="007C63F7" w14:paraId="04FA6C9F"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D349D"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9</w:t>
            </w:r>
          </w:p>
        </w:tc>
        <w:tc>
          <w:tcPr>
            <w:tcW w:w="3009" w:type="dxa"/>
            <w:tcMar>
              <w:top w:w="100" w:type="dxa"/>
              <w:left w:w="100" w:type="dxa"/>
              <w:bottom w:w="100" w:type="dxa"/>
              <w:right w:w="100" w:type="dxa"/>
            </w:tcMar>
          </w:tcPr>
          <w:p w14:paraId="7908774C"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Выделение продуктов обмена</w:t>
            </w:r>
          </w:p>
        </w:tc>
        <w:tc>
          <w:tcPr>
            <w:tcW w:w="709" w:type="dxa"/>
            <w:tcMar>
              <w:top w:w="100" w:type="dxa"/>
              <w:left w:w="100" w:type="dxa"/>
              <w:bottom w:w="100" w:type="dxa"/>
              <w:right w:w="100" w:type="dxa"/>
            </w:tcMar>
          </w:tcPr>
          <w:p w14:paraId="54D5A002"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2</w:t>
            </w:r>
          </w:p>
        </w:tc>
        <w:tc>
          <w:tcPr>
            <w:tcW w:w="567" w:type="dxa"/>
          </w:tcPr>
          <w:p w14:paraId="2268613E"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850" w:type="dxa"/>
          </w:tcPr>
          <w:p w14:paraId="19674C4F"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4363" w:type="dxa"/>
            <w:tcBorders>
              <w:right w:val="single" w:sz="8" w:space="0" w:color="000000"/>
            </w:tcBorders>
            <w:vAlign w:val="center"/>
          </w:tcPr>
          <w:p w14:paraId="2AE742CD"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30">
              <w:r w:rsidRPr="007C63F7">
                <w:rPr>
                  <w:rFonts w:ascii="Times New Roman" w:hAnsi="Times New Roman"/>
                  <w:color w:val="0000FF"/>
                  <w:u w:val="single"/>
                </w:rPr>
                <w:t>https://m.edsoo.ru/7f41aa8c</w:t>
              </w:r>
            </w:hyperlink>
          </w:p>
        </w:tc>
      </w:tr>
      <w:tr w:rsidR="007C63F7" w:rsidRPr="007C63F7" w14:paraId="04E3A580"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5C171"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10</w:t>
            </w:r>
          </w:p>
        </w:tc>
        <w:tc>
          <w:tcPr>
            <w:tcW w:w="3009" w:type="dxa"/>
            <w:tcMar>
              <w:top w:w="100" w:type="dxa"/>
              <w:left w:w="100" w:type="dxa"/>
              <w:bottom w:w="100" w:type="dxa"/>
              <w:right w:w="100" w:type="dxa"/>
            </w:tcMar>
          </w:tcPr>
          <w:p w14:paraId="417ACFF0"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Покровы тела человека.</w:t>
            </w:r>
          </w:p>
        </w:tc>
        <w:tc>
          <w:tcPr>
            <w:tcW w:w="709" w:type="dxa"/>
            <w:tcMar>
              <w:top w:w="100" w:type="dxa"/>
              <w:left w:w="100" w:type="dxa"/>
              <w:bottom w:w="100" w:type="dxa"/>
              <w:right w:w="100" w:type="dxa"/>
            </w:tcMar>
          </w:tcPr>
          <w:p w14:paraId="1F87F365"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3</w:t>
            </w:r>
          </w:p>
        </w:tc>
        <w:tc>
          <w:tcPr>
            <w:tcW w:w="567" w:type="dxa"/>
          </w:tcPr>
          <w:p w14:paraId="3D912EED"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850" w:type="dxa"/>
          </w:tcPr>
          <w:p w14:paraId="05C20DA6"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4363" w:type="dxa"/>
            <w:tcBorders>
              <w:right w:val="single" w:sz="8" w:space="0" w:color="000000"/>
            </w:tcBorders>
            <w:vAlign w:val="center"/>
          </w:tcPr>
          <w:p w14:paraId="00923ABA"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31">
              <w:r w:rsidRPr="007C63F7">
                <w:rPr>
                  <w:rFonts w:ascii="Times New Roman" w:hAnsi="Times New Roman"/>
                  <w:color w:val="0000FF"/>
                  <w:u w:val="single"/>
                </w:rPr>
                <w:t>https://m.edsoo.ru/7f41aa8c</w:t>
              </w:r>
            </w:hyperlink>
          </w:p>
        </w:tc>
      </w:tr>
      <w:tr w:rsidR="007C63F7" w:rsidRPr="007C63F7" w14:paraId="5DDFA957"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0CE42"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11</w:t>
            </w:r>
          </w:p>
        </w:tc>
        <w:tc>
          <w:tcPr>
            <w:tcW w:w="3009" w:type="dxa"/>
            <w:tcMar>
              <w:top w:w="100" w:type="dxa"/>
              <w:left w:w="100" w:type="dxa"/>
              <w:bottom w:w="100" w:type="dxa"/>
              <w:right w:w="100" w:type="dxa"/>
            </w:tcMar>
          </w:tcPr>
          <w:p w14:paraId="33058623"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Нейрогуморальная регуляция процессов жизнедеятельности.</w:t>
            </w:r>
          </w:p>
        </w:tc>
        <w:tc>
          <w:tcPr>
            <w:tcW w:w="709" w:type="dxa"/>
            <w:tcMar>
              <w:top w:w="100" w:type="dxa"/>
              <w:left w:w="100" w:type="dxa"/>
              <w:bottom w:w="100" w:type="dxa"/>
              <w:right w:w="100" w:type="dxa"/>
            </w:tcMar>
          </w:tcPr>
          <w:p w14:paraId="75F7C431"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8</w:t>
            </w:r>
          </w:p>
        </w:tc>
        <w:tc>
          <w:tcPr>
            <w:tcW w:w="567" w:type="dxa"/>
          </w:tcPr>
          <w:p w14:paraId="3D2E7B55"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1</w:t>
            </w:r>
          </w:p>
        </w:tc>
        <w:tc>
          <w:tcPr>
            <w:tcW w:w="850" w:type="dxa"/>
          </w:tcPr>
          <w:p w14:paraId="3B3E40EC"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sz w:val="24"/>
                <w:szCs w:val="24"/>
              </w:rPr>
              <w:t>1</w:t>
            </w:r>
          </w:p>
        </w:tc>
        <w:tc>
          <w:tcPr>
            <w:tcW w:w="4363" w:type="dxa"/>
            <w:tcBorders>
              <w:right w:val="single" w:sz="8" w:space="0" w:color="000000"/>
            </w:tcBorders>
            <w:vAlign w:val="center"/>
          </w:tcPr>
          <w:p w14:paraId="5E4D7DCA"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32">
              <w:r w:rsidRPr="007C63F7">
                <w:rPr>
                  <w:rFonts w:ascii="Times New Roman" w:hAnsi="Times New Roman"/>
                  <w:color w:val="0000FF"/>
                  <w:u w:val="single"/>
                </w:rPr>
                <w:t>https://m.edsoo.ru/7f41aa8c</w:t>
              </w:r>
            </w:hyperlink>
          </w:p>
        </w:tc>
      </w:tr>
      <w:tr w:rsidR="007C63F7" w:rsidRPr="007C63F7" w14:paraId="4D26EAFC"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04B37"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12</w:t>
            </w:r>
          </w:p>
        </w:tc>
        <w:tc>
          <w:tcPr>
            <w:tcW w:w="3009" w:type="dxa"/>
            <w:tcMar>
              <w:top w:w="100" w:type="dxa"/>
              <w:left w:w="100" w:type="dxa"/>
              <w:bottom w:w="100" w:type="dxa"/>
              <w:right w:w="100" w:type="dxa"/>
            </w:tcMar>
          </w:tcPr>
          <w:p w14:paraId="37026A4D"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Органы чувств анализаторы</w:t>
            </w:r>
          </w:p>
        </w:tc>
        <w:tc>
          <w:tcPr>
            <w:tcW w:w="709" w:type="dxa"/>
            <w:tcMar>
              <w:top w:w="100" w:type="dxa"/>
              <w:left w:w="100" w:type="dxa"/>
              <w:bottom w:w="100" w:type="dxa"/>
              <w:right w:w="100" w:type="dxa"/>
            </w:tcMar>
          </w:tcPr>
          <w:p w14:paraId="72B4E655"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5</w:t>
            </w:r>
          </w:p>
        </w:tc>
        <w:tc>
          <w:tcPr>
            <w:tcW w:w="567" w:type="dxa"/>
          </w:tcPr>
          <w:p w14:paraId="20F54D55"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850" w:type="dxa"/>
          </w:tcPr>
          <w:p w14:paraId="7DA4727E"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sz w:val="24"/>
                <w:szCs w:val="24"/>
              </w:rPr>
              <w:t>1</w:t>
            </w:r>
          </w:p>
        </w:tc>
        <w:tc>
          <w:tcPr>
            <w:tcW w:w="4363" w:type="dxa"/>
            <w:tcBorders>
              <w:right w:val="single" w:sz="8" w:space="0" w:color="000000"/>
            </w:tcBorders>
            <w:vAlign w:val="center"/>
          </w:tcPr>
          <w:p w14:paraId="28C949F4"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33">
              <w:r w:rsidRPr="007C63F7">
                <w:rPr>
                  <w:rFonts w:ascii="Times New Roman" w:hAnsi="Times New Roman"/>
                  <w:color w:val="0000FF"/>
                  <w:u w:val="single"/>
                </w:rPr>
                <w:t>https://m.edsoo.ru/7f41aa8c</w:t>
              </w:r>
            </w:hyperlink>
          </w:p>
        </w:tc>
      </w:tr>
      <w:tr w:rsidR="007C63F7" w:rsidRPr="007C63F7" w14:paraId="0AE1FFEE"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19B1D"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13</w:t>
            </w:r>
          </w:p>
        </w:tc>
        <w:tc>
          <w:tcPr>
            <w:tcW w:w="3009" w:type="dxa"/>
            <w:tcMar>
              <w:top w:w="100" w:type="dxa"/>
              <w:left w:w="100" w:type="dxa"/>
              <w:bottom w:w="100" w:type="dxa"/>
              <w:right w:w="100" w:type="dxa"/>
            </w:tcMar>
          </w:tcPr>
          <w:p w14:paraId="63789202"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Психика и поведение человека. Высшая нервная деятельность.</w:t>
            </w:r>
          </w:p>
        </w:tc>
        <w:tc>
          <w:tcPr>
            <w:tcW w:w="709" w:type="dxa"/>
            <w:tcMar>
              <w:top w:w="100" w:type="dxa"/>
              <w:left w:w="100" w:type="dxa"/>
              <w:bottom w:w="100" w:type="dxa"/>
              <w:right w:w="100" w:type="dxa"/>
            </w:tcMar>
          </w:tcPr>
          <w:p w14:paraId="238634D7"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7</w:t>
            </w:r>
          </w:p>
        </w:tc>
        <w:tc>
          <w:tcPr>
            <w:tcW w:w="567" w:type="dxa"/>
          </w:tcPr>
          <w:p w14:paraId="6EA5D4F9"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2</w:t>
            </w:r>
          </w:p>
        </w:tc>
        <w:tc>
          <w:tcPr>
            <w:tcW w:w="850" w:type="dxa"/>
          </w:tcPr>
          <w:p w14:paraId="6AE84F7D"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sz w:val="24"/>
                <w:szCs w:val="24"/>
              </w:rPr>
              <w:t>1</w:t>
            </w:r>
          </w:p>
        </w:tc>
        <w:tc>
          <w:tcPr>
            <w:tcW w:w="4363" w:type="dxa"/>
            <w:tcBorders>
              <w:right w:val="single" w:sz="8" w:space="0" w:color="000000"/>
            </w:tcBorders>
            <w:vAlign w:val="center"/>
          </w:tcPr>
          <w:p w14:paraId="6D3E5223"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34">
              <w:r w:rsidRPr="007C63F7">
                <w:rPr>
                  <w:rFonts w:ascii="Times New Roman" w:hAnsi="Times New Roman"/>
                  <w:color w:val="0000FF"/>
                  <w:u w:val="single"/>
                </w:rPr>
                <w:t>https://m.edsoo.ru/7f41aa8c</w:t>
              </w:r>
            </w:hyperlink>
          </w:p>
        </w:tc>
      </w:tr>
      <w:tr w:rsidR="007C63F7" w:rsidRPr="007C63F7" w14:paraId="6379FEEF"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400A4"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14</w:t>
            </w:r>
          </w:p>
        </w:tc>
        <w:tc>
          <w:tcPr>
            <w:tcW w:w="3009" w:type="dxa"/>
            <w:tcMar>
              <w:top w:w="100" w:type="dxa"/>
              <w:left w:w="100" w:type="dxa"/>
              <w:bottom w:w="100" w:type="dxa"/>
              <w:right w:w="100" w:type="dxa"/>
            </w:tcMar>
          </w:tcPr>
          <w:p w14:paraId="4F394960"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Размножение и развитие человека</w:t>
            </w:r>
          </w:p>
        </w:tc>
        <w:tc>
          <w:tcPr>
            <w:tcW w:w="709" w:type="dxa"/>
            <w:tcMar>
              <w:top w:w="100" w:type="dxa"/>
              <w:left w:w="100" w:type="dxa"/>
              <w:bottom w:w="100" w:type="dxa"/>
              <w:right w:w="100" w:type="dxa"/>
            </w:tcMar>
          </w:tcPr>
          <w:p w14:paraId="63C0D1BF"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3</w:t>
            </w:r>
          </w:p>
        </w:tc>
        <w:tc>
          <w:tcPr>
            <w:tcW w:w="567" w:type="dxa"/>
          </w:tcPr>
          <w:p w14:paraId="773B7F79"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850" w:type="dxa"/>
          </w:tcPr>
          <w:p w14:paraId="40964529"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4363" w:type="dxa"/>
            <w:tcBorders>
              <w:right w:val="single" w:sz="8" w:space="0" w:color="000000"/>
            </w:tcBorders>
            <w:vAlign w:val="center"/>
          </w:tcPr>
          <w:p w14:paraId="5FE807A4"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35">
              <w:r w:rsidRPr="007C63F7">
                <w:rPr>
                  <w:rFonts w:ascii="Times New Roman" w:hAnsi="Times New Roman"/>
                  <w:color w:val="0000FF"/>
                  <w:u w:val="single"/>
                </w:rPr>
                <w:t>https://m.edsoo.ru/7f41aa8c</w:t>
              </w:r>
            </w:hyperlink>
          </w:p>
        </w:tc>
      </w:tr>
      <w:tr w:rsidR="007C63F7" w:rsidRPr="007C63F7" w14:paraId="5DFE0B25"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6074A"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15</w:t>
            </w:r>
          </w:p>
        </w:tc>
        <w:tc>
          <w:tcPr>
            <w:tcW w:w="3009" w:type="dxa"/>
            <w:tcMar>
              <w:top w:w="100" w:type="dxa"/>
              <w:left w:w="100" w:type="dxa"/>
              <w:bottom w:w="100" w:type="dxa"/>
              <w:right w:w="100" w:type="dxa"/>
            </w:tcMar>
          </w:tcPr>
          <w:p w14:paraId="65C2945F"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Человек и окружающая среда.</w:t>
            </w:r>
          </w:p>
        </w:tc>
        <w:tc>
          <w:tcPr>
            <w:tcW w:w="709" w:type="dxa"/>
            <w:tcMar>
              <w:top w:w="100" w:type="dxa"/>
              <w:left w:w="100" w:type="dxa"/>
              <w:bottom w:w="100" w:type="dxa"/>
              <w:right w:w="100" w:type="dxa"/>
            </w:tcMar>
          </w:tcPr>
          <w:p w14:paraId="74C2EF54"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bCs/>
                <w:sz w:val="24"/>
                <w:szCs w:val="24"/>
              </w:rPr>
              <w:t>3</w:t>
            </w:r>
          </w:p>
        </w:tc>
        <w:tc>
          <w:tcPr>
            <w:tcW w:w="567" w:type="dxa"/>
          </w:tcPr>
          <w:p w14:paraId="75645C27"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850" w:type="dxa"/>
          </w:tcPr>
          <w:p w14:paraId="26304113"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hAnsi="Times New Roman" w:cs="Times New Roman"/>
                <w:sz w:val="24"/>
                <w:szCs w:val="24"/>
              </w:rPr>
              <w:t>1</w:t>
            </w:r>
          </w:p>
        </w:tc>
        <w:tc>
          <w:tcPr>
            <w:tcW w:w="4363" w:type="dxa"/>
            <w:tcBorders>
              <w:right w:val="single" w:sz="8" w:space="0" w:color="000000"/>
            </w:tcBorders>
            <w:vAlign w:val="center"/>
          </w:tcPr>
          <w:p w14:paraId="243D47F3"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36">
              <w:r w:rsidRPr="007C63F7">
                <w:rPr>
                  <w:rFonts w:ascii="Times New Roman" w:hAnsi="Times New Roman"/>
                  <w:color w:val="0000FF"/>
                  <w:u w:val="single"/>
                </w:rPr>
                <w:t>https://m.edsoo.ru/7f41aa8c</w:t>
              </w:r>
            </w:hyperlink>
          </w:p>
        </w:tc>
      </w:tr>
      <w:tr w:rsidR="007C63F7" w:rsidRPr="007C63F7" w14:paraId="4935BFD0" w14:textId="77777777" w:rsidTr="00EC783E">
        <w:trPr>
          <w:trHeight w:val="64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E6A6C"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3009" w:type="dxa"/>
            <w:tcMar>
              <w:top w:w="100" w:type="dxa"/>
              <w:left w:w="100" w:type="dxa"/>
              <w:bottom w:w="100" w:type="dxa"/>
              <w:right w:w="100" w:type="dxa"/>
            </w:tcMar>
          </w:tcPr>
          <w:p w14:paraId="3C45A539" w14:textId="77777777" w:rsidR="007C63F7" w:rsidRPr="007C63F7" w:rsidRDefault="007C63F7" w:rsidP="007C63F7">
            <w:pPr>
              <w:widowControl w:val="0"/>
              <w:suppressAutoHyphens/>
              <w:spacing w:after="0" w:line="240" w:lineRule="auto"/>
              <w:rPr>
                <w:rFonts w:ascii="Times New Roman" w:hAnsi="Times New Roman" w:cs="Times New Roman"/>
                <w:bCs/>
                <w:sz w:val="24"/>
                <w:szCs w:val="24"/>
              </w:rPr>
            </w:pPr>
            <w:r w:rsidRPr="007C63F7">
              <w:rPr>
                <w:rFonts w:ascii="Times New Roman" w:hAnsi="Times New Roman" w:cs="Times New Roman"/>
                <w:bCs/>
                <w:sz w:val="24"/>
                <w:szCs w:val="24"/>
              </w:rPr>
              <w:t>итого</w:t>
            </w:r>
          </w:p>
        </w:tc>
        <w:tc>
          <w:tcPr>
            <w:tcW w:w="709" w:type="dxa"/>
            <w:tcMar>
              <w:top w:w="100" w:type="dxa"/>
              <w:left w:w="100" w:type="dxa"/>
              <w:bottom w:w="100" w:type="dxa"/>
              <w:right w:w="100" w:type="dxa"/>
            </w:tcMar>
          </w:tcPr>
          <w:p w14:paraId="56E05C70" w14:textId="77777777" w:rsidR="007C63F7" w:rsidRPr="007C63F7" w:rsidRDefault="007C63F7" w:rsidP="007C63F7">
            <w:pPr>
              <w:widowControl w:val="0"/>
              <w:suppressAutoHyphens/>
              <w:spacing w:after="0" w:line="240" w:lineRule="auto"/>
              <w:rPr>
                <w:rFonts w:ascii="Times New Roman" w:hAnsi="Times New Roman" w:cs="Times New Roman"/>
                <w:bCs/>
                <w:sz w:val="24"/>
                <w:szCs w:val="24"/>
              </w:rPr>
            </w:pPr>
            <w:r w:rsidRPr="007C63F7">
              <w:rPr>
                <w:rFonts w:ascii="Times New Roman" w:hAnsi="Times New Roman" w:cs="Times New Roman"/>
                <w:bCs/>
                <w:sz w:val="24"/>
                <w:szCs w:val="24"/>
              </w:rPr>
              <w:t>68</w:t>
            </w:r>
          </w:p>
        </w:tc>
        <w:tc>
          <w:tcPr>
            <w:tcW w:w="567" w:type="dxa"/>
          </w:tcPr>
          <w:p w14:paraId="784721A1"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9</w:t>
            </w:r>
          </w:p>
        </w:tc>
        <w:tc>
          <w:tcPr>
            <w:tcW w:w="850" w:type="dxa"/>
          </w:tcPr>
          <w:p w14:paraId="5BE221BC" w14:textId="77777777" w:rsidR="007C63F7" w:rsidRPr="007C63F7" w:rsidRDefault="007C63F7" w:rsidP="007C63F7">
            <w:pPr>
              <w:widowControl w:val="0"/>
              <w:suppressAutoHyphens/>
              <w:spacing w:after="0" w:line="240" w:lineRule="auto"/>
              <w:rPr>
                <w:rFonts w:ascii="Times New Roman" w:hAnsi="Times New Roman" w:cs="Times New Roman"/>
                <w:sz w:val="24"/>
                <w:szCs w:val="24"/>
              </w:rPr>
            </w:pPr>
            <w:r w:rsidRPr="007C63F7">
              <w:rPr>
                <w:rFonts w:ascii="Times New Roman" w:hAnsi="Times New Roman" w:cs="Times New Roman"/>
                <w:sz w:val="24"/>
                <w:szCs w:val="24"/>
              </w:rPr>
              <w:t>6</w:t>
            </w:r>
          </w:p>
        </w:tc>
        <w:tc>
          <w:tcPr>
            <w:tcW w:w="4363" w:type="dxa"/>
            <w:tcBorders>
              <w:top w:val="single" w:sz="8" w:space="0" w:color="000000"/>
              <w:left w:val="single" w:sz="8" w:space="0" w:color="000000"/>
              <w:bottom w:val="single" w:sz="8" w:space="0" w:color="000000"/>
              <w:right w:val="single" w:sz="8" w:space="0" w:color="000000"/>
            </w:tcBorders>
          </w:tcPr>
          <w:p w14:paraId="0D351A11"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r>
    </w:tbl>
    <w:p w14:paraId="2E0C6CE6" w14:textId="77777777" w:rsidR="007C63F7" w:rsidRPr="007C63F7" w:rsidRDefault="007C63F7" w:rsidP="007C63F7">
      <w:pPr>
        <w:jc w:val="both"/>
        <w:rPr>
          <w:rFonts w:ascii="Times New Roman" w:hAnsi="Times New Roman" w:cs="Times New Roman"/>
          <w:b/>
          <w:color w:val="000000"/>
          <w:sz w:val="24"/>
          <w:szCs w:val="24"/>
          <w:shd w:val="clear" w:color="auto" w:fill="FFFFFF"/>
        </w:rPr>
      </w:pPr>
    </w:p>
    <w:p w14:paraId="2DBA8155"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4"/>
          <w:szCs w:val="24"/>
          <w:u w:val="single"/>
          <w:lang w:eastAsia="ar-SA"/>
        </w:rPr>
      </w:pPr>
      <w:r w:rsidRPr="007C63F7">
        <w:rPr>
          <w:rFonts w:ascii="Times New Roman" w:eastAsia="Times New Roman" w:hAnsi="Times New Roman" w:cs="Times New Roman"/>
          <w:b/>
          <w:sz w:val="24"/>
          <w:szCs w:val="24"/>
          <w:lang w:eastAsia="ar-SA"/>
        </w:rPr>
        <w:t>Тематическое планирование 9 класс</w:t>
      </w:r>
    </w:p>
    <w:tbl>
      <w:tblPr>
        <w:tblpPr w:leftFromText="180" w:rightFromText="180" w:vertAnchor="text" w:horzAnchor="margin" w:tblpXSpec="center" w:tblpY="42"/>
        <w:tblW w:w="10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3292"/>
        <w:gridCol w:w="851"/>
        <w:gridCol w:w="645"/>
        <w:gridCol w:w="850"/>
        <w:gridCol w:w="64"/>
        <w:gridCol w:w="3827"/>
        <w:gridCol w:w="47"/>
      </w:tblGrid>
      <w:tr w:rsidR="007C63F7" w:rsidRPr="007C63F7" w14:paraId="6A3CF392" w14:textId="77777777" w:rsidTr="00EC783E">
        <w:trPr>
          <w:gridAfter w:val="1"/>
          <w:wAfter w:w="47" w:type="dxa"/>
        </w:trPr>
        <w:tc>
          <w:tcPr>
            <w:tcW w:w="6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6700622F"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r w:rsidRPr="007C63F7">
              <w:rPr>
                <w:rFonts w:ascii="Times New Roman" w:eastAsia="Times New Roman" w:hAnsi="Times New Roman" w:cs="Times New Roman"/>
                <w:b/>
                <w:sz w:val="20"/>
                <w:szCs w:val="20"/>
                <w:lang w:eastAsia="ar-SA"/>
              </w:rPr>
              <w:t>№ п/п</w:t>
            </w:r>
          </w:p>
        </w:tc>
        <w:tc>
          <w:tcPr>
            <w:tcW w:w="32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14C389C8"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r w:rsidRPr="007C63F7">
              <w:rPr>
                <w:rFonts w:ascii="Times New Roman" w:eastAsia="Times New Roman" w:hAnsi="Times New Roman" w:cs="Times New Roman"/>
                <w:b/>
                <w:color w:val="000000"/>
                <w:sz w:val="21"/>
                <w:szCs w:val="21"/>
                <w:shd w:val="clear" w:color="auto" w:fill="FFFFFF"/>
                <w:lang w:eastAsia="ar-SA"/>
              </w:rPr>
              <w:t>Название разделов и тем программы</w:t>
            </w:r>
          </w:p>
        </w:tc>
        <w:tc>
          <w:tcPr>
            <w:tcW w:w="24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975EE"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r w:rsidRPr="007C63F7">
              <w:rPr>
                <w:rFonts w:ascii="Times New Roman" w:eastAsia="Times New Roman" w:hAnsi="Times New Roman" w:cs="Times New Roman"/>
                <w:b/>
                <w:color w:val="000000"/>
                <w:sz w:val="21"/>
                <w:szCs w:val="21"/>
                <w:shd w:val="clear" w:color="auto" w:fill="FFFFFF"/>
                <w:lang w:eastAsia="ar-SA"/>
              </w:rPr>
              <w:t>Количество часов</w:t>
            </w:r>
          </w:p>
        </w:tc>
        <w:tc>
          <w:tcPr>
            <w:tcW w:w="3827" w:type="dxa"/>
            <w:tcBorders>
              <w:top w:val="single" w:sz="8" w:space="0" w:color="000000"/>
              <w:left w:val="single" w:sz="8" w:space="0" w:color="000000"/>
              <w:right w:val="single" w:sz="8" w:space="0" w:color="000000"/>
            </w:tcBorders>
          </w:tcPr>
          <w:p w14:paraId="307DEEBF" w14:textId="77777777" w:rsidR="007C63F7" w:rsidRPr="007C63F7" w:rsidRDefault="007C63F7" w:rsidP="007C63F7">
            <w:pPr>
              <w:widowControl w:val="0"/>
              <w:suppressAutoHyphens/>
              <w:spacing w:after="0" w:line="240" w:lineRule="auto"/>
              <w:rPr>
                <w:rFonts w:ascii="Times New Roman" w:eastAsia="Times New Roman" w:hAnsi="Times New Roman" w:cs="Times New Roman"/>
                <w:b/>
                <w:sz w:val="20"/>
                <w:szCs w:val="20"/>
                <w:lang w:eastAsia="ar-SA"/>
              </w:rPr>
            </w:pPr>
            <w:r w:rsidRPr="007C63F7">
              <w:rPr>
                <w:rFonts w:ascii="Times New Roman" w:eastAsia="Times New Roman" w:hAnsi="Times New Roman" w:cs="Times New Roman"/>
                <w:b/>
                <w:sz w:val="20"/>
                <w:szCs w:val="20"/>
                <w:lang w:eastAsia="ar-SA"/>
              </w:rPr>
              <w:t>ЦОР</w:t>
            </w:r>
          </w:p>
        </w:tc>
      </w:tr>
      <w:tr w:rsidR="007C63F7" w:rsidRPr="007C63F7" w14:paraId="474FE0B4" w14:textId="77777777" w:rsidTr="00EC783E">
        <w:trPr>
          <w:cantSplit/>
          <w:trHeight w:val="1585"/>
        </w:trPr>
        <w:tc>
          <w:tcPr>
            <w:tcW w:w="6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F590E3E"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p>
        </w:tc>
        <w:tc>
          <w:tcPr>
            <w:tcW w:w="3292"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56843112"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14:paraId="285B637F" w14:textId="77777777" w:rsidR="007C63F7" w:rsidRPr="007C63F7" w:rsidRDefault="007C63F7" w:rsidP="007C63F7">
            <w:pPr>
              <w:suppressAutoHyphens/>
              <w:spacing w:after="0" w:line="240" w:lineRule="auto"/>
              <w:ind w:left="113" w:right="113"/>
              <w:jc w:val="center"/>
              <w:rPr>
                <w:rFonts w:ascii="inherit" w:eastAsia="Times New Roman" w:hAnsi="inherit" w:cs="Times New Roman"/>
                <w:b/>
                <w:color w:val="000000"/>
                <w:sz w:val="21"/>
                <w:szCs w:val="21"/>
                <w:lang w:eastAsia="ar-SA"/>
              </w:rPr>
            </w:pPr>
            <w:r w:rsidRPr="007C63F7">
              <w:rPr>
                <w:rFonts w:ascii="inherit" w:eastAsia="Times New Roman" w:hAnsi="inherit" w:cs="Times New Roman"/>
                <w:b/>
                <w:color w:val="000000"/>
                <w:sz w:val="21"/>
                <w:szCs w:val="21"/>
                <w:lang w:eastAsia="ar-SA"/>
              </w:rPr>
              <w:t>Всего</w:t>
            </w:r>
          </w:p>
        </w:tc>
        <w:tc>
          <w:tcPr>
            <w:tcW w:w="645" w:type="dxa"/>
            <w:tcBorders>
              <w:top w:val="single" w:sz="8" w:space="0" w:color="000000"/>
              <w:left w:val="single" w:sz="8" w:space="0" w:color="000000"/>
              <w:bottom w:val="single" w:sz="8" w:space="0" w:color="000000"/>
              <w:right w:val="single" w:sz="8" w:space="0" w:color="000000"/>
            </w:tcBorders>
            <w:textDirection w:val="btLr"/>
          </w:tcPr>
          <w:p w14:paraId="5504BE73" w14:textId="77777777" w:rsidR="007C63F7" w:rsidRPr="007C63F7" w:rsidRDefault="007C63F7" w:rsidP="007C63F7">
            <w:pPr>
              <w:suppressAutoHyphens/>
              <w:spacing w:after="0" w:line="240" w:lineRule="auto"/>
              <w:ind w:left="113" w:right="113"/>
              <w:jc w:val="center"/>
              <w:rPr>
                <w:rFonts w:ascii="inherit" w:eastAsia="Times New Roman" w:hAnsi="inherit" w:cs="Times New Roman"/>
                <w:b/>
                <w:color w:val="000000"/>
                <w:sz w:val="21"/>
                <w:szCs w:val="21"/>
                <w:lang w:eastAsia="ar-SA"/>
              </w:rPr>
            </w:pPr>
            <w:r w:rsidRPr="007C63F7">
              <w:rPr>
                <w:rFonts w:ascii="inherit" w:eastAsia="Times New Roman" w:hAnsi="inherit" w:cs="Times New Roman"/>
                <w:b/>
                <w:color w:val="000000"/>
                <w:sz w:val="21"/>
                <w:szCs w:val="21"/>
                <w:lang w:eastAsia="ar-SA"/>
              </w:rPr>
              <w:t>Контрольные работы</w:t>
            </w:r>
          </w:p>
        </w:tc>
        <w:tc>
          <w:tcPr>
            <w:tcW w:w="850" w:type="dxa"/>
            <w:tcBorders>
              <w:top w:val="single" w:sz="8" w:space="0" w:color="000000"/>
              <w:left w:val="single" w:sz="8" w:space="0" w:color="000000"/>
              <w:bottom w:val="single" w:sz="8" w:space="0" w:color="000000"/>
              <w:right w:val="single" w:sz="8" w:space="0" w:color="000000"/>
            </w:tcBorders>
            <w:textDirection w:val="btLr"/>
          </w:tcPr>
          <w:p w14:paraId="320B2E46" w14:textId="77777777" w:rsidR="007C63F7" w:rsidRPr="007C63F7" w:rsidRDefault="007C63F7" w:rsidP="007C63F7">
            <w:pPr>
              <w:suppressAutoHyphens/>
              <w:spacing w:after="0" w:line="240" w:lineRule="auto"/>
              <w:ind w:left="113" w:right="113"/>
              <w:jc w:val="center"/>
              <w:rPr>
                <w:rFonts w:ascii="inherit" w:eastAsia="Times New Roman" w:hAnsi="inherit" w:cs="Times New Roman"/>
                <w:b/>
                <w:color w:val="000000"/>
                <w:sz w:val="21"/>
                <w:szCs w:val="21"/>
                <w:lang w:eastAsia="ar-SA"/>
              </w:rPr>
            </w:pPr>
            <w:r w:rsidRPr="007C63F7">
              <w:rPr>
                <w:rFonts w:ascii="inherit" w:eastAsia="Times New Roman" w:hAnsi="inherit" w:cs="Times New Roman"/>
                <w:b/>
                <w:color w:val="000000"/>
                <w:sz w:val="21"/>
                <w:szCs w:val="21"/>
                <w:lang w:eastAsia="ar-SA"/>
              </w:rPr>
              <w:t>Практические работы</w:t>
            </w:r>
          </w:p>
        </w:tc>
        <w:tc>
          <w:tcPr>
            <w:tcW w:w="3938" w:type="dxa"/>
            <w:gridSpan w:val="3"/>
            <w:tcBorders>
              <w:left w:val="single" w:sz="8" w:space="0" w:color="000000"/>
              <w:bottom w:val="single" w:sz="8" w:space="0" w:color="000000"/>
              <w:right w:val="single" w:sz="8" w:space="0" w:color="000000"/>
            </w:tcBorders>
          </w:tcPr>
          <w:p w14:paraId="71FB0DDE" w14:textId="77777777" w:rsidR="007C63F7" w:rsidRPr="007C63F7" w:rsidRDefault="007C63F7" w:rsidP="007C63F7">
            <w:pPr>
              <w:widowControl w:val="0"/>
              <w:suppressAutoHyphens/>
              <w:spacing w:after="0" w:line="240" w:lineRule="auto"/>
              <w:jc w:val="center"/>
              <w:rPr>
                <w:rFonts w:ascii="Times New Roman" w:eastAsia="Times New Roman" w:hAnsi="Times New Roman" w:cs="Times New Roman"/>
                <w:b/>
                <w:sz w:val="20"/>
                <w:szCs w:val="20"/>
                <w:lang w:eastAsia="ar-SA"/>
              </w:rPr>
            </w:pPr>
          </w:p>
        </w:tc>
      </w:tr>
      <w:tr w:rsidR="007C63F7" w:rsidRPr="007C63F7" w14:paraId="247A53B7"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C3853"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1</w:t>
            </w:r>
          </w:p>
        </w:tc>
        <w:tc>
          <w:tcPr>
            <w:tcW w:w="3292" w:type="dxa"/>
            <w:tcMar>
              <w:top w:w="100" w:type="dxa"/>
              <w:left w:w="100" w:type="dxa"/>
              <w:bottom w:w="100" w:type="dxa"/>
              <w:right w:w="100" w:type="dxa"/>
            </w:tcMar>
            <w:hideMark/>
          </w:tcPr>
          <w:p w14:paraId="78B9A74F"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bCs/>
                <w:color w:val="000000"/>
                <w:sz w:val="24"/>
                <w:szCs w:val="24"/>
                <w:lang w:eastAsia="ru-RU"/>
              </w:rPr>
              <w:t>Введение</w:t>
            </w:r>
          </w:p>
        </w:tc>
        <w:tc>
          <w:tcPr>
            <w:tcW w:w="851" w:type="dxa"/>
            <w:tcMar>
              <w:top w:w="100" w:type="dxa"/>
              <w:left w:w="100" w:type="dxa"/>
              <w:bottom w:w="100" w:type="dxa"/>
              <w:right w:w="100" w:type="dxa"/>
            </w:tcMar>
          </w:tcPr>
          <w:p w14:paraId="055475C4"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color w:val="000000"/>
                <w:sz w:val="24"/>
                <w:szCs w:val="24"/>
                <w:lang w:eastAsia="ru-RU"/>
              </w:rPr>
              <w:t>2</w:t>
            </w:r>
          </w:p>
        </w:tc>
        <w:tc>
          <w:tcPr>
            <w:tcW w:w="645" w:type="dxa"/>
          </w:tcPr>
          <w:p w14:paraId="1436A19E"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850" w:type="dxa"/>
          </w:tcPr>
          <w:p w14:paraId="0EE2F3D5"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3938" w:type="dxa"/>
            <w:gridSpan w:val="3"/>
            <w:tcBorders>
              <w:right w:val="single" w:sz="8" w:space="0" w:color="000000"/>
            </w:tcBorders>
            <w:vAlign w:val="center"/>
          </w:tcPr>
          <w:p w14:paraId="33B0E628"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37">
              <w:r w:rsidRPr="007C63F7">
                <w:rPr>
                  <w:rFonts w:ascii="Times New Roman" w:hAnsi="Times New Roman"/>
                  <w:color w:val="0000FF"/>
                  <w:u w:val="single"/>
                </w:rPr>
                <w:t>https://m.edsoo.ru/7f41aa8c</w:t>
              </w:r>
            </w:hyperlink>
          </w:p>
        </w:tc>
      </w:tr>
      <w:tr w:rsidR="007C63F7" w:rsidRPr="007C63F7" w14:paraId="01D2B25A"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A5C64"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2</w:t>
            </w:r>
          </w:p>
        </w:tc>
        <w:tc>
          <w:tcPr>
            <w:tcW w:w="3292" w:type="dxa"/>
            <w:tcMar>
              <w:top w:w="100" w:type="dxa"/>
              <w:left w:w="100" w:type="dxa"/>
              <w:bottom w:w="100" w:type="dxa"/>
              <w:right w:w="100" w:type="dxa"/>
            </w:tcMar>
          </w:tcPr>
          <w:p w14:paraId="50E711B0"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ru-RU"/>
              </w:rPr>
              <w:t>Основы цитологии наука о клетке.</w:t>
            </w:r>
          </w:p>
        </w:tc>
        <w:tc>
          <w:tcPr>
            <w:tcW w:w="851" w:type="dxa"/>
            <w:tcMar>
              <w:top w:w="100" w:type="dxa"/>
              <w:left w:w="100" w:type="dxa"/>
              <w:bottom w:w="100" w:type="dxa"/>
              <w:right w:w="100" w:type="dxa"/>
            </w:tcMar>
          </w:tcPr>
          <w:p w14:paraId="4B9E70F7"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color w:val="000000"/>
                <w:sz w:val="24"/>
                <w:szCs w:val="24"/>
                <w:lang w:eastAsia="ru-RU"/>
              </w:rPr>
              <w:t>11</w:t>
            </w:r>
          </w:p>
        </w:tc>
        <w:tc>
          <w:tcPr>
            <w:tcW w:w="645" w:type="dxa"/>
          </w:tcPr>
          <w:p w14:paraId="1860A061"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color w:val="000000"/>
                <w:sz w:val="24"/>
                <w:szCs w:val="24"/>
                <w:lang w:eastAsia="ru-RU"/>
              </w:rPr>
              <w:t>2</w:t>
            </w:r>
          </w:p>
        </w:tc>
        <w:tc>
          <w:tcPr>
            <w:tcW w:w="850" w:type="dxa"/>
          </w:tcPr>
          <w:p w14:paraId="4DF56B40"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color w:val="000000"/>
                <w:sz w:val="24"/>
                <w:szCs w:val="24"/>
                <w:lang w:eastAsia="ru-RU"/>
              </w:rPr>
              <w:t>1</w:t>
            </w:r>
          </w:p>
        </w:tc>
        <w:tc>
          <w:tcPr>
            <w:tcW w:w="3938" w:type="dxa"/>
            <w:gridSpan w:val="3"/>
            <w:tcBorders>
              <w:right w:val="single" w:sz="8" w:space="0" w:color="000000"/>
            </w:tcBorders>
            <w:vAlign w:val="center"/>
          </w:tcPr>
          <w:p w14:paraId="5B205110"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38">
              <w:r w:rsidRPr="007C63F7">
                <w:rPr>
                  <w:rFonts w:ascii="Times New Roman" w:hAnsi="Times New Roman"/>
                  <w:color w:val="0000FF"/>
                  <w:u w:val="single"/>
                </w:rPr>
                <w:t>https://m.edsoo.ru/7f41aa8c</w:t>
              </w:r>
            </w:hyperlink>
          </w:p>
        </w:tc>
      </w:tr>
      <w:tr w:rsidR="007C63F7" w:rsidRPr="007C63F7" w14:paraId="41205B95"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0CA84"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3</w:t>
            </w:r>
          </w:p>
        </w:tc>
        <w:tc>
          <w:tcPr>
            <w:tcW w:w="3292" w:type="dxa"/>
            <w:tcMar>
              <w:top w:w="100" w:type="dxa"/>
              <w:left w:w="100" w:type="dxa"/>
              <w:bottom w:w="100" w:type="dxa"/>
              <w:right w:w="100" w:type="dxa"/>
            </w:tcMar>
          </w:tcPr>
          <w:p w14:paraId="1E35D6B1"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ru-RU"/>
              </w:rPr>
              <w:t>Размножение и индивидуальное развитие (онтогенез) организмов.</w:t>
            </w:r>
          </w:p>
        </w:tc>
        <w:tc>
          <w:tcPr>
            <w:tcW w:w="851" w:type="dxa"/>
            <w:tcMar>
              <w:top w:w="100" w:type="dxa"/>
              <w:left w:w="100" w:type="dxa"/>
              <w:bottom w:w="100" w:type="dxa"/>
              <w:right w:w="100" w:type="dxa"/>
            </w:tcMar>
          </w:tcPr>
          <w:p w14:paraId="1279F945"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color w:val="000000"/>
                <w:sz w:val="24"/>
                <w:szCs w:val="24"/>
                <w:lang w:eastAsia="ru-RU"/>
              </w:rPr>
              <w:t>6</w:t>
            </w:r>
          </w:p>
        </w:tc>
        <w:tc>
          <w:tcPr>
            <w:tcW w:w="645" w:type="dxa"/>
          </w:tcPr>
          <w:p w14:paraId="6C5C8067"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color w:val="000000"/>
                <w:sz w:val="24"/>
                <w:szCs w:val="24"/>
                <w:lang w:eastAsia="ru-RU"/>
              </w:rPr>
              <w:t>1</w:t>
            </w:r>
          </w:p>
        </w:tc>
        <w:tc>
          <w:tcPr>
            <w:tcW w:w="850" w:type="dxa"/>
          </w:tcPr>
          <w:p w14:paraId="33B6D7AF"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color w:val="000000"/>
                <w:sz w:val="24"/>
                <w:szCs w:val="24"/>
                <w:lang w:eastAsia="ru-RU"/>
              </w:rPr>
              <w:t>1</w:t>
            </w:r>
          </w:p>
        </w:tc>
        <w:tc>
          <w:tcPr>
            <w:tcW w:w="3938" w:type="dxa"/>
            <w:gridSpan w:val="3"/>
            <w:tcBorders>
              <w:right w:val="single" w:sz="8" w:space="0" w:color="000000"/>
            </w:tcBorders>
            <w:vAlign w:val="center"/>
          </w:tcPr>
          <w:p w14:paraId="087D11CB"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39">
              <w:r w:rsidRPr="007C63F7">
                <w:rPr>
                  <w:rFonts w:ascii="Times New Roman" w:hAnsi="Times New Roman"/>
                  <w:color w:val="0000FF"/>
                  <w:u w:val="single"/>
                </w:rPr>
                <w:t>https://m.edsoo.ru/7f41aa8c</w:t>
              </w:r>
            </w:hyperlink>
          </w:p>
        </w:tc>
      </w:tr>
      <w:tr w:rsidR="007C63F7" w:rsidRPr="007C63F7" w14:paraId="02297E52"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63DDF"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4</w:t>
            </w:r>
          </w:p>
        </w:tc>
        <w:tc>
          <w:tcPr>
            <w:tcW w:w="3292" w:type="dxa"/>
            <w:tcMar>
              <w:top w:w="100" w:type="dxa"/>
              <w:left w:w="100" w:type="dxa"/>
              <w:bottom w:w="100" w:type="dxa"/>
              <w:right w:w="100" w:type="dxa"/>
            </w:tcMar>
          </w:tcPr>
          <w:p w14:paraId="1A604637"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color w:val="000000"/>
                <w:sz w:val="24"/>
                <w:szCs w:val="24"/>
                <w:lang w:eastAsia="ru-RU"/>
              </w:rPr>
              <w:t>Основы генетики.</w:t>
            </w:r>
          </w:p>
        </w:tc>
        <w:tc>
          <w:tcPr>
            <w:tcW w:w="851" w:type="dxa"/>
            <w:tcMar>
              <w:top w:w="100" w:type="dxa"/>
              <w:left w:w="100" w:type="dxa"/>
              <w:bottom w:w="100" w:type="dxa"/>
              <w:right w:w="100" w:type="dxa"/>
            </w:tcMar>
          </w:tcPr>
          <w:p w14:paraId="7A727A47"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color w:val="000000"/>
                <w:sz w:val="24"/>
                <w:szCs w:val="24"/>
                <w:lang w:eastAsia="ru-RU"/>
              </w:rPr>
              <w:t>12</w:t>
            </w:r>
          </w:p>
        </w:tc>
        <w:tc>
          <w:tcPr>
            <w:tcW w:w="645" w:type="dxa"/>
          </w:tcPr>
          <w:p w14:paraId="14C9EEE1"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color w:val="000000"/>
                <w:sz w:val="24"/>
                <w:szCs w:val="24"/>
                <w:lang w:eastAsia="ru-RU"/>
              </w:rPr>
              <w:t>1</w:t>
            </w:r>
          </w:p>
        </w:tc>
        <w:tc>
          <w:tcPr>
            <w:tcW w:w="850" w:type="dxa"/>
          </w:tcPr>
          <w:p w14:paraId="21DDF599"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color w:val="000000"/>
                <w:sz w:val="24"/>
                <w:szCs w:val="24"/>
                <w:lang w:eastAsia="ru-RU"/>
              </w:rPr>
              <w:t>1</w:t>
            </w:r>
          </w:p>
        </w:tc>
        <w:tc>
          <w:tcPr>
            <w:tcW w:w="3938" w:type="dxa"/>
            <w:gridSpan w:val="3"/>
            <w:tcBorders>
              <w:right w:val="single" w:sz="8" w:space="0" w:color="000000"/>
            </w:tcBorders>
            <w:vAlign w:val="center"/>
          </w:tcPr>
          <w:p w14:paraId="5B23A979"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40">
              <w:r w:rsidRPr="007C63F7">
                <w:rPr>
                  <w:rFonts w:ascii="Times New Roman" w:hAnsi="Times New Roman"/>
                  <w:color w:val="0000FF"/>
                  <w:u w:val="single"/>
                </w:rPr>
                <w:t>https://m.edsoo.ru/7f41aa8c</w:t>
              </w:r>
            </w:hyperlink>
          </w:p>
        </w:tc>
      </w:tr>
      <w:tr w:rsidR="007C63F7" w:rsidRPr="007C63F7" w14:paraId="23623CB9"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FD0D5"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5</w:t>
            </w:r>
          </w:p>
        </w:tc>
        <w:tc>
          <w:tcPr>
            <w:tcW w:w="3292" w:type="dxa"/>
            <w:tcMar>
              <w:top w:w="100" w:type="dxa"/>
              <w:left w:w="100" w:type="dxa"/>
              <w:bottom w:w="100" w:type="dxa"/>
              <w:right w:w="100" w:type="dxa"/>
            </w:tcMar>
          </w:tcPr>
          <w:p w14:paraId="015B21F9"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bCs/>
                <w:color w:val="000000"/>
                <w:sz w:val="24"/>
                <w:szCs w:val="24"/>
                <w:lang w:eastAsia="ru-RU"/>
              </w:rPr>
              <w:t>Генетика человека.</w:t>
            </w:r>
          </w:p>
        </w:tc>
        <w:tc>
          <w:tcPr>
            <w:tcW w:w="851" w:type="dxa"/>
            <w:tcMar>
              <w:top w:w="100" w:type="dxa"/>
              <w:left w:w="100" w:type="dxa"/>
              <w:bottom w:w="100" w:type="dxa"/>
              <w:right w:w="100" w:type="dxa"/>
            </w:tcMar>
          </w:tcPr>
          <w:p w14:paraId="20330678"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color w:val="000000"/>
                <w:sz w:val="24"/>
                <w:szCs w:val="24"/>
                <w:lang w:eastAsia="ru-RU"/>
              </w:rPr>
              <w:t>4</w:t>
            </w:r>
          </w:p>
        </w:tc>
        <w:tc>
          <w:tcPr>
            <w:tcW w:w="645" w:type="dxa"/>
          </w:tcPr>
          <w:p w14:paraId="608BFCF1"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color w:val="000000"/>
                <w:sz w:val="24"/>
                <w:szCs w:val="24"/>
                <w:lang w:eastAsia="ru-RU"/>
              </w:rPr>
              <w:t>1</w:t>
            </w:r>
          </w:p>
        </w:tc>
        <w:tc>
          <w:tcPr>
            <w:tcW w:w="850" w:type="dxa"/>
          </w:tcPr>
          <w:p w14:paraId="757395B5"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3938" w:type="dxa"/>
            <w:gridSpan w:val="3"/>
            <w:tcBorders>
              <w:right w:val="single" w:sz="8" w:space="0" w:color="000000"/>
            </w:tcBorders>
            <w:vAlign w:val="center"/>
          </w:tcPr>
          <w:p w14:paraId="6E433557"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41">
              <w:r w:rsidRPr="007C63F7">
                <w:rPr>
                  <w:rFonts w:ascii="Times New Roman" w:hAnsi="Times New Roman"/>
                  <w:color w:val="0000FF"/>
                  <w:u w:val="single"/>
                </w:rPr>
                <w:t>https://m.edsoo.ru/7f41aa8c</w:t>
              </w:r>
            </w:hyperlink>
          </w:p>
        </w:tc>
      </w:tr>
      <w:tr w:rsidR="007C63F7" w:rsidRPr="007C63F7" w14:paraId="0027F400"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05143"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6</w:t>
            </w:r>
          </w:p>
        </w:tc>
        <w:tc>
          <w:tcPr>
            <w:tcW w:w="3292" w:type="dxa"/>
            <w:tcMar>
              <w:top w:w="100" w:type="dxa"/>
              <w:left w:w="100" w:type="dxa"/>
              <w:bottom w:w="100" w:type="dxa"/>
              <w:right w:w="100" w:type="dxa"/>
            </w:tcMar>
          </w:tcPr>
          <w:p w14:paraId="0EFA38D5"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bCs/>
                <w:color w:val="000000"/>
                <w:sz w:val="24"/>
                <w:szCs w:val="24"/>
                <w:lang w:eastAsia="ru-RU"/>
              </w:rPr>
              <w:t>Основы селекции и биотехнологии.</w:t>
            </w:r>
          </w:p>
        </w:tc>
        <w:tc>
          <w:tcPr>
            <w:tcW w:w="851" w:type="dxa"/>
            <w:tcMar>
              <w:top w:w="100" w:type="dxa"/>
              <w:left w:w="100" w:type="dxa"/>
              <w:bottom w:w="100" w:type="dxa"/>
              <w:right w:w="100" w:type="dxa"/>
            </w:tcMar>
          </w:tcPr>
          <w:p w14:paraId="3062ED6A"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color w:val="000000"/>
                <w:sz w:val="24"/>
                <w:szCs w:val="24"/>
                <w:lang w:eastAsia="ru-RU"/>
              </w:rPr>
              <w:t>3</w:t>
            </w:r>
          </w:p>
        </w:tc>
        <w:tc>
          <w:tcPr>
            <w:tcW w:w="645" w:type="dxa"/>
          </w:tcPr>
          <w:p w14:paraId="5E3AD186"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850" w:type="dxa"/>
          </w:tcPr>
          <w:p w14:paraId="1184EF9A"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3938" w:type="dxa"/>
            <w:gridSpan w:val="3"/>
            <w:tcBorders>
              <w:right w:val="single" w:sz="8" w:space="0" w:color="000000"/>
            </w:tcBorders>
            <w:vAlign w:val="center"/>
          </w:tcPr>
          <w:p w14:paraId="33E8AC54"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42">
              <w:r w:rsidRPr="007C63F7">
                <w:rPr>
                  <w:rFonts w:ascii="Times New Roman" w:hAnsi="Times New Roman"/>
                  <w:color w:val="0000FF"/>
                  <w:u w:val="single"/>
                </w:rPr>
                <w:t>https://m.edsoo.ru/7f41aa8c</w:t>
              </w:r>
            </w:hyperlink>
          </w:p>
        </w:tc>
      </w:tr>
      <w:tr w:rsidR="007C63F7" w:rsidRPr="007C63F7" w14:paraId="2144AB2E"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8638B"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7</w:t>
            </w:r>
          </w:p>
        </w:tc>
        <w:tc>
          <w:tcPr>
            <w:tcW w:w="3292" w:type="dxa"/>
            <w:tcMar>
              <w:top w:w="100" w:type="dxa"/>
              <w:left w:w="100" w:type="dxa"/>
              <w:bottom w:w="100" w:type="dxa"/>
              <w:right w:w="100" w:type="dxa"/>
            </w:tcMar>
          </w:tcPr>
          <w:p w14:paraId="7D9F802B"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bCs/>
                <w:color w:val="000000"/>
                <w:sz w:val="24"/>
                <w:szCs w:val="24"/>
                <w:lang w:eastAsia="ru-RU"/>
              </w:rPr>
              <w:t>Эволюционное учение</w:t>
            </w:r>
          </w:p>
        </w:tc>
        <w:tc>
          <w:tcPr>
            <w:tcW w:w="851" w:type="dxa"/>
            <w:tcMar>
              <w:top w:w="100" w:type="dxa"/>
              <w:left w:w="100" w:type="dxa"/>
              <w:bottom w:w="100" w:type="dxa"/>
              <w:right w:w="100" w:type="dxa"/>
            </w:tcMar>
          </w:tcPr>
          <w:p w14:paraId="6B04F46D"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color w:val="000000"/>
                <w:sz w:val="24"/>
                <w:szCs w:val="24"/>
                <w:lang w:eastAsia="ru-RU"/>
              </w:rPr>
              <w:t>10</w:t>
            </w:r>
          </w:p>
        </w:tc>
        <w:tc>
          <w:tcPr>
            <w:tcW w:w="645" w:type="dxa"/>
          </w:tcPr>
          <w:p w14:paraId="3821E0ED"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color w:val="000000"/>
                <w:sz w:val="24"/>
                <w:szCs w:val="24"/>
                <w:lang w:eastAsia="ru-RU"/>
              </w:rPr>
              <w:t>2</w:t>
            </w:r>
          </w:p>
        </w:tc>
        <w:tc>
          <w:tcPr>
            <w:tcW w:w="850" w:type="dxa"/>
          </w:tcPr>
          <w:p w14:paraId="06BEAA29"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color w:val="000000"/>
                <w:sz w:val="24"/>
                <w:szCs w:val="24"/>
                <w:lang w:eastAsia="ru-RU"/>
              </w:rPr>
              <w:t>1</w:t>
            </w:r>
          </w:p>
        </w:tc>
        <w:tc>
          <w:tcPr>
            <w:tcW w:w="3938" w:type="dxa"/>
            <w:gridSpan w:val="3"/>
            <w:tcBorders>
              <w:right w:val="single" w:sz="8" w:space="0" w:color="000000"/>
            </w:tcBorders>
            <w:vAlign w:val="center"/>
          </w:tcPr>
          <w:p w14:paraId="5B929400"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43">
              <w:r w:rsidRPr="007C63F7">
                <w:rPr>
                  <w:rFonts w:ascii="Times New Roman" w:hAnsi="Times New Roman"/>
                  <w:color w:val="0000FF"/>
                  <w:u w:val="single"/>
                </w:rPr>
                <w:t>https://m.edsoo.ru/7f41aa8c</w:t>
              </w:r>
            </w:hyperlink>
          </w:p>
        </w:tc>
      </w:tr>
      <w:tr w:rsidR="007C63F7" w:rsidRPr="007C63F7" w14:paraId="4CACB55B"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7BBC1"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8</w:t>
            </w:r>
          </w:p>
        </w:tc>
        <w:tc>
          <w:tcPr>
            <w:tcW w:w="3292" w:type="dxa"/>
            <w:tcMar>
              <w:top w:w="100" w:type="dxa"/>
              <w:left w:w="100" w:type="dxa"/>
              <w:bottom w:w="100" w:type="dxa"/>
              <w:right w:w="100" w:type="dxa"/>
            </w:tcMar>
          </w:tcPr>
          <w:p w14:paraId="409AD639"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bCs/>
                <w:color w:val="000000"/>
                <w:sz w:val="24"/>
                <w:szCs w:val="24"/>
                <w:lang w:eastAsia="ru-RU"/>
              </w:rPr>
              <w:t>Возникновение и развитие жизни на земле</w:t>
            </w:r>
          </w:p>
        </w:tc>
        <w:tc>
          <w:tcPr>
            <w:tcW w:w="851" w:type="dxa"/>
            <w:tcMar>
              <w:top w:w="100" w:type="dxa"/>
              <w:left w:w="100" w:type="dxa"/>
              <w:bottom w:w="100" w:type="dxa"/>
              <w:right w:w="100" w:type="dxa"/>
            </w:tcMar>
          </w:tcPr>
          <w:p w14:paraId="0F190CE5"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color w:val="000000"/>
                <w:sz w:val="24"/>
                <w:szCs w:val="24"/>
                <w:lang w:eastAsia="ru-RU"/>
              </w:rPr>
              <w:t>4</w:t>
            </w:r>
          </w:p>
        </w:tc>
        <w:tc>
          <w:tcPr>
            <w:tcW w:w="645" w:type="dxa"/>
          </w:tcPr>
          <w:p w14:paraId="4F106BE8"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850" w:type="dxa"/>
          </w:tcPr>
          <w:p w14:paraId="44087E65"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3938" w:type="dxa"/>
            <w:gridSpan w:val="3"/>
            <w:tcBorders>
              <w:right w:val="single" w:sz="8" w:space="0" w:color="000000"/>
            </w:tcBorders>
            <w:vAlign w:val="center"/>
          </w:tcPr>
          <w:p w14:paraId="14E5BDBD"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44">
              <w:r w:rsidRPr="007C63F7">
                <w:rPr>
                  <w:rFonts w:ascii="Times New Roman" w:hAnsi="Times New Roman"/>
                  <w:color w:val="0000FF"/>
                  <w:u w:val="single"/>
                </w:rPr>
                <w:t>https://m.edsoo.ru/7f41aa8c</w:t>
              </w:r>
            </w:hyperlink>
          </w:p>
        </w:tc>
      </w:tr>
      <w:tr w:rsidR="007C63F7" w:rsidRPr="007C63F7" w14:paraId="70BB68E4"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638A8"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9</w:t>
            </w:r>
          </w:p>
        </w:tc>
        <w:tc>
          <w:tcPr>
            <w:tcW w:w="3292" w:type="dxa"/>
            <w:tcMar>
              <w:top w:w="100" w:type="dxa"/>
              <w:left w:w="100" w:type="dxa"/>
              <w:bottom w:w="100" w:type="dxa"/>
              <w:right w:w="100" w:type="dxa"/>
            </w:tcMar>
          </w:tcPr>
          <w:p w14:paraId="21A83B48"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bCs/>
                <w:color w:val="000000"/>
                <w:sz w:val="24"/>
                <w:szCs w:val="24"/>
                <w:lang w:eastAsia="ru-RU"/>
              </w:rPr>
              <w:t>Взаимосвязи организмов и окружающей среды.</w:t>
            </w:r>
          </w:p>
        </w:tc>
        <w:tc>
          <w:tcPr>
            <w:tcW w:w="851" w:type="dxa"/>
            <w:tcMar>
              <w:top w:w="100" w:type="dxa"/>
              <w:left w:w="100" w:type="dxa"/>
              <w:bottom w:w="100" w:type="dxa"/>
              <w:right w:w="100" w:type="dxa"/>
            </w:tcMar>
          </w:tcPr>
          <w:p w14:paraId="4DF7001D"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color w:val="000000"/>
                <w:sz w:val="24"/>
                <w:szCs w:val="24"/>
                <w:lang w:eastAsia="ru-RU"/>
              </w:rPr>
              <w:t>19</w:t>
            </w:r>
          </w:p>
        </w:tc>
        <w:tc>
          <w:tcPr>
            <w:tcW w:w="645" w:type="dxa"/>
          </w:tcPr>
          <w:p w14:paraId="17CC32E7"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color w:val="000000"/>
                <w:sz w:val="24"/>
                <w:szCs w:val="24"/>
                <w:lang w:eastAsia="ru-RU"/>
              </w:rPr>
              <w:t>4</w:t>
            </w:r>
          </w:p>
        </w:tc>
        <w:tc>
          <w:tcPr>
            <w:tcW w:w="850" w:type="dxa"/>
          </w:tcPr>
          <w:p w14:paraId="0FC97DA5"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color w:val="000000"/>
                <w:sz w:val="24"/>
                <w:szCs w:val="24"/>
                <w:lang w:eastAsia="ru-RU"/>
              </w:rPr>
              <w:t>1</w:t>
            </w:r>
          </w:p>
        </w:tc>
        <w:tc>
          <w:tcPr>
            <w:tcW w:w="3938" w:type="dxa"/>
            <w:gridSpan w:val="3"/>
            <w:tcBorders>
              <w:right w:val="single" w:sz="8" w:space="0" w:color="000000"/>
            </w:tcBorders>
            <w:vAlign w:val="center"/>
          </w:tcPr>
          <w:p w14:paraId="3FE5DF7C"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45">
              <w:r w:rsidRPr="007C63F7">
                <w:rPr>
                  <w:rFonts w:ascii="Times New Roman" w:hAnsi="Times New Roman"/>
                  <w:color w:val="0000FF"/>
                  <w:u w:val="single"/>
                </w:rPr>
                <w:t>https://m.edsoo.ru/7f41aa8c</w:t>
              </w:r>
            </w:hyperlink>
          </w:p>
        </w:tc>
      </w:tr>
      <w:tr w:rsidR="007C63F7" w:rsidRPr="007C63F7" w14:paraId="1448135E" w14:textId="77777777" w:rsidTr="00EC783E">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3F2A7"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p>
        </w:tc>
        <w:tc>
          <w:tcPr>
            <w:tcW w:w="3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0EC5F"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итого</w:t>
            </w:r>
          </w:p>
        </w:tc>
        <w:tc>
          <w:tcPr>
            <w:tcW w:w="851" w:type="dxa"/>
            <w:tcBorders>
              <w:top w:val="single" w:sz="8" w:space="0" w:color="000000"/>
              <w:left w:val="single" w:sz="8" w:space="0" w:color="000000"/>
              <w:right w:val="single" w:sz="8" w:space="0" w:color="000000"/>
            </w:tcBorders>
            <w:tcMar>
              <w:top w:w="100" w:type="dxa"/>
              <w:left w:w="100" w:type="dxa"/>
              <w:bottom w:w="100" w:type="dxa"/>
              <w:right w:w="100" w:type="dxa"/>
            </w:tcMar>
          </w:tcPr>
          <w:p w14:paraId="7128F471"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68</w:t>
            </w:r>
          </w:p>
        </w:tc>
        <w:tc>
          <w:tcPr>
            <w:tcW w:w="645" w:type="dxa"/>
            <w:tcBorders>
              <w:top w:val="single" w:sz="8" w:space="0" w:color="000000"/>
              <w:left w:val="single" w:sz="8" w:space="0" w:color="000000"/>
              <w:right w:val="single" w:sz="8" w:space="0" w:color="000000"/>
            </w:tcBorders>
          </w:tcPr>
          <w:p w14:paraId="4B367DAC"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11</w:t>
            </w:r>
          </w:p>
        </w:tc>
        <w:tc>
          <w:tcPr>
            <w:tcW w:w="850" w:type="dxa"/>
            <w:tcBorders>
              <w:top w:val="single" w:sz="8" w:space="0" w:color="000000"/>
              <w:left w:val="single" w:sz="8" w:space="0" w:color="000000"/>
              <w:right w:val="single" w:sz="8" w:space="0" w:color="000000"/>
            </w:tcBorders>
          </w:tcPr>
          <w:p w14:paraId="04801B9C" w14:textId="77777777" w:rsidR="007C63F7" w:rsidRPr="007C63F7" w:rsidRDefault="007C63F7" w:rsidP="007C63F7">
            <w:pPr>
              <w:widowControl w:val="0"/>
              <w:suppressAutoHyphens/>
              <w:spacing w:after="0" w:line="240" w:lineRule="auto"/>
              <w:rPr>
                <w:rFonts w:ascii="Times New Roman" w:eastAsia="Times New Roman" w:hAnsi="Times New Roman" w:cs="Times New Roman"/>
                <w:sz w:val="24"/>
                <w:szCs w:val="24"/>
                <w:lang w:eastAsia="ar-SA"/>
              </w:rPr>
            </w:pPr>
            <w:r w:rsidRPr="007C63F7">
              <w:rPr>
                <w:rFonts w:ascii="Times New Roman" w:eastAsia="Times New Roman" w:hAnsi="Times New Roman" w:cs="Times New Roman"/>
                <w:sz w:val="24"/>
                <w:szCs w:val="24"/>
                <w:lang w:eastAsia="ar-SA"/>
              </w:rPr>
              <w:t>5</w:t>
            </w:r>
          </w:p>
        </w:tc>
        <w:tc>
          <w:tcPr>
            <w:tcW w:w="3938" w:type="dxa"/>
            <w:gridSpan w:val="3"/>
            <w:tcBorders>
              <w:right w:val="single" w:sz="8" w:space="0" w:color="000000"/>
            </w:tcBorders>
            <w:vAlign w:val="center"/>
          </w:tcPr>
          <w:p w14:paraId="41AFE745" w14:textId="77777777" w:rsidR="007C63F7" w:rsidRPr="007C63F7" w:rsidRDefault="007C63F7" w:rsidP="007C63F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7C63F7">
              <w:rPr>
                <w:rFonts w:ascii="Times New Roman" w:hAnsi="Times New Roman"/>
                <w:color w:val="000000"/>
                <w:sz w:val="24"/>
              </w:rPr>
              <w:t xml:space="preserve">Библиотека ЦОК </w:t>
            </w:r>
            <w:hyperlink r:id="rId46">
              <w:r w:rsidRPr="007C63F7">
                <w:rPr>
                  <w:rFonts w:ascii="Times New Roman" w:hAnsi="Times New Roman"/>
                  <w:color w:val="0000FF"/>
                  <w:u w:val="single"/>
                </w:rPr>
                <w:t>https://m.edsoo.ru/7f41aa8c</w:t>
              </w:r>
            </w:hyperlink>
          </w:p>
        </w:tc>
      </w:tr>
    </w:tbl>
    <w:p w14:paraId="2C1BB3B3" w14:textId="77777777" w:rsidR="007C63F7" w:rsidRPr="007C63F7" w:rsidRDefault="007C63F7" w:rsidP="007C63F7">
      <w:pPr>
        <w:widowControl w:val="0"/>
        <w:autoSpaceDE w:val="0"/>
        <w:autoSpaceDN w:val="0"/>
        <w:spacing w:after="0" w:line="251" w:lineRule="exact"/>
        <w:ind w:left="180"/>
        <w:jc w:val="both"/>
        <w:rPr>
          <w:rFonts w:ascii="Times New Roman" w:hAnsi="Times New Roman" w:cs="Times New Roman"/>
          <w:b/>
          <w:bCs/>
          <w:sz w:val="24"/>
          <w:szCs w:val="24"/>
        </w:rPr>
      </w:pPr>
    </w:p>
    <w:p w14:paraId="4487418F" w14:textId="77777777" w:rsidR="007C63F7" w:rsidRPr="00B8773A" w:rsidRDefault="007C63F7" w:rsidP="007C63F7">
      <w:pPr>
        <w:pStyle w:val="a7"/>
        <w:widowControl w:val="0"/>
        <w:tabs>
          <w:tab w:val="left" w:pos="650"/>
        </w:tabs>
        <w:autoSpaceDE w:val="0"/>
        <w:autoSpaceDN w:val="0"/>
        <w:spacing w:after="0" w:line="283" w:lineRule="exact"/>
        <w:ind w:left="650"/>
        <w:jc w:val="both"/>
        <w:rPr>
          <w:rFonts w:ascii="Times New Roman" w:hAnsi="Times New Roman" w:cs="Times New Roman"/>
          <w:b/>
          <w:bCs/>
          <w:sz w:val="24"/>
          <w:szCs w:val="24"/>
        </w:rPr>
      </w:pPr>
      <w:bookmarkStart w:id="4" w:name="_Hlk113278952"/>
      <w:r w:rsidRPr="00B8773A">
        <w:rPr>
          <w:rFonts w:ascii="Times New Roman" w:hAnsi="Times New Roman" w:cs="Times New Roman"/>
          <w:b/>
          <w:bCs/>
          <w:sz w:val="24"/>
          <w:szCs w:val="24"/>
        </w:rPr>
        <w:t>Описание материально-технического обеспечения</w:t>
      </w:r>
    </w:p>
    <w:p w14:paraId="13EAD8E1" w14:textId="77777777" w:rsidR="007C63F7" w:rsidRPr="00B8773A" w:rsidRDefault="007C63F7" w:rsidP="007C63F7">
      <w:pPr>
        <w:pStyle w:val="a7"/>
        <w:widowControl w:val="0"/>
        <w:tabs>
          <w:tab w:val="left" w:pos="650"/>
        </w:tabs>
        <w:autoSpaceDE w:val="0"/>
        <w:autoSpaceDN w:val="0"/>
        <w:spacing w:after="0" w:line="283" w:lineRule="exact"/>
        <w:ind w:left="650"/>
        <w:jc w:val="both"/>
        <w:rPr>
          <w:rFonts w:ascii="Times New Roman" w:hAnsi="Times New Roman" w:cs="Times New Roman"/>
          <w:b/>
          <w:bCs/>
          <w:sz w:val="24"/>
          <w:szCs w:val="24"/>
        </w:rPr>
      </w:pPr>
    </w:p>
    <w:p w14:paraId="338EDF9E" w14:textId="77777777" w:rsidR="007C63F7" w:rsidRPr="00B8773A" w:rsidRDefault="007C63F7" w:rsidP="007C63F7">
      <w:pPr>
        <w:pStyle w:val="a7"/>
        <w:widowControl w:val="0"/>
        <w:tabs>
          <w:tab w:val="left" w:pos="650"/>
        </w:tabs>
        <w:autoSpaceDE w:val="0"/>
        <w:autoSpaceDN w:val="0"/>
        <w:spacing w:after="0" w:line="283" w:lineRule="exact"/>
        <w:ind w:left="650"/>
        <w:jc w:val="both"/>
        <w:rPr>
          <w:rFonts w:ascii="Times New Roman" w:hAnsi="Times New Roman" w:cs="Times New Roman"/>
          <w:b/>
          <w:bCs/>
          <w:sz w:val="24"/>
          <w:szCs w:val="24"/>
        </w:rPr>
      </w:pPr>
    </w:p>
    <w:p w14:paraId="0B258CDD" w14:textId="77777777" w:rsidR="007C63F7" w:rsidRPr="00B8773A" w:rsidRDefault="007C63F7" w:rsidP="007C63F7">
      <w:pPr>
        <w:pStyle w:val="a7"/>
        <w:widowControl w:val="0"/>
        <w:numPr>
          <w:ilvl w:val="1"/>
          <w:numId w:val="12"/>
        </w:numPr>
        <w:tabs>
          <w:tab w:val="left" w:pos="650"/>
        </w:tabs>
        <w:autoSpaceDE w:val="0"/>
        <w:autoSpaceDN w:val="0"/>
        <w:spacing w:after="0" w:line="283" w:lineRule="exact"/>
        <w:jc w:val="both"/>
        <w:rPr>
          <w:rFonts w:ascii="Times New Roman" w:hAnsi="Times New Roman" w:cs="Times New Roman"/>
          <w:sz w:val="24"/>
          <w:szCs w:val="24"/>
        </w:rPr>
      </w:pPr>
      <w:r w:rsidRPr="00B8773A">
        <w:rPr>
          <w:rFonts w:ascii="Times New Roman" w:hAnsi="Times New Roman" w:cs="Times New Roman"/>
          <w:sz w:val="24"/>
          <w:szCs w:val="24"/>
        </w:rPr>
        <w:t>1.</w:t>
      </w:r>
      <w:r w:rsidRPr="00B8773A">
        <w:rPr>
          <w:rFonts w:ascii="Times New Roman" w:hAnsi="Times New Roman" w:cs="Times New Roman"/>
          <w:sz w:val="24"/>
          <w:szCs w:val="24"/>
        </w:rPr>
        <w:tab/>
        <w:t>Учебник: Биология. 5-6 классы: учеб. Для общеобразоват. учреждений / В.В. Пасечник, С.В. Суматохин, Г.С. Калинова, З.Г. Гапонюк; под ред. В.В. Пасечника.— М.: Просвещение, 2022 г. Линия жизни.</w:t>
      </w:r>
    </w:p>
    <w:p w14:paraId="3A99B34E" w14:textId="77777777" w:rsidR="007C63F7" w:rsidRPr="00B8773A" w:rsidRDefault="007C63F7" w:rsidP="007C63F7">
      <w:pPr>
        <w:pStyle w:val="a7"/>
        <w:widowControl w:val="0"/>
        <w:numPr>
          <w:ilvl w:val="1"/>
          <w:numId w:val="12"/>
        </w:numPr>
        <w:tabs>
          <w:tab w:val="left" w:pos="650"/>
        </w:tabs>
        <w:autoSpaceDE w:val="0"/>
        <w:autoSpaceDN w:val="0"/>
        <w:spacing w:after="0" w:line="283" w:lineRule="exact"/>
        <w:jc w:val="both"/>
        <w:rPr>
          <w:rFonts w:ascii="Times New Roman" w:hAnsi="Times New Roman" w:cs="Times New Roman"/>
          <w:sz w:val="24"/>
          <w:szCs w:val="24"/>
        </w:rPr>
      </w:pPr>
      <w:r w:rsidRPr="00B8773A">
        <w:rPr>
          <w:rFonts w:ascii="Times New Roman" w:hAnsi="Times New Roman" w:cs="Times New Roman"/>
          <w:sz w:val="24"/>
          <w:szCs w:val="24"/>
        </w:rPr>
        <w:t>2.</w:t>
      </w:r>
      <w:r w:rsidRPr="00B8773A">
        <w:rPr>
          <w:rFonts w:ascii="Times New Roman" w:hAnsi="Times New Roman" w:cs="Times New Roman"/>
          <w:sz w:val="24"/>
          <w:szCs w:val="24"/>
        </w:rPr>
        <w:tab/>
        <w:t>Учебник: Биология. 7 классы: учеб. Для общеобразоват. учреждений / В.В. Пасечник, С.В. Суматохин, Г.С. Калинова, З.Г. Гапонюк; под ред. В.В. Пасечника.— М.: Просвещение, 2020 г</w:t>
      </w:r>
    </w:p>
    <w:p w14:paraId="358099F1" w14:textId="77777777" w:rsidR="007C63F7" w:rsidRPr="00B8773A" w:rsidRDefault="007C63F7" w:rsidP="007C63F7">
      <w:pPr>
        <w:pStyle w:val="a7"/>
        <w:widowControl w:val="0"/>
        <w:numPr>
          <w:ilvl w:val="1"/>
          <w:numId w:val="12"/>
        </w:numPr>
        <w:tabs>
          <w:tab w:val="left" w:pos="650"/>
        </w:tabs>
        <w:autoSpaceDE w:val="0"/>
        <w:autoSpaceDN w:val="0"/>
        <w:spacing w:after="0" w:line="283" w:lineRule="exact"/>
        <w:jc w:val="both"/>
        <w:rPr>
          <w:rFonts w:ascii="Times New Roman" w:hAnsi="Times New Roman" w:cs="Times New Roman"/>
          <w:sz w:val="24"/>
          <w:szCs w:val="24"/>
        </w:rPr>
      </w:pPr>
      <w:r w:rsidRPr="00B8773A">
        <w:rPr>
          <w:rFonts w:ascii="Times New Roman" w:hAnsi="Times New Roman" w:cs="Times New Roman"/>
          <w:sz w:val="24"/>
          <w:szCs w:val="24"/>
        </w:rPr>
        <w:t>3.</w:t>
      </w:r>
      <w:r w:rsidRPr="00B8773A">
        <w:rPr>
          <w:rFonts w:ascii="Times New Roman" w:hAnsi="Times New Roman" w:cs="Times New Roman"/>
          <w:sz w:val="24"/>
          <w:szCs w:val="24"/>
        </w:rPr>
        <w:tab/>
        <w:t>Учебник: Биология. 8 класс: учеб. Для общеобразоват. учреждений / В.В. Пасечник, Г.Г. Швецов, А.А. Каменский; под ред. В.В. Пасечника.— М.: Просвещение, 2018 г. Линия жизни.</w:t>
      </w:r>
    </w:p>
    <w:p w14:paraId="219E8DE4" w14:textId="77777777" w:rsidR="007C63F7" w:rsidRPr="00B8773A" w:rsidRDefault="007C63F7" w:rsidP="007C63F7">
      <w:pPr>
        <w:pStyle w:val="a7"/>
        <w:widowControl w:val="0"/>
        <w:numPr>
          <w:ilvl w:val="1"/>
          <w:numId w:val="12"/>
        </w:numPr>
        <w:tabs>
          <w:tab w:val="left" w:pos="650"/>
        </w:tabs>
        <w:autoSpaceDE w:val="0"/>
        <w:autoSpaceDN w:val="0"/>
        <w:spacing w:after="0" w:line="283" w:lineRule="exact"/>
        <w:jc w:val="both"/>
        <w:rPr>
          <w:rFonts w:ascii="Times New Roman" w:hAnsi="Times New Roman" w:cs="Times New Roman"/>
          <w:sz w:val="24"/>
          <w:szCs w:val="24"/>
        </w:rPr>
      </w:pPr>
      <w:r w:rsidRPr="00B8773A">
        <w:rPr>
          <w:rFonts w:ascii="Times New Roman" w:hAnsi="Times New Roman" w:cs="Times New Roman"/>
          <w:sz w:val="24"/>
          <w:szCs w:val="24"/>
        </w:rPr>
        <w:t>4.</w:t>
      </w:r>
      <w:r w:rsidRPr="00B8773A">
        <w:rPr>
          <w:rFonts w:ascii="Times New Roman" w:hAnsi="Times New Roman" w:cs="Times New Roman"/>
          <w:sz w:val="24"/>
          <w:szCs w:val="24"/>
        </w:rPr>
        <w:tab/>
        <w:t>Учебник Каменского А.А. Биология. Введение в общую биологию.9 класс, учебник для общеобразовательных учреждений /А.А.Каменский, Е.А. Криксунов, В.В. Пасечник. - М.: Дрофа, 2016</w:t>
      </w:r>
    </w:p>
    <w:p w14:paraId="5AB6276A" w14:textId="77777777" w:rsidR="007C63F7" w:rsidRPr="00B8773A" w:rsidRDefault="007C63F7" w:rsidP="007C63F7">
      <w:pPr>
        <w:pStyle w:val="a7"/>
        <w:widowControl w:val="0"/>
        <w:numPr>
          <w:ilvl w:val="1"/>
          <w:numId w:val="12"/>
        </w:numPr>
        <w:tabs>
          <w:tab w:val="left" w:pos="650"/>
        </w:tabs>
        <w:autoSpaceDE w:val="0"/>
        <w:autoSpaceDN w:val="0"/>
        <w:spacing w:after="0" w:line="283" w:lineRule="exact"/>
        <w:jc w:val="both"/>
        <w:rPr>
          <w:rFonts w:ascii="Times New Roman" w:hAnsi="Times New Roman" w:cs="Times New Roman"/>
          <w:sz w:val="24"/>
          <w:szCs w:val="24"/>
        </w:rPr>
      </w:pPr>
      <w:r w:rsidRPr="00B8773A">
        <w:rPr>
          <w:rFonts w:ascii="Times New Roman" w:hAnsi="Times New Roman" w:cs="Times New Roman"/>
          <w:sz w:val="24"/>
          <w:szCs w:val="24"/>
        </w:rPr>
        <w:t>5. Программно-Методические материалы Биология 6-11 классы, «Дрофа», Москва 2000г. Программа авторов: В.В Пасечника, В.М. Пакулова, В.В Латюшина, Р.Д. Маш.</w:t>
      </w:r>
    </w:p>
    <w:p w14:paraId="1912E135" w14:textId="77777777" w:rsidR="007C63F7" w:rsidRPr="00B8773A" w:rsidRDefault="007C63F7" w:rsidP="007C63F7">
      <w:pPr>
        <w:pStyle w:val="a7"/>
        <w:widowControl w:val="0"/>
        <w:numPr>
          <w:ilvl w:val="1"/>
          <w:numId w:val="12"/>
        </w:numPr>
        <w:tabs>
          <w:tab w:val="left" w:pos="650"/>
        </w:tabs>
        <w:autoSpaceDE w:val="0"/>
        <w:autoSpaceDN w:val="0"/>
        <w:spacing w:after="0" w:line="283" w:lineRule="exact"/>
        <w:jc w:val="both"/>
        <w:rPr>
          <w:rFonts w:ascii="Times New Roman" w:hAnsi="Times New Roman" w:cs="Times New Roman"/>
          <w:sz w:val="24"/>
          <w:szCs w:val="24"/>
        </w:rPr>
      </w:pPr>
      <w:r w:rsidRPr="00B8773A">
        <w:rPr>
          <w:rFonts w:ascii="Times New Roman" w:hAnsi="Times New Roman" w:cs="Times New Roman"/>
          <w:sz w:val="24"/>
          <w:szCs w:val="24"/>
        </w:rPr>
        <w:t>Рената Петросова: Биология. 5-9 классы. Тренировочные и контрольные тесты, М. «Просвещение», 2018</w:t>
      </w:r>
    </w:p>
    <w:p w14:paraId="04565D9D" w14:textId="77777777" w:rsidR="007C63F7" w:rsidRPr="00B8773A" w:rsidRDefault="007C63F7" w:rsidP="007C63F7">
      <w:pPr>
        <w:pStyle w:val="a7"/>
        <w:widowControl w:val="0"/>
        <w:numPr>
          <w:ilvl w:val="1"/>
          <w:numId w:val="12"/>
        </w:numPr>
        <w:tabs>
          <w:tab w:val="left" w:pos="650"/>
        </w:tabs>
        <w:autoSpaceDE w:val="0"/>
        <w:autoSpaceDN w:val="0"/>
        <w:spacing w:after="0" w:line="283" w:lineRule="exact"/>
        <w:jc w:val="both"/>
        <w:rPr>
          <w:rFonts w:ascii="Times New Roman" w:hAnsi="Times New Roman" w:cs="Times New Roman"/>
          <w:sz w:val="24"/>
          <w:szCs w:val="24"/>
        </w:rPr>
      </w:pPr>
      <w:r w:rsidRPr="00B8773A">
        <w:rPr>
          <w:rFonts w:ascii="Times New Roman" w:hAnsi="Times New Roman" w:cs="Times New Roman"/>
          <w:sz w:val="24"/>
          <w:szCs w:val="24"/>
        </w:rPr>
        <w:t>Компьютер</w:t>
      </w:r>
    </w:p>
    <w:p w14:paraId="0051FBB9" w14:textId="77777777" w:rsidR="007C63F7" w:rsidRPr="00B8773A" w:rsidRDefault="007C63F7" w:rsidP="007C63F7">
      <w:pPr>
        <w:pStyle w:val="a7"/>
        <w:widowControl w:val="0"/>
        <w:numPr>
          <w:ilvl w:val="1"/>
          <w:numId w:val="12"/>
        </w:numPr>
        <w:tabs>
          <w:tab w:val="left" w:pos="650"/>
        </w:tabs>
        <w:autoSpaceDE w:val="0"/>
        <w:autoSpaceDN w:val="0"/>
        <w:spacing w:after="0" w:line="283" w:lineRule="exact"/>
        <w:jc w:val="both"/>
        <w:rPr>
          <w:rFonts w:ascii="Times New Roman" w:hAnsi="Times New Roman" w:cs="Times New Roman"/>
          <w:sz w:val="24"/>
          <w:szCs w:val="24"/>
        </w:rPr>
      </w:pPr>
      <w:r w:rsidRPr="00B8773A">
        <w:rPr>
          <w:rFonts w:ascii="Times New Roman" w:hAnsi="Times New Roman" w:cs="Times New Roman"/>
          <w:sz w:val="24"/>
          <w:szCs w:val="24"/>
        </w:rPr>
        <w:t>Мультимедиа проектор / интерактивная доска.</w:t>
      </w:r>
    </w:p>
    <w:p w14:paraId="643297B6" w14:textId="77777777" w:rsidR="007C63F7" w:rsidRPr="00B8773A" w:rsidRDefault="007C63F7" w:rsidP="007C63F7">
      <w:pPr>
        <w:pStyle w:val="a7"/>
        <w:widowControl w:val="0"/>
        <w:numPr>
          <w:ilvl w:val="1"/>
          <w:numId w:val="12"/>
        </w:numPr>
        <w:tabs>
          <w:tab w:val="left" w:pos="650"/>
        </w:tabs>
        <w:autoSpaceDE w:val="0"/>
        <w:autoSpaceDN w:val="0"/>
        <w:spacing w:after="0" w:line="283" w:lineRule="exact"/>
        <w:jc w:val="both"/>
        <w:rPr>
          <w:rFonts w:ascii="Times New Roman" w:hAnsi="Times New Roman" w:cs="Times New Roman"/>
          <w:sz w:val="24"/>
          <w:szCs w:val="24"/>
        </w:rPr>
      </w:pPr>
      <w:r w:rsidRPr="00B8773A">
        <w:rPr>
          <w:rFonts w:ascii="Times New Roman" w:hAnsi="Times New Roman" w:cs="Times New Roman"/>
          <w:sz w:val="24"/>
          <w:szCs w:val="24"/>
        </w:rPr>
        <w:t>Наглядные пособия.</w:t>
      </w:r>
    </w:p>
    <w:p w14:paraId="03F3011B" w14:textId="77777777" w:rsidR="007C63F7" w:rsidRPr="00B8773A" w:rsidRDefault="007C63F7" w:rsidP="007C63F7">
      <w:pPr>
        <w:pStyle w:val="a7"/>
        <w:widowControl w:val="0"/>
        <w:numPr>
          <w:ilvl w:val="1"/>
          <w:numId w:val="12"/>
        </w:numPr>
        <w:tabs>
          <w:tab w:val="left" w:pos="650"/>
        </w:tabs>
        <w:autoSpaceDE w:val="0"/>
        <w:autoSpaceDN w:val="0"/>
        <w:spacing w:after="0" w:line="283" w:lineRule="exact"/>
        <w:jc w:val="both"/>
        <w:rPr>
          <w:rFonts w:ascii="Times New Roman" w:hAnsi="Times New Roman" w:cs="Times New Roman"/>
          <w:sz w:val="24"/>
          <w:szCs w:val="24"/>
        </w:rPr>
      </w:pPr>
      <w:r w:rsidRPr="00B8773A">
        <w:rPr>
          <w:rFonts w:ascii="Times New Roman" w:hAnsi="Times New Roman" w:cs="Times New Roman"/>
          <w:sz w:val="24"/>
          <w:szCs w:val="24"/>
        </w:rPr>
        <w:t>Лабораторное оборудование.</w:t>
      </w:r>
    </w:p>
    <w:p w14:paraId="1C7E1E76" w14:textId="77777777" w:rsidR="007C63F7" w:rsidRPr="00B8773A" w:rsidRDefault="007C63F7" w:rsidP="007C63F7">
      <w:pPr>
        <w:pStyle w:val="a7"/>
        <w:widowControl w:val="0"/>
        <w:numPr>
          <w:ilvl w:val="1"/>
          <w:numId w:val="12"/>
        </w:numPr>
        <w:tabs>
          <w:tab w:val="left" w:pos="650"/>
        </w:tabs>
        <w:autoSpaceDE w:val="0"/>
        <w:autoSpaceDN w:val="0"/>
        <w:spacing w:after="0" w:line="283" w:lineRule="exact"/>
        <w:jc w:val="both"/>
        <w:rPr>
          <w:rFonts w:ascii="Times New Roman" w:hAnsi="Times New Roman" w:cs="Times New Roman"/>
          <w:sz w:val="24"/>
          <w:szCs w:val="24"/>
        </w:rPr>
      </w:pPr>
      <w:r w:rsidRPr="00B8773A">
        <w:rPr>
          <w:rFonts w:ascii="Times New Roman" w:hAnsi="Times New Roman" w:cs="Times New Roman"/>
          <w:sz w:val="24"/>
          <w:szCs w:val="24"/>
        </w:rPr>
        <w:t>http://www.metod-kopilka.ru   Методическая копилка учителя биологии</w:t>
      </w:r>
    </w:p>
    <w:p w14:paraId="2D634A71" w14:textId="77777777" w:rsidR="007C63F7" w:rsidRPr="00B8773A" w:rsidRDefault="007C63F7" w:rsidP="007C63F7">
      <w:pPr>
        <w:pStyle w:val="a7"/>
        <w:widowControl w:val="0"/>
        <w:numPr>
          <w:ilvl w:val="1"/>
          <w:numId w:val="12"/>
        </w:numPr>
        <w:tabs>
          <w:tab w:val="left" w:pos="650"/>
        </w:tabs>
        <w:autoSpaceDE w:val="0"/>
        <w:autoSpaceDN w:val="0"/>
        <w:spacing w:after="0" w:line="283" w:lineRule="exact"/>
        <w:jc w:val="both"/>
        <w:rPr>
          <w:rFonts w:ascii="Times New Roman" w:hAnsi="Times New Roman" w:cs="Times New Roman"/>
          <w:sz w:val="24"/>
          <w:szCs w:val="24"/>
        </w:rPr>
      </w:pPr>
      <w:r w:rsidRPr="00B8773A">
        <w:rPr>
          <w:rFonts w:ascii="Times New Roman" w:hAnsi="Times New Roman" w:cs="Times New Roman"/>
          <w:sz w:val="24"/>
          <w:szCs w:val="24"/>
        </w:rPr>
        <w:t>http://pedsovet.su   Педагогическое сообщество</w:t>
      </w:r>
    </w:p>
    <w:p w14:paraId="552BA605" w14:textId="77777777" w:rsidR="007C63F7" w:rsidRPr="00B8773A" w:rsidRDefault="007C63F7" w:rsidP="007C63F7">
      <w:pPr>
        <w:pStyle w:val="a7"/>
        <w:widowControl w:val="0"/>
        <w:numPr>
          <w:ilvl w:val="1"/>
          <w:numId w:val="12"/>
        </w:numPr>
        <w:tabs>
          <w:tab w:val="left" w:pos="650"/>
        </w:tabs>
        <w:autoSpaceDE w:val="0"/>
        <w:autoSpaceDN w:val="0"/>
        <w:spacing w:after="0" w:line="283" w:lineRule="exact"/>
        <w:jc w:val="both"/>
        <w:rPr>
          <w:rFonts w:ascii="Times New Roman" w:hAnsi="Times New Roman" w:cs="Times New Roman"/>
          <w:sz w:val="24"/>
          <w:szCs w:val="24"/>
        </w:rPr>
      </w:pPr>
      <w:r w:rsidRPr="00B8773A">
        <w:rPr>
          <w:rFonts w:ascii="Times New Roman" w:hAnsi="Times New Roman" w:cs="Times New Roman"/>
          <w:sz w:val="24"/>
          <w:szCs w:val="24"/>
        </w:rPr>
        <w:t>http://school-collection.edu.ru Единая коллекция цифровых образовательных ресурсов</w:t>
      </w:r>
    </w:p>
    <w:bookmarkEnd w:id="4"/>
    <w:p w14:paraId="068CE6E9" w14:textId="77777777" w:rsidR="007C63F7" w:rsidRPr="00B8773A" w:rsidRDefault="007C63F7" w:rsidP="007C63F7">
      <w:pPr>
        <w:pStyle w:val="a7"/>
        <w:widowControl w:val="0"/>
        <w:tabs>
          <w:tab w:val="left" w:pos="650"/>
        </w:tabs>
        <w:autoSpaceDE w:val="0"/>
        <w:autoSpaceDN w:val="0"/>
        <w:spacing w:after="0" w:line="283" w:lineRule="exact"/>
        <w:ind w:left="649"/>
        <w:contextualSpacing w:val="0"/>
        <w:jc w:val="both"/>
        <w:rPr>
          <w:rFonts w:ascii="Times New Roman" w:hAnsi="Times New Roman" w:cs="Times New Roman"/>
          <w:sz w:val="24"/>
          <w:szCs w:val="24"/>
        </w:rPr>
      </w:pPr>
    </w:p>
    <w:p w14:paraId="23A8FDE4" w14:textId="77777777" w:rsidR="007C63F7" w:rsidRPr="00D8022B" w:rsidRDefault="007C63F7" w:rsidP="007C63F7">
      <w:pPr>
        <w:rPr>
          <w:rFonts w:ascii="Times New Roman" w:hAnsi="Times New Roman" w:cs="Times New Roman"/>
          <w:b/>
          <w:bCs/>
          <w:sz w:val="24"/>
          <w:szCs w:val="24"/>
        </w:rPr>
      </w:pPr>
    </w:p>
    <w:p w14:paraId="1923E1DB" w14:textId="77777777" w:rsidR="002F49A2" w:rsidRDefault="002F49A2"/>
    <w:sectPr w:rsidR="002F4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386E"/>
    <w:multiLevelType w:val="multilevel"/>
    <w:tmpl w:val="3A36AC4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742AFB"/>
    <w:multiLevelType w:val="hybridMultilevel"/>
    <w:tmpl w:val="F104ECF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B44889"/>
    <w:multiLevelType w:val="multilevel"/>
    <w:tmpl w:val="09869CA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8879AF"/>
    <w:multiLevelType w:val="hybridMultilevel"/>
    <w:tmpl w:val="68865996"/>
    <w:lvl w:ilvl="0" w:tplc="3AA661EE">
      <w:start w:val="1"/>
      <w:numFmt w:val="decimal"/>
      <w:lvlText w:val="%1."/>
      <w:lvlJc w:val="left"/>
      <w:pPr>
        <w:ind w:left="3880" w:hanging="360"/>
      </w:pPr>
      <w:rPr>
        <w:rFonts w:hint="default"/>
      </w:rPr>
    </w:lvl>
    <w:lvl w:ilvl="1" w:tplc="04190019" w:tentative="1">
      <w:start w:val="1"/>
      <w:numFmt w:val="lowerLetter"/>
      <w:lvlText w:val="%2."/>
      <w:lvlJc w:val="left"/>
      <w:pPr>
        <w:ind w:left="4600" w:hanging="360"/>
      </w:pPr>
    </w:lvl>
    <w:lvl w:ilvl="2" w:tplc="0419001B" w:tentative="1">
      <w:start w:val="1"/>
      <w:numFmt w:val="lowerRoman"/>
      <w:lvlText w:val="%3."/>
      <w:lvlJc w:val="right"/>
      <w:pPr>
        <w:ind w:left="5320" w:hanging="180"/>
      </w:pPr>
    </w:lvl>
    <w:lvl w:ilvl="3" w:tplc="0419000F" w:tentative="1">
      <w:start w:val="1"/>
      <w:numFmt w:val="decimal"/>
      <w:lvlText w:val="%4."/>
      <w:lvlJc w:val="left"/>
      <w:pPr>
        <w:ind w:left="6040" w:hanging="360"/>
      </w:pPr>
    </w:lvl>
    <w:lvl w:ilvl="4" w:tplc="04190019" w:tentative="1">
      <w:start w:val="1"/>
      <w:numFmt w:val="lowerLetter"/>
      <w:lvlText w:val="%5."/>
      <w:lvlJc w:val="left"/>
      <w:pPr>
        <w:ind w:left="6760" w:hanging="360"/>
      </w:pPr>
    </w:lvl>
    <w:lvl w:ilvl="5" w:tplc="0419001B" w:tentative="1">
      <w:start w:val="1"/>
      <w:numFmt w:val="lowerRoman"/>
      <w:lvlText w:val="%6."/>
      <w:lvlJc w:val="right"/>
      <w:pPr>
        <w:ind w:left="7480" w:hanging="180"/>
      </w:pPr>
    </w:lvl>
    <w:lvl w:ilvl="6" w:tplc="0419000F" w:tentative="1">
      <w:start w:val="1"/>
      <w:numFmt w:val="decimal"/>
      <w:lvlText w:val="%7."/>
      <w:lvlJc w:val="left"/>
      <w:pPr>
        <w:ind w:left="8200" w:hanging="360"/>
      </w:pPr>
    </w:lvl>
    <w:lvl w:ilvl="7" w:tplc="04190019" w:tentative="1">
      <w:start w:val="1"/>
      <w:numFmt w:val="lowerLetter"/>
      <w:lvlText w:val="%8."/>
      <w:lvlJc w:val="left"/>
      <w:pPr>
        <w:ind w:left="8920" w:hanging="360"/>
      </w:pPr>
    </w:lvl>
    <w:lvl w:ilvl="8" w:tplc="0419001B" w:tentative="1">
      <w:start w:val="1"/>
      <w:numFmt w:val="lowerRoman"/>
      <w:lvlText w:val="%9."/>
      <w:lvlJc w:val="right"/>
      <w:pPr>
        <w:ind w:left="9640" w:hanging="180"/>
      </w:pPr>
    </w:lvl>
  </w:abstractNum>
  <w:abstractNum w:abstractNumId="4" w15:restartNumberingAfterBreak="0">
    <w:nsid w:val="0FD80BD1"/>
    <w:multiLevelType w:val="hybridMultilevel"/>
    <w:tmpl w:val="8B20CDBA"/>
    <w:lvl w:ilvl="0" w:tplc="3D8A2D84">
      <w:start w:val="1"/>
      <w:numFmt w:val="decimal"/>
      <w:lvlText w:val="%1."/>
      <w:lvlJc w:val="left"/>
      <w:pPr>
        <w:ind w:left="482" w:hanging="360"/>
      </w:pPr>
      <w:rPr>
        <w:rFonts w:hint="default"/>
        <w:b/>
      </w:rPr>
    </w:lvl>
    <w:lvl w:ilvl="1" w:tplc="04190019" w:tentative="1">
      <w:start w:val="1"/>
      <w:numFmt w:val="lowerLetter"/>
      <w:lvlText w:val="%2."/>
      <w:lvlJc w:val="left"/>
      <w:pPr>
        <w:ind w:left="1202" w:hanging="360"/>
      </w:pPr>
    </w:lvl>
    <w:lvl w:ilvl="2" w:tplc="0419001B" w:tentative="1">
      <w:start w:val="1"/>
      <w:numFmt w:val="lowerRoman"/>
      <w:lvlText w:val="%3."/>
      <w:lvlJc w:val="right"/>
      <w:pPr>
        <w:ind w:left="1922" w:hanging="180"/>
      </w:pPr>
    </w:lvl>
    <w:lvl w:ilvl="3" w:tplc="0419000F" w:tentative="1">
      <w:start w:val="1"/>
      <w:numFmt w:val="decimal"/>
      <w:lvlText w:val="%4."/>
      <w:lvlJc w:val="left"/>
      <w:pPr>
        <w:ind w:left="2642" w:hanging="360"/>
      </w:pPr>
    </w:lvl>
    <w:lvl w:ilvl="4" w:tplc="04190019" w:tentative="1">
      <w:start w:val="1"/>
      <w:numFmt w:val="lowerLetter"/>
      <w:lvlText w:val="%5."/>
      <w:lvlJc w:val="left"/>
      <w:pPr>
        <w:ind w:left="3362" w:hanging="360"/>
      </w:pPr>
    </w:lvl>
    <w:lvl w:ilvl="5" w:tplc="0419001B" w:tentative="1">
      <w:start w:val="1"/>
      <w:numFmt w:val="lowerRoman"/>
      <w:lvlText w:val="%6."/>
      <w:lvlJc w:val="right"/>
      <w:pPr>
        <w:ind w:left="4082" w:hanging="180"/>
      </w:pPr>
    </w:lvl>
    <w:lvl w:ilvl="6" w:tplc="0419000F" w:tentative="1">
      <w:start w:val="1"/>
      <w:numFmt w:val="decimal"/>
      <w:lvlText w:val="%7."/>
      <w:lvlJc w:val="left"/>
      <w:pPr>
        <w:ind w:left="4802" w:hanging="360"/>
      </w:pPr>
    </w:lvl>
    <w:lvl w:ilvl="7" w:tplc="04190019" w:tentative="1">
      <w:start w:val="1"/>
      <w:numFmt w:val="lowerLetter"/>
      <w:lvlText w:val="%8."/>
      <w:lvlJc w:val="left"/>
      <w:pPr>
        <w:ind w:left="5522" w:hanging="360"/>
      </w:pPr>
    </w:lvl>
    <w:lvl w:ilvl="8" w:tplc="0419001B" w:tentative="1">
      <w:start w:val="1"/>
      <w:numFmt w:val="lowerRoman"/>
      <w:lvlText w:val="%9."/>
      <w:lvlJc w:val="right"/>
      <w:pPr>
        <w:ind w:left="6242" w:hanging="180"/>
      </w:pPr>
    </w:lvl>
  </w:abstractNum>
  <w:abstractNum w:abstractNumId="5" w15:restartNumberingAfterBreak="0">
    <w:nsid w:val="1DEB7648"/>
    <w:multiLevelType w:val="hybridMultilevel"/>
    <w:tmpl w:val="D2549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5797F"/>
    <w:multiLevelType w:val="hybridMultilevel"/>
    <w:tmpl w:val="A39AEF9E"/>
    <w:lvl w:ilvl="0" w:tplc="23804D66">
      <w:numFmt w:val="bullet"/>
      <w:lvlText w:val="•"/>
      <w:lvlJc w:val="left"/>
      <w:pPr>
        <w:ind w:left="1061" w:hanging="366"/>
      </w:pPr>
      <w:rPr>
        <w:rFonts w:ascii="Times New Roman" w:eastAsia="Times New Roman" w:hAnsi="Times New Roman" w:cs="Times New Roman" w:hint="default"/>
        <w:b w:val="0"/>
        <w:bCs w:val="0"/>
        <w:i w:val="0"/>
        <w:iCs w:val="0"/>
        <w:w w:val="93"/>
        <w:sz w:val="25"/>
        <w:szCs w:val="25"/>
        <w:lang w:val="ru-RU" w:eastAsia="en-US" w:bidi="ar-SA"/>
      </w:rPr>
    </w:lvl>
    <w:lvl w:ilvl="1" w:tplc="A0EE5CBA">
      <w:numFmt w:val="bullet"/>
      <w:lvlText w:val="•"/>
      <w:lvlJc w:val="left"/>
      <w:pPr>
        <w:ind w:left="1954" w:hanging="366"/>
      </w:pPr>
      <w:rPr>
        <w:rFonts w:hint="default"/>
        <w:lang w:val="ru-RU" w:eastAsia="en-US" w:bidi="ar-SA"/>
      </w:rPr>
    </w:lvl>
    <w:lvl w:ilvl="2" w:tplc="DD56E75C">
      <w:numFmt w:val="bullet"/>
      <w:lvlText w:val="•"/>
      <w:lvlJc w:val="left"/>
      <w:pPr>
        <w:ind w:left="2848" w:hanging="366"/>
      </w:pPr>
      <w:rPr>
        <w:rFonts w:hint="default"/>
        <w:lang w:val="ru-RU" w:eastAsia="en-US" w:bidi="ar-SA"/>
      </w:rPr>
    </w:lvl>
    <w:lvl w:ilvl="3" w:tplc="7BB42F1E">
      <w:numFmt w:val="bullet"/>
      <w:lvlText w:val="•"/>
      <w:lvlJc w:val="left"/>
      <w:pPr>
        <w:ind w:left="3742" w:hanging="366"/>
      </w:pPr>
      <w:rPr>
        <w:rFonts w:hint="default"/>
        <w:lang w:val="ru-RU" w:eastAsia="en-US" w:bidi="ar-SA"/>
      </w:rPr>
    </w:lvl>
    <w:lvl w:ilvl="4" w:tplc="F8349FC2">
      <w:numFmt w:val="bullet"/>
      <w:lvlText w:val="•"/>
      <w:lvlJc w:val="left"/>
      <w:pPr>
        <w:ind w:left="4636" w:hanging="366"/>
      </w:pPr>
      <w:rPr>
        <w:rFonts w:hint="default"/>
        <w:lang w:val="ru-RU" w:eastAsia="en-US" w:bidi="ar-SA"/>
      </w:rPr>
    </w:lvl>
    <w:lvl w:ilvl="5" w:tplc="7076EF10">
      <w:numFmt w:val="bullet"/>
      <w:lvlText w:val="•"/>
      <w:lvlJc w:val="left"/>
      <w:pPr>
        <w:ind w:left="5530" w:hanging="366"/>
      </w:pPr>
      <w:rPr>
        <w:rFonts w:hint="default"/>
        <w:lang w:val="ru-RU" w:eastAsia="en-US" w:bidi="ar-SA"/>
      </w:rPr>
    </w:lvl>
    <w:lvl w:ilvl="6" w:tplc="E67A625C">
      <w:numFmt w:val="bullet"/>
      <w:lvlText w:val="•"/>
      <w:lvlJc w:val="left"/>
      <w:pPr>
        <w:ind w:left="6424" w:hanging="366"/>
      </w:pPr>
      <w:rPr>
        <w:rFonts w:hint="default"/>
        <w:lang w:val="ru-RU" w:eastAsia="en-US" w:bidi="ar-SA"/>
      </w:rPr>
    </w:lvl>
    <w:lvl w:ilvl="7" w:tplc="C386A5B6">
      <w:numFmt w:val="bullet"/>
      <w:lvlText w:val="•"/>
      <w:lvlJc w:val="left"/>
      <w:pPr>
        <w:ind w:left="7318" w:hanging="366"/>
      </w:pPr>
      <w:rPr>
        <w:rFonts w:hint="default"/>
        <w:lang w:val="ru-RU" w:eastAsia="en-US" w:bidi="ar-SA"/>
      </w:rPr>
    </w:lvl>
    <w:lvl w:ilvl="8" w:tplc="C8D4E008">
      <w:numFmt w:val="bullet"/>
      <w:lvlText w:val="•"/>
      <w:lvlJc w:val="left"/>
      <w:pPr>
        <w:ind w:left="8212" w:hanging="366"/>
      </w:pPr>
      <w:rPr>
        <w:rFonts w:hint="default"/>
        <w:lang w:val="ru-RU" w:eastAsia="en-US" w:bidi="ar-SA"/>
      </w:rPr>
    </w:lvl>
  </w:abstractNum>
  <w:abstractNum w:abstractNumId="7" w15:restartNumberingAfterBreak="0">
    <w:nsid w:val="262B73FD"/>
    <w:multiLevelType w:val="multilevel"/>
    <w:tmpl w:val="F262580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7A412F"/>
    <w:multiLevelType w:val="hybridMultilevel"/>
    <w:tmpl w:val="E4E24E16"/>
    <w:lvl w:ilvl="0" w:tplc="E01890BC">
      <w:start w:val="1"/>
      <w:numFmt w:val="decimal"/>
      <w:lvlText w:val="%1."/>
      <w:lvlJc w:val="lef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9" w15:restartNumberingAfterBreak="0">
    <w:nsid w:val="282A206E"/>
    <w:multiLevelType w:val="hybridMultilevel"/>
    <w:tmpl w:val="9AC4BFB8"/>
    <w:lvl w:ilvl="0" w:tplc="7DEA21C8">
      <w:numFmt w:val="bullet"/>
      <w:lvlText w:val="•"/>
      <w:lvlJc w:val="left"/>
      <w:pPr>
        <w:ind w:left="468" w:hanging="364"/>
      </w:pPr>
      <w:rPr>
        <w:rFonts w:ascii="Times New Roman" w:eastAsia="Times New Roman" w:hAnsi="Times New Roman" w:cs="Times New Roman" w:hint="default"/>
        <w:b w:val="0"/>
        <w:bCs w:val="0"/>
        <w:i w:val="0"/>
        <w:iCs w:val="0"/>
        <w:w w:val="93"/>
        <w:sz w:val="25"/>
        <w:szCs w:val="25"/>
        <w:lang w:val="ru-RU" w:eastAsia="en-US" w:bidi="ar-SA"/>
      </w:rPr>
    </w:lvl>
    <w:lvl w:ilvl="1" w:tplc="38407024">
      <w:numFmt w:val="bullet"/>
      <w:lvlText w:val="—"/>
      <w:lvlJc w:val="left"/>
      <w:pPr>
        <w:ind w:left="650" w:hanging="181"/>
      </w:pPr>
      <w:rPr>
        <w:rFonts w:ascii="Times New Roman" w:eastAsia="Times New Roman" w:hAnsi="Times New Roman" w:cs="Times New Roman" w:hint="default"/>
        <w:w w:val="48"/>
        <w:lang w:val="ru-RU" w:eastAsia="en-US" w:bidi="ar-SA"/>
      </w:rPr>
    </w:lvl>
    <w:lvl w:ilvl="2" w:tplc="9CCA96A0">
      <w:numFmt w:val="bullet"/>
      <w:lvlText w:val="•"/>
      <w:lvlJc w:val="left"/>
      <w:pPr>
        <w:ind w:left="1764" w:hanging="181"/>
      </w:pPr>
      <w:rPr>
        <w:rFonts w:hint="default"/>
        <w:lang w:val="ru-RU" w:eastAsia="en-US" w:bidi="ar-SA"/>
      </w:rPr>
    </w:lvl>
    <w:lvl w:ilvl="3" w:tplc="03D07CBE">
      <w:numFmt w:val="bullet"/>
      <w:lvlText w:val="•"/>
      <w:lvlJc w:val="left"/>
      <w:pPr>
        <w:ind w:left="2868" w:hanging="181"/>
      </w:pPr>
      <w:rPr>
        <w:rFonts w:hint="default"/>
        <w:lang w:val="ru-RU" w:eastAsia="en-US" w:bidi="ar-SA"/>
      </w:rPr>
    </w:lvl>
    <w:lvl w:ilvl="4" w:tplc="F412FEBA">
      <w:numFmt w:val="bullet"/>
      <w:lvlText w:val="•"/>
      <w:lvlJc w:val="left"/>
      <w:pPr>
        <w:ind w:left="3973" w:hanging="181"/>
      </w:pPr>
      <w:rPr>
        <w:rFonts w:hint="default"/>
        <w:lang w:val="ru-RU" w:eastAsia="en-US" w:bidi="ar-SA"/>
      </w:rPr>
    </w:lvl>
    <w:lvl w:ilvl="5" w:tplc="D6E6E8CE">
      <w:numFmt w:val="bullet"/>
      <w:lvlText w:val="•"/>
      <w:lvlJc w:val="left"/>
      <w:pPr>
        <w:ind w:left="5077" w:hanging="181"/>
      </w:pPr>
      <w:rPr>
        <w:rFonts w:hint="default"/>
        <w:lang w:val="ru-RU" w:eastAsia="en-US" w:bidi="ar-SA"/>
      </w:rPr>
    </w:lvl>
    <w:lvl w:ilvl="6" w:tplc="DD548924">
      <w:numFmt w:val="bullet"/>
      <w:lvlText w:val="•"/>
      <w:lvlJc w:val="left"/>
      <w:pPr>
        <w:ind w:left="6182" w:hanging="181"/>
      </w:pPr>
      <w:rPr>
        <w:rFonts w:hint="default"/>
        <w:lang w:val="ru-RU" w:eastAsia="en-US" w:bidi="ar-SA"/>
      </w:rPr>
    </w:lvl>
    <w:lvl w:ilvl="7" w:tplc="AD74C440">
      <w:numFmt w:val="bullet"/>
      <w:lvlText w:val="•"/>
      <w:lvlJc w:val="left"/>
      <w:pPr>
        <w:ind w:left="7286" w:hanging="181"/>
      </w:pPr>
      <w:rPr>
        <w:rFonts w:hint="default"/>
        <w:lang w:val="ru-RU" w:eastAsia="en-US" w:bidi="ar-SA"/>
      </w:rPr>
    </w:lvl>
    <w:lvl w:ilvl="8" w:tplc="48600914">
      <w:numFmt w:val="bullet"/>
      <w:lvlText w:val="•"/>
      <w:lvlJc w:val="left"/>
      <w:pPr>
        <w:ind w:left="8391" w:hanging="181"/>
      </w:pPr>
      <w:rPr>
        <w:rFonts w:hint="default"/>
        <w:lang w:val="ru-RU" w:eastAsia="en-US" w:bidi="ar-SA"/>
      </w:rPr>
    </w:lvl>
  </w:abstractNum>
  <w:abstractNum w:abstractNumId="10" w15:restartNumberingAfterBreak="0">
    <w:nsid w:val="30B0150E"/>
    <w:multiLevelType w:val="multilevel"/>
    <w:tmpl w:val="E14CA3E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16216C"/>
    <w:multiLevelType w:val="multilevel"/>
    <w:tmpl w:val="ED7E97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CC43BB"/>
    <w:multiLevelType w:val="multilevel"/>
    <w:tmpl w:val="375E78D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68031E"/>
    <w:multiLevelType w:val="hybridMultilevel"/>
    <w:tmpl w:val="F93AB1AE"/>
    <w:lvl w:ilvl="0" w:tplc="86EEC03A">
      <w:start w:val="1"/>
      <w:numFmt w:val="decimal"/>
      <w:lvlText w:val="%1."/>
      <w:lvlJc w:val="left"/>
      <w:pPr>
        <w:ind w:left="1140" w:hanging="360"/>
      </w:pPr>
      <w:rPr>
        <w:rFonts w:hint="default"/>
        <w:b/>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4" w15:restartNumberingAfterBreak="0">
    <w:nsid w:val="40247020"/>
    <w:multiLevelType w:val="hybridMultilevel"/>
    <w:tmpl w:val="68865996"/>
    <w:lvl w:ilvl="0" w:tplc="3AA661EE">
      <w:start w:val="1"/>
      <w:numFmt w:val="decimal"/>
      <w:lvlText w:val="%1."/>
      <w:lvlJc w:val="left"/>
      <w:pPr>
        <w:ind w:left="3880" w:hanging="360"/>
      </w:pPr>
      <w:rPr>
        <w:rFonts w:hint="default"/>
      </w:rPr>
    </w:lvl>
    <w:lvl w:ilvl="1" w:tplc="04190019" w:tentative="1">
      <w:start w:val="1"/>
      <w:numFmt w:val="lowerLetter"/>
      <w:lvlText w:val="%2."/>
      <w:lvlJc w:val="left"/>
      <w:pPr>
        <w:ind w:left="4600" w:hanging="360"/>
      </w:pPr>
    </w:lvl>
    <w:lvl w:ilvl="2" w:tplc="0419001B" w:tentative="1">
      <w:start w:val="1"/>
      <w:numFmt w:val="lowerRoman"/>
      <w:lvlText w:val="%3."/>
      <w:lvlJc w:val="right"/>
      <w:pPr>
        <w:ind w:left="5320" w:hanging="180"/>
      </w:pPr>
    </w:lvl>
    <w:lvl w:ilvl="3" w:tplc="0419000F" w:tentative="1">
      <w:start w:val="1"/>
      <w:numFmt w:val="decimal"/>
      <w:lvlText w:val="%4."/>
      <w:lvlJc w:val="left"/>
      <w:pPr>
        <w:ind w:left="6040" w:hanging="360"/>
      </w:pPr>
    </w:lvl>
    <w:lvl w:ilvl="4" w:tplc="04190019" w:tentative="1">
      <w:start w:val="1"/>
      <w:numFmt w:val="lowerLetter"/>
      <w:lvlText w:val="%5."/>
      <w:lvlJc w:val="left"/>
      <w:pPr>
        <w:ind w:left="6760" w:hanging="360"/>
      </w:pPr>
    </w:lvl>
    <w:lvl w:ilvl="5" w:tplc="0419001B" w:tentative="1">
      <w:start w:val="1"/>
      <w:numFmt w:val="lowerRoman"/>
      <w:lvlText w:val="%6."/>
      <w:lvlJc w:val="right"/>
      <w:pPr>
        <w:ind w:left="7480" w:hanging="180"/>
      </w:pPr>
    </w:lvl>
    <w:lvl w:ilvl="6" w:tplc="0419000F" w:tentative="1">
      <w:start w:val="1"/>
      <w:numFmt w:val="decimal"/>
      <w:lvlText w:val="%7."/>
      <w:lvlJc w:val="left"/>
      <w:pPr>
        <w:ind w:left="8200" w:hanging="360"/>
      </w:pPr>
    </w:lvl>
    <w:lvl w:ilvl="7" w:tplc="04190019" w:tentative="1">
      <w:start w:val="1"/>
      <w:numFmt w:val="lowerLetter"/>
      <w:lvlText w:val="%8."/>
      <w:lvlJc w:val="left"/>
      <w:pPr>
        <w:ind w:left="8920" w:hanging="360"/>
      </w:pPr>
    </w:lvl>
    <w:lvl w:ilvl="8" w:tplc="0419001B" w:tentative="1">
      <w:start w:val="1"/>
      <w:numFmt w:val="lowerRoman"/>
      <w:lvlText w:val="%9."/>
      <w:lvlJc w:val="right"/>
      <w:pPr>
        <w:ind w:left="9640" w:hanging="180"/>
      </w:pPr>
    </w:lvl>
  </w:abstractNum>
  <w:abstractNum w:abstractNumId="15" w15:restartNumberingAfterBreak="0">
    <w:nsid w:val="40A8231B"/>
    <w:multiLevelType w:val="hybridMultilevel"/>
    <w:tmpl w:val="8B48B0BA"/>
    <w:lvl w:ilvl="0" w:tplc="972A97D0">
      <w:start w:val="1"/>
      <w:numFmt w:val="decimal"/>
      <w:lvlText w:val="%1)"/>
      <w:lvlJc w:val="left"/>
      <w:pPr>
        <w:ind w:left="1537" w:hanging="360"/>
      </w:pPr>
      <w:rPr>
        <w:rFonts w:hint="default"/>
      </w:rPr>
    </w:lvl>
    <w:lvl w:ilvl="1" w:tplc="04190019" w:tentative="1">
      <w:start w:val="1"/>
      <w:numFmt w:val="lowerLetter"/>
      <w:lvlText w:val="%2."/>
      <w:lvlJc w:val="left"/>
      <w:pPr>
        <w:ind w:left="2257" w:hanging="360"/>
      </w:pPr>
    </w:lvl>
    <w:lvl w:ilvl="2" w:tplc="0419001B" w:tentative="1">
      <w:start w:val="1"/>
      <w:numFmt w:val="lowerRoman"/>
      <w:lvlText w:val="%3."/>
      <w:lvlJc w:val="right"/>
      <w:pPr>
        <w:ind w:left="2977" w:hanging="180"/>
      </w:pPr>
    </w:lvl>
    <w:lvl w:ilvl="3" w:tplc="0419000F" w:tentative="1">
      <w:start w:val="1"/>
      <w:numFmt w:val="decimal"/>
      <w:lvlText w:val="%4."/>
      <w:lvlJc w:val="left"/>
      <w:pPr>
        <w:ind w:left="3697" w:hanging="360"/>
      </w:pPr>
    </w:lvl>
    <w:lvl w:ilvl="4" w:tplc="04190019" w:tentative="1">
      <w:start w:val="1"/>
      <w:numFmt w:val="lowerLetter"/>
      <w:lvlText w:val="%5."/>
      <w:lvlJc w:val="left"/>
      <w:pPr>
        <w:ind w:left="4417" w:hanging="360"/>
      </w:pPr>
    </w:lvl>
    <w:lvl w:ilvl="5" w:tplc="0419001B" w:tentative="1">
      <w:start w:val="1"/>
      <w:numFmt w:val="lowerRoman"/>
      <w:lvlText w:val="%6."/>
      <w:lvlJc w:val="right"/>
      <w:pPr>
        <w:ind w:left="5137" w:hanging="180"/>
      </w:pPr>
    </w:lvl>
    <w:lvl w:ilvl="6" w:tplc="0419000F" w:tentative="1">
      <w:start w:val="1"/>
      <w:numFmt w:val="decimal"/>
      <w:lvlText w:val="%7."/>
      <w:lvlJc w:val="left"/>
      <w:pPr>
        <w:ind w:left="5857" w:hanging="360"/>
      </w:pPr>
    </w:lvl>
    <w:lvl w:ilvl="7" w:tplc="04190019" w:tentative="1">
      <w:start w:val="1"/>
      <w:numFmt w:val="lowerLetter"/>
      <w:lvlText w:val="%8."/>
      <w:lvlJc w:val="left"/>
      <w:pPr>
        <w:ind w:left="6577" w:hanging="360"/>
      </w:pPr>
    </w:lvl>
    <w:lvl w:ilvl="8" w:tplc="0419001B" w:tentative="1">
      <w:start w:val="1"/>
      <w:numFmt w:val="lowerRoman"/>
      <w:lvlText w:val="%9."/>
      <w:lvlJc w:val="right"/>
      <w:pPr>
        <w:ind w:left="7297" w:hanging="180"/>
      </w:pPr>
    </w:lvl>
  </w:abstractNum>
  <w:abstractNum w:abstractNumId="16" w15:restartNumberingAfterBreak="0">
    <w:nsid w:val="439C753E"/>
    <w:multiLevelType w:val="hybridMultilevel"/>
    <w:tmpl w:val="E3B639EA"/>
    <w:lvl w:ilvl="0" w:tplc="6E201A78">
      <w:start w:val="1"/>
      <w:numFmt w:val="decimal"/>
      <w:lvlText w:val="%1."/>
      <w:lvlJc w:val="left"/>
      <w:pPr>
        <w:ind w:left="483" w:hanging="360"/>
      </w:pPr>
      <w:rPr>
        <w:rFonts w:hint="default"/>
      </w:rPr>
    </w:lvl>
    <w:lvl w:ilvl="1" w:tplc="04190019" w:tentative="1">
      <w:start w:val="1"/>
      <w:numFmt w:val="lowerLetter"/>
      <w:lvlText w:val="%2."/>
      <w:lvlJc w:val="left"/>
      <w:pPr>
        <w:ind w:left="1203" w:hanging="360"/>
      </w:pPr>
    </w:lvl>
    <w:lvl w:ilvl="2" w:tplc="0419001B" w:tentative="1">
      <w:start w:val="1"/>
      <w:numFmt w:val="lowerRoman"/>
      <w:lvlText w:val="%3."/>
      <w:lvlJc w:val="right"/>
      <w:pPr>
        <w:ind w:left="1923" w:hanging="180"/>
      </w:pPr>
    </w:lvl>
    <w:lvl w:ilvl="3" w:tplc="0419000F" w:tentative="1">
      <w:start w:val="1"/>
      <w:numFmt w:val="decimal"/>
      <w:lvlText w:val="%4."/>
      <w:lvlJc w:val="left"/>
      <w:pPr>
        <w:ind w:left="2643" w:hanging="360"/>
      </w:pPr>
    </w:lvl>
    <w:lvl w:ilvl="4" w:tplc="04190019" w:tentative="1">
      <w:start w:val="1"/>
      <w:numFmt w:val="lowerLetter"/>
      <w:lvlText w:val="%5."/>
      <w:lvlJc w:val="left"/>
      <w:pPr>
        <w:ind w:left="3363" w:hanging="360"/>
      </w:pPr>
    </w:lvl>
    <w:lvl w:ilvl="5" w:tplc="0419001B" w:tentative="1">
      <w:start w:val="1"/>
      <w:numFmt w:val="lowerRoman"/>
      <w:lvlText w:val="%6."/>
      <w:lvlJc w:val="right"/>
      <w:pPr>
        <w:ind w:left="4083" w:hanging="180"/>
      </w:pPr>
    </w:lvl>
    <w:lvl w:ilvl="6" w:tplc="0419000F" w:tentative="1">
      <w:start w:val="1"/>
      <w:numFmt w:val="decimal"/>
      <w:lvlText w:val="%7."/>
      <w:lvlJc w:val="left"/>
      <w:pPr>
        <w:ind w:left="4803" w:hanging="360"/>
      </w:pPr>
    </w:lvl>
    <w:lvl w:ilvl="7" w:tplc="04190019" w:tentative="1">
      <w:start w:val="1"/>
      <w:numFmt w:val="lowerLetter"/>
      <w:lvlText w:val="%8."/>
      <w:lvlJc w:val="left"/>
      <w:pPr>
        <w:ind w:left="5523" w:hanging="360"/>
      </w:pPr>
    </w:lvl>
    <w:lvl w:ilvl="8" w:tplc="0419001B" w:tentative="1">
      <w:start w:val="1"/>
      <w:numFmt w:val="lowerRoman"/>
      <w:lvlText w:val="%9."/>
      <w:lvlJc w:val="right"/>
      <w:pPr>
        <w:ind w:left="6243" w:hanging="180"/>
      </w:pPr>
    </w:lvl>
  </w:abstractNum>
  <w:abstractNum w:abstractNumId="17" w15:restartNumberingAfterBreak="0">
    <w:nsid w:val="49B84CA8"/>
    <w:multiLevelType w:val="multilevel"/>
    <w:tmpl w:val="30E89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C763E7"/>
    <w:multiLevelType w:val="hybridMultilevel"/>
    <w:tmpl w:val="DEAC1054"/>
    <w:lvl w:ilvl="0" w:tplc="A9E439A4">
      <w:start w:val="1"/>
      <w:numFmt w:val="decimal"/>
      <w:lvlText w:val="%1."/>
      <w:lvlJc w:val="left"/>
      <w:pPr>
        <w:ind w:left="1415" w:hanging="694"/>
      </w:pPr>
      <w:rPr>
        <w:rFonts w:ascii="Times New Roman" w:eastAsia="Times New Roman" w:hAnsi="Times New Roman" w:cs="Times New Roman" w:hint="default"/>
        <w:b w:val="0"/>
        <w:bCs w:val="0"/>
        <w:i w:val="0"/>
        <w:iCs w:val="0"/>
        <w:w w:val="92"/>
        <w:sz w:val="25"/>
        <w:szCs w:val="25"/>
        <w:lang w:val="ru-RU" w:eastAsia="en-US" w:bidi="ar-SA"/>
      </w:rPr>
    </w:lvl>
    <w:lvl w:ilvl="1" w:tplc="9538F610">
      <w:numFmt w:val="bullet"/>
      <w:lvlText w:val="•"/>
      <w:lvlJc w:val="left"/>
      <w:pPr>
        <w:ind w:left="2278" w:hanging="694"/>
      </w:pPr>
      <w:rPr>
        <w:rFonts w:hint="default"/>
        <w:lang w:val="ru-RU" w:eastAsia="en-US" w:bidi="ar-SA"/>
      </w:rPr>
    </w:lvl>
    <w:lvl w:ilvl="2" w:tplc="5D7615F6">
      <w:numFmt w:val="bullet"/>
      <w:lvlText w:val="•"/>
      <w:lvlJc w:val="left"/>
      <w:pPr>
        <w:ind w:left="3136" w:hanging="694"/>
      </w:pPr>
      <w:rPr>
        <w:rFonts w:hint="default"/>
        <w:lang w:val="ru-RU" w:eastAsia="en-US" w:bidi="ar-SA"/>
      </w:rPr>
    </w:lvl>
    <w:lvl w:ilvl="3" w:tplc="F8DA4DC0">
      <w:numFmt w:val="bullet"/>
      <w:lvlText w:val="•"/>
      <w:lvlJc w:val="left"/>
      <w:pPr>
        <w:ind w:left="3994" w:hanging="694"/>
      </w:pPr>
      <w:rPr>
        <w:rFonts w:hint="default"/>
        <w:lang w:val="ru-RU" w:eastAsia="en-US" w:bidi="ar-SA"/>
      </w:rPr>
    </w:lvl>
    <w:lvl w:ilvl="4" w:tplc="17740C34">
      <w:numFmt w:val="bullet"/>
      <w:lvlText w:val="•"/>
      <w:lvlJc w:val="left"/>
      <w:pPr>
        <w:ind w:left="4852" w:hanging="694"/>
      </w:pPr>
      <w:rPr>
        <w:rFonts w:hint="default"/>
        <w:lang w:val="ru-RU" w:eastAsia="en-US" w:bidi="ar-SA"/>
      </w:rPr>
    </w:lvl>
    <w:lvl w:ilvl="5" w:tplc="8C68D726">
      <w:numFmt w:val="bullet"/>
      <w:lvlText w:val="•"/>
      <w:lvlJc w:val="left"/>
      <w:pPr>
        <w:ind w:left="5710" w:hanging="694"/>
      </w:pPr>
      <w:rPr>
        <w:rFonts w:hint="default"/>
        <w:lang w:val="ru-RU" w:eastAsia="en-US" w:bidi="ar-SA"/>
      </w:rPr>
    </w:lvl>
    <w:lvl w:ilvl="6" w:tplc="61928124">
      <w:numFmt w:val="bullet"/>
      <w:lvlText w:val="•"/>
      <w:lvlJc w:val="left"/>
      <w:pPr>
        <w:ind w:left="6568" w:hanging="694"/>
      </w:pPr>
      <w:rPr>
        <w:rFonts w:hint="default"/>
        <w:lang w:val="ru-RU" w:eastAsia="en-US" w:bidi="ar-SA"/>
      </w:rPr>
    </w:lvl>
    <w:lvl w:ilvl="7" w:tplc="D56C4F10">
      <w:numFmt w:val="bullet"/>
      <w:lvlText w:val="•"/>
      <w:lvlJc w:val="left"/>
      <w:pPr>
        <w:ind w:left="7426" w:hanging="694"/>
      </w:pPr>
      <w:rPr>
        <w:rFonts w:hint="default"/>
        <w:lang w:val="ru-RU" w:eastAsia="en-US" w:bidi="ar-SA"/>
      </w:rPr>
    </w:lvl>
    <w:lvl w:ilvl="8" w:tplc="6E369190">
      <w:numFmt w:val="bullet"/>
      <w:lvlText w:val="•"/>
      <w:lvlJc w:val="left"/>
      <w:pPr>
        <w:ind w:left="8284" w:hanging="694"/>
      </w:pPr>
      <w:rPr>
        <w:rFonts w:hint="default"/>
        <w:lang w:val="ru-RU" w:eastAsia="en-US" w:bidi="ar-SA"/>
      </w:rPr>
    </w:lvl>
  </w:abstractNum>
  <w:abstractNum w:abstractNumId="19" w15:restartNumberingAfterBreak="0">
    <w:nsid w:val="4BC8079D"/>
    <w:multiLevelType w:val="multilevel"/>
    <w:tmpl w:val="995E4F6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201981"/>
    <w:multiLevelType w:val="multilevel"/>
    <w:tmpl w:val="645A3F2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492F1F"/>
    <w:multiLevelType w:val="multilevel"/>
    <w:tmpl w:val="02CA4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AB5E1A"/>
    <w:multiLevelType w:val="hybridMultilevel"/>
    <w:tmpl w:val="23DA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F27CAB"/>
    <w:multiLevelType w:val="hybridMultilevel"/>
    <w:tmpl w:val="788C12E4"/>
    <w:lvl w:ilvl="0" w:tplc="76620E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354ED0"/>
    <w:multiLevelType w:val="hybridMultilevel"/>
    <w:tmpl w:val="A994173E"/>
    <w:lvl w:ilvl="0" w:tplc="E9E6A78E">
      <w:start w:val="2"/>
      <w:numFmt w:val="decimal"/>
      <w:lvlText w:val="%1."/>
      <w:lvlJc w:val="left"/>
      <w:pPr>
        <w:ind w:left="396" w:hanging="241"/>
        <w:jc w:val="right"/>
      </w:pPr>
      <w:rPr>
        <w:rFonts w:ascii="Times New Roman" w:eastAsia="Times New Roman" w:hAnsi="Times New Roman" w:cs="Times New Roman" w:hint="default"/>
        <w:b/>
        <w:bCs/>
        <w:i w:val="0"/>
        <w:iCs w:val="0"/>
        <w:w w:val="93"/>
        <w:sz w:val="25"/>
        <w:szCs w:val="25"/>
        <w:lang w:val="ru-RU" w:eastAsia="en-US" w:bidi="ar-SA"/>
      </w:rPr>
    </w:lvl>
    <w:lvl w:ilvl="1" w:tplc="7060B142">
      <w:start w:val="1"/>
      <w:numFmt w:val="decimal"/>
      <w:lvlText w:val="%1.%2."/>
      <w:lvlJc w:val="left"/>
      <w:pPr>
        <w:ind w:left="4165" w:hanging="362"/>
        <w:jc w:val="right"/>
      </w:pPr>
      <w:rPr>
        <w:rFonts w:hint="default"/>
        <w:w w:val="95"/>
        <w:lang w:val="ru-RU" w:eastAsia="en-US" w:bidi="ar-SA"/>
      </w:rPr>
    </w:lvl>
    <w:lvl w:ilvl="2" w:tplc="A336FB96">
      <w:numFmt w:val="bullet"/>
      <w:lvlText w:val="•"/>
      <w:lvlJc w:val="left"/>
      <w:pPr>
        <w:ind w:left="4808" w:hanging="362"/>
      </w:pPr>
      <w:rPr>
        <w:rFonts w:hint="default"/>
        <w:lang w:val="ru-RU" w:eastAsia="en-US" w:bidi="ar-SA"/>
      </w:rPr>
    </w:lvl>
    <w:lvl w:ilvl="3" w:tplc="75688E02">
      <w:numFmt w:val="bullet"/>
      <w:lvlText w:val="•"/>
      <w:lvlJc w:val="left"/>
      <w:pPr>
        <w:ind w:left="5457" w:hanging="362"/>
      </w:pPr>
      <w:rPr>
        <w:rFonts w:hint="default"/>
        <w:lang w:val="ru-RU" w:eastAsia="en-US" w:bidi="ar-SA"/>
      </w:rPr>
    </w:lvl>
    <w:lvl w:ilvl="4" w:tplc="75CC8C4C">
      <w:numFmt w:val="bullet"/>
      <w:lvlText w:val="•"/>
      <w:lvlJc w:val="left"/>
      <w:pPr>
        <w:ind w:left="6106" w:hanging="362"/>
      </w:pPr>
      <w:rPr>
        <w:rFonts w:hint="default"/>
        <w:lang w:val="ru-RU" w:eastAsia="en-US" w:bidi="ar-SA"/>
      </w:rPr>
    </w:lvl>
    <w:lvl w:ilvl="5" w:tplc="A6605218">
      <w:numFmt w:val="bullet"/>
      <w:lvlText w:val="•"/>
      <w:lvlJc w:val="left"/>
      <w:pPr>
        <w:ind w:left="6755" w:hanging="362"/>
      </w:pPr>
      <w:rPr>
        <w:rFonts w:hint="default"/>
        <w:lang w:val="ru-RU" w:eastAsia="en-US" w:bidi="ar-SA"/>
      </w:rPr>
    </w:lvl>
    <w:lvl w:ilvl="6" w:tplc="C71AC298">
      <w:numFmt w:val="bullet"/>
      <w:lvlText w:val="•"/>
      <w:lvlJc w:val="left"/>
      <w:pPr>
        <w:ind w:left="7404" w:hanging="362"/>
      </w:pPr>
      <w:rPr>
        <w:rFonts w:hint="default"/>
        <w:lang w:val="ru-RU" w:eastAsia="en-US" w:bidi="ar-SA"/>
      </w:rPr>
    </w:lvl>
    <w:lvl w:ilvl="7" w:tplc="CD4ED2A4">
      <w:numFmt w:val="bullet"/>
      <w:lvlText w:val="•"/>
      <w:lvlJc w:val="left"/>
      <w:pPr>
        <w:ind w:left="8053" w:hanging="362"/>
      </w:pPr>
      <w:rPr>
        <w:rFonts w:hint="default"/>
        <w:lang w:val="ru-RU" w:eastAsia="en-US" w:bidi="ar-SA"/>
      </w:rPr>
    </w:lvl>
    <w:lvl w:ilvl="8" w:tplc="5442E1D4">
      <w:numFmt w:val="bullet"/>
      <w:lvlText w:val="•"/>
      <w:lvlJc w:val="left"/>
      <w:pPr>
        <w:ind w:left="8702" w:hanging="362"/>
      </w:pPr>
      <w:rPr>
        <w:rFonts w:hint="default"/>
        <w:lang w:val="ru-RU" w:eastAsia="en-US" w:bidi="ar-SA"/>
      </w:rPr>
    </w:lvl>
  </w:abstractNum>
  <w:abstractNum w:abstractNumId="25" w15:restartNumberingAfterBreak="0">
    <w:nsid w:val="62540017"/>
    <w:multiLevelType w:val="multilevel"/>
    <w:tmpl w:val="26E6AA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BA3C5F"/>
    <w:multiLevelType w:val="hybridMultilevel"/>
    <w:tmpl w:val="8B20CDBA"/>
    <w:lvl w:ilvl="0" w:tplc="3D8A2D84">
      <w:start w:val="1"/>
      <w:numFmt w:val="decimal"/>
      <w:lvlText w:val="%1."/>
      <w:lvlJc w:val="left"/>
      <w:pPr>
        <w:ind w:left="482" w:hanging="360"/>
      </w:pPr>
      <w:rPr>
        <w:rFonts w:hint="default"/>
        <w:b/>
      </w:rPr>
    </w:lvl>
    <w:lvl w:ilvl="1" w:tplc="04190019" w:tentative="1">
      <w:start w:val="1"/>
      <w:numFmt w:val="lowerLetter"/>
      <w:lvlText w:val="%2."/>
      <w:lvlJc w:val="left"/>
      <w:pPr>
        <w:ind w:left="1202" w:hanging="360"/>
      </w:pPr>
    </w:lvl>
    <w:lvl w:ilvl="2" w:tplc="0419001B" w:tentative="1">
      <w:start w:val="1"/>
      <w:numFmt w:val="lowerRoman"/>
      <w:lvlText w:val="%3."/>
      <w:lvlJc w:val="right"/>
      <w:pPr>
        <w:ind w:left="1922" w:hanging="180"/>
      </w:pPr>
    </w:lvl>
    <w:lvl w:ilvl="3" w:tplc="0419000F" w:tentative="1">
      <w:start w:val="1"/>
      <w:numFmt w:val="decimal"/>
      <w:lvlText w:val="%4."/>
      <w:lvlJc w:val="left"/>
      <w:pPr>
        <w:ind w:left="2642" w:hanging="360"/>
      </w:pPr>
    </w:lvl>
    <w:lvl w:ilvl="4" w:tplc="04190019" w:tentative="1">
      <w:start w:val="1"/>
      <w:numFmt w:val="lowerLetter"/>
      <w:lvlText w:val="%5."/>
      <w:lvlJc w:val="left"/>
      <w:pPr>
        <w:ind w:left="3362" w:hanging="360"/>
      </w:pPr>
    </w:lvl>
    <w:lvl w:ilvl="5" w:tplc="0419001B" w:tentative="1">
      <w:start w:val="1"/>
      <w:numFmt w:val="lowerRoman"/>
      <w:lvlText w:val="%6."/>
      <w:lvlJc w:val="right"/>
      <w:pPr>
        <w:ind w:left="4082" w:hanging="180"/>
      </w:pPr>
    </w:lvl>
    <w:lvl w:ilvl="6" w:tplc="0419000F" w:tentative="1">
      <w:start w:val="1"/>
      <w:numFmt w:val="decimal"/>
      <w:lvlText w:val="%7."/>
      <w:lvlJc w:val="left"/>
      <w:pPr>
        <w:ind w:left="4802" w:hanging="360"/>
      </w:pPr>
    </w:lvl>
    <w:lvl w:ilvl="7" w:tplc="04190019" w:tentative="1">
      <w:start w:val="1"/>
      <w:numFmt w:val="lowerLetter"/>
      <w:lvlText w:val="%8."/>
      <w:lvlJc w:val="left"/>
      <w:pPr>
        <w:ind w:left="5522" w:hanging="360"/>
      </w:pPr>
    </w:lvl>
    <w:lvl w:ilvl="8" w:tplc="0419001B" w:tentative="1">
      <w:start w:val="1"/>
      <w:numFmt w:val="lowerRoman"/>
      <w:lvlText w:val="%9."/>
      <w:lvlJc w:val="right"/>
      <w:pPr>
        <w:ind w:left="6242" w:hanging="180"/>
      </w:pPr>
    </w:lvl>
  </w:abstractNum>
  <w:abstractNum w:abstractNumId="27" w15:restartNumberingAfterBreak="0">
    <w:nsid w:val="6764475D"/>
    <w:multiLevelType w:val="hybridMultilevel"/>
    <w:tmpl w:val="E4F4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631296"/>
    <w:multiLevelType w:val="multilevel"/>
    <w:tmpl w:val="6BF6312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142AED"/>
    <w:multiLevelType w:val="hybridMultilevel"/>
    <w:tmpl w:val="7CAC6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7F0FCF"/>
    <w:multiLevelType w:val="multilevel"/>
    <w:tmpl w:val="5492CC5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C20FF9"/>
    <w:multiLevelType w:val="multilevel"/>
    <w:tmpl w:val="D1D0AF3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D93897"/>
    <w:multiLevelType w:val="multilevel"/>
    <w:tmpl w:val="6BE25C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0F5083"/>
    <w:multiLevelType w:val="hybridMultilevel"/>
    <w:tmpl w:val="E7262B5C"/>
    <w:lvl w:ilvl="0" w:tplc="CEAC40C6">
      <w:start w:val="1"/>
      <w:numFmt w:val="decimal"/>
      <w:lvlText w:val="%1."/>
      <w:lvlJc w:val="left"/>
      <w:pPr>
        <w:ind w:left="579" w:hanging="241"/>
      </w:pPr>
      <w:rPr>
        <w:rFonts w:ascii="Times New Roman" w:eastAsia="Times New Roman" w:hAnsi="Times New Roman" w:cs="Times New Roman" w:hint="default"/>
        <w:b w:val="0"/>
        <w:bCs w:val="0"/>
        <w:i w:val="0"/>
        <w:iCs w:val="0"/>
        <w:w w:val="92"/>
        <w:sz w:val="25"/>
        <w:szCs w:val="25"/>
        <w:u w:val="single" w:color="000000"/>
        <w:lang w:val="ru-RU" w:eastAsia="en-US" w:bidi="ar-SA"/>
      </w:rPr>
    </w:lvl>
    <w:lvl w:ilvl="1" w:tplc="3AF65E2A">
      <w:numFmt w:val="bullet"/>
      <w:lvlText w:val="•"/>
      <w:lvlJc w:val="left"/>
      <w:pPr>
        <w:ind w:left="1055" w:hanging="366"/>
      </w:pPr>
      <w:rPr>
        <w:rFonts w:ascii="Times New Roman" w:eastAsia="Times New Roman" w:hAnsi="Times New Roman" w:cs="Times New Roman" w:hint="default"/>
        <w:b w:val="0"/>
        <w:bCs w:val="0"/>
        <w:i w:val="0"/>
        <w:iCs w:val="0"/>
        <w:w w:val="94"/>
        <w:sz w:val="25"/>
        <w:szCs w:val="25"/>
        <w:lang w:val="ru-RU" w:eastAsia="en-US" w:bidi="ar-SA"/>
      </w:rPr>
    </w:lvl>
    <w:lvl w:ilvl="2" w:tplc="EF30A01A">
      <w:numFmt w:val="bullet"/>
      <w:lvlText w:val="•"/>
      <w:lvlJc w:val="left"/>
      <w:pPr>
        <w:ind w:left="1140" w:hanging="366"/>
      </w:pPr>
      <w:rPr>
        <w:rFonts w:hint="default"/>
        <w:lang w:val="ru-RU" w:eastAsia="en-US" w:bidi="ar-SA"/>
      </w:rPr>
    </w:lvl>
    <w:lvl w:ilvl="3" w:tplc="B0B2526A">
      <w:numFmt w:val="bullet"/>
      <w:lvlText w:val="•"/>
      <w:lvlJc w:val="left"/>
      <w:pPr>
        <w:ind w:left="2247" w:hanging="366"/>
      </w:pPr>
      <w:rPr>
        <w:rFonts w:hint="default"/>
        <w:lang w:val="ru-RU" w:eastAsia="en-US" w:bidi="ar-SA"/>
      </w:rPr>
    </w:lvl>
    <w:lvl w:ilvl="4" w:tplc="2AD6DC5A">
      <w:numFmt w:val="bullet"/>
      <w:lvlText w:val="•"/>
      <w:lvlJc w:val="left"/>
      <w:pPr>
        <w:ind w:left="3355" w:hanging="366"/>
      </w:pPr>
      <w:rPr>
        <w:rFonts w:hint="default"/>
        <w:lang w:val="ru-RU" w:eastAsia="en-US" w:bidi="ar-SA"/>
      </w:rPr>
    </w:lvl>
    <w:lvl w:ilvl="5" w:tplc="F9525218">
      <w:numFmt w:val="bullet"/>
      <w:lvlText w:val="•"/>
      <w:lvlJc w:val="left"/>
      <w:pPr>
        <w:ind w:left="4462" w:hanging="366"/>
      </w:pPr>
      <w:rPr>
        <w:rFonts w:hint="default"/>
        <w:lang w:val="ru-RU" w:eastAsia="en-US" w:bidi="ar-SA"/>
      </w:rPr>
    </w:lvl>
    <w:lvl w:ilvl="6" w:tplc="B82C0890">
      <w:numFmt w:val="bullet"/>
      <w:lvlText w:val="•"/>
      <w:lvlJc w:val="left"/>
      <w:pPr>
        <w:ind w:left="5570" w:hanging="366"/>
      </w:pPr>
      <w:rPr>
        <w:rFonts w:hint="default"/>
        <w:lang w:val="ru-RU" w:eastAsia="en-US" w:bidi="ar-SA"/>
      </w:rPr>
    </w:lvl>
    <w:lvl w:ilvl="7" w:tplc="FD7637BA">
      <w:numFmt w:val="bullet"/>
      <w:lvlText w:val="•"/>
      <w:lvlJc w:val="left"/>
      <w:pPr>
        <w:ind w:left="6677" w:hanging="366"/>
      </w:pPr>
      <w:rPr>
        <w:rFonts w:hint="default"/>
        <w:lang w:val="ru-RU" w:eastAsia="en-US" w:bidi="ar-SA"/>
      </w:rPr>
    </w:lvl>
    <w:lvl w:ilvl="8" w:tplc="62F6141E">
      <w:numFmt w:val="bullet"/>
      <w:lvlText w:val="•"/>
      <w:lvlJc w:val="left"/>
      <w:pPr>
        <w:ind w:left="7785" w:hanging="366"/>
      </w:pPr>
      <w:rPr>
        <w:rFonts w:hint="default"/>
        <w:lang w:val="ru-RU" w:eastAsia="en-US" w:bidi="ar-SA"/>
      </w:rPr>
    </w:lvl>
  </w:abstractNum>
  <w:abstractNum w:abstractNumId="34" w15:restartNumberingAfterBreak="0">
    <w:nsid w:val="7FEB1D19"/>
    <w:multiLevelType w:val="multilevel"/>
    <w:tmpl w:val="207226F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6"/>
  </w:num>
  <w:num w:numId="3">
    <w:abstractNumId w:val="4"/>
  </w:num>
  <w:num w:numId="4">
    <w:abstractNumId w:val="26"/>
  </w:num>
  <w:num w:numId="5">
    <w:abstractNumId w:val="27"/>
  </w:num>
  <w:num w:numId="6">
    <w:abstractNumId w:val="1"/>
  </w:num>
  <w:num w:numId="7">
    <w:abstractNumId w:val="18"/>
  </w:num>
  <w:num w:numId="8">
    <w:abstractNumId w:val="24"/>
  </w:num>
  <w:num w:numId="9">
    <w:abstractNumId w:val="33"/>
  </w:num>
  <w:num w:numId="10">
    <w:abstractNumId w:val="6"/>
  </w:num>
  <w:num w:numId="11">
    <w:abstractNumId w:val="23"/>
  </w:num>
  <w:num w:numId="12">
    <w:abstractNumId w:val="9"/>
  </w:num>
  <w:num w:numId="13">
    <w:abstractNumId w:val="17"/>
  </w:num>
  <w:num w:numId="14">
    <w:abstractNumId w:val="21"/>
  </w:num>
  <w:num w:numId="15">
    <w:abstractNumId w:val="29"/>
  </w:num>
  <w:num w:numId="16">
    <w:abstractNumId w:val="15"/>
  </w:num>
  <w:num w:numId="17">
    <w:abstractNumId w:val="5"/>
  </w:num>
  <w:num w:numId="18">
    <w:abstractNumId w:val="14"/>
  </w:num>
  <w:num w:numId="19">
    <w:abstractNumId w:val="3"/>
  </w:num>
  <w:num w:numId="20">
    <w:abstractNumId w:val="22"/>
  </w:num>
  <w:num w:numId="21">
    <w:abstractNumId w:val="13"/>
  </w:num>
  <w:num w:numId="22">
    <w:abstractNumId w:val="25"/>
  </w:num>
  <w:num w:numId="23">
    <w:abstractNumId w:val="10"/>
  </w:num>
  <w:num w:numId="24">
    <w:abstractNumId w:val="34"/>
  </w:num>
  <w:num w:numId="25">
    <w:abstractNumId w:val="12"/>
  </w:num>
  <w:num w:numId="26">
    <w:abstractNumId w:val="31"/>
  </w:num>
  <w:num w:numId="27">
    <w:abstractNumId w:val="2"/>
  </w:num>
  <w:num w:numId="28">
    <w:abstractNumId w:val="11"/>
  </w:num>
  <w:num w:numId="29">
    <w:abstractNumId w:val="19"/>
  </w:num>
  <w:num w:numId="30">
    <w:abstractNumId w:val="28"/>
  </w:num>
  <w:num w:numId="31">
    <w:abstractNumId w:val="32"/>
  </w:num>
  <w:num w:numId="32">
    <w:abstractNumId w:val="7"/>
  </w:num>
  <w:num w:numId="33">
    <w:abstractNumId w:val="30"/>
  </w:num>
  <w:num w:numId="34">
    <w:abstractNumId w:val="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72F"/>
    <w:rsid w:val="002F49A2"/>
    <w:rsid w:val="005D78A6"/>
    <w:rsid w:val="007C63F7"/>
    <w:rsid w:val="009C5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4B0EF4"/>
  <w15:chartTrackingRefBased/>
  <w15:docId w15:val="{5DBC9D7A-C14D-4B0F-81F8-097DD75D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3F7"/>
  </w:style>
  <w:style w:type="paragraph" w:styleId="1">
    <w:name w:val="heading 1"/>
    <w:basedOn w:val="a"/>
    <w:link w:val="10"/>
    <w:uiPriority w:val="9"/>
    <w:qFormat/>
    <w:rsid w:val="007C63F7"/>
    <w:pPr>
      <w:widowControl w:val="0"/>
      <w:autoSpaceDE w:val="0"/>
      <w:autoSpaceDN w:val="0"/>
      <w:spacing w:before="74" w:after="0" w:line="240" w:lineRule="auto"/>
      <w:ind w:left="340" w:right="18" w:hanging="3561"/>
      <w:outlineLvl w:val="0"/>
    </w:pPr>
    <w:rPr>
      <w:rFonts w:ascii="Times New Roman" w:eastAsia="Times New Roman" w:hAnsi="Times New Roman" w:cs="Times New Roman"/>
      <w:b/>
      <w:bCs/>
      <w:sz w:val="25"/>
      <w:szCs w:val="25"/>
    </w:rPr>
  </w:style>
  <w:style w:type="paragraph" w:styleId="2">
    <w:name w:val="heading 2"/>
    <w:basedOn w:val="a"/>
    <w:next w:val="a"/>
    <w:link w:val="20"/>
    <w:uiPriority w:val="9"/>
    <w:semiHidden/>
    <w:unhideWhenUsed/>
    <w:qFormat/>
    <w:rsid w:val="007C63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3F7"/>
    <w:rPr>
      <w:rFonts w:ascii="Times New Roman" w:eastAsia="Times New Roman" w:hAnsi="Times New Roman" w:cs="Times New Roman"/>
      <w:b/>
      <w:bCs/>
      <w:sz w:val="25"/>
      <w:szCs w:val="25"/>
    </w:rPr>
  </w:style>
  <w:style w:type="character" w:customStyle="1" w:styleId="20">
    <w:name w:val="Заголовок 2 Знак"/>
    <w:basedOn w:val="a0"/>
    <w:link w:val="2"/>
    <w:uiPriority w:val="9"/>
    <w:semiHidden/>
    <w:rsid w:val="007C63F7"/>
    <w:rPr>
      <w:rFonts w:asciiTheme="majorHAnsi" w:eastAsiaTheme="majorEastAsia" w:hAnsiTheme="majorHAnsi" w:cstheme="majorBidi"/>
      <w:color w:val="2F5496" w:themeColor="accent1" w:themeShade="BF"/>
      <w:sz w:val="26"/>
      <w:szCs w:val="26"/>
    </w:rPr>
  </w:style>
  <w:style w:type="paragraph" w:styleId="a3">
    <w:name w:val="Title"/>
    <w:basedOn w:val="a"/>
    <w:link w:val="a4"/>
    <w:uiPriority w:val="10"/>
    <w:qFormat/>
    <w:rsid w:val="007C63F7"/>
    <w:pPr>
      <w:widowControl w:val="0"/>
      <w:autoSpaceDE w:val="0"/>
      <w:autoSpaceDN w:val="0"/>
      <w:spacing w:after="0" w:line="240" w:lineRule="auto"/>
      <w:ind w:left="3829" w:right="3587"/>
      <w:jc w:val="center"/>
    </w:pPr>
    <w:rPr>
      <w:rFonts w:ascii="Times New Roman" w:eastAsia="Times New Roman" w:hAnsi="Times New Roman" w:cs="Times New Roman"/>
      <w:sz w:val="28"/>
      <w:szCs w:val="28"/>
    </w:rPr>
  </w:style>
  <w:style w:type="character" w:customStyle="1" w:styleId="a4">
    <w:name w:val="Заголовок Знак"/>
    <w:basedOn w:val="a0"/>
    <w:link w:val="a3"/>
    <w:uiPriority w:val="10"/>
    <w:rsid w:val="007C63F7"/>
    <w:rPr>
      <w:rFonts w:ascii="Times New Roman" w:eastAsia="Times New Roman" w:hAnsi="Times New Roman" w:cs="Times New Roman"/>
      <w:sz w:val="28"/>
      <w:szCs w:val="28"/>
    </w:rPr>
  </w:style>
  <w:style w:type="paragraph" w:styleId="a5">
    <w:name w:val="Body Text"/>
    <w:basedOn w:val="a"/>
    <w:link w:val="a6"/>
    <w:uiPriority w:val="1"/>
    <w:unhideWhenUsed/>
    <w:qFormat/>
    <w:rsid w:val="007C63F7"/>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a6">
    <w:name w:val="Основной текст Знак"/>
    <w:basedOn w:val="a0"/>
    <w:link w:val="a5"/>
    <w:uiPriority w:val="1"/>
    <w:rsid w:val="007C63F7"/>
    <w:rPr>
      <w:rFonts w:ascii="Times New Roman" w:eastAsia="Times New Roman" w:hAnsi="Times New Roman" w:cs="Times New Roman"/>
      <w:sz w:val="25"/>
      <w:szCs w:val="25"/>
    </w:rPr>
  </w:style>
  <w:style w:type="paragraph" w:customStyle="1" w:styleId="c40">
    <w:name w:val="c40"/>
    <w:basedOn w:val="a"/>
    <w:rsid w:val="007C6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7C6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C6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7C6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7C6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C63F7"/>
  </w:style>
  <w:style w:type="character" w:customStyle="1" w:styleId="c8">
    <w:name w:val="c8"/>
    <w:basedOn w:val="a0"/>
    <w:rsid w:val="007C63F7"/>
  </w:style>
  <w:style w:type="character" w:customStyle="1" w:styleId="c26">
    <w:name w:val="c26"/>
    <w:basedOn w:val="a0"/>
    <w:rsid w:val="007C63F7"/>
  </w:style>
  <w:style w:type="character" w:customStyle="1" w:styleId="c3">
    <w:name w:val="c3"/>
    <w:basedOn w:val="a0"/>
    <w:rsid w:val="007C63F7"/>
  </w:style>
  <w:style w:type="paragraph" w:styleId="a7">
    <w:name w:val="List Paragraph"/>
    <w:basedOn w:val="a"/>
    <w:uiPriority w:val="1"/>
    <w:qFormat/>
    <w:rsid w:val="007C63F7"/>
    <w:pPr>
      <w:ind w:left="720"/>
      <w:contextualSpacing/>
    </w:pPr>
  </w:style>
  <w:style w:type="paragraph" w:customStyle="1" w:styleId="TableParagraph">
    <w:name w:val="Table Paragraph"/>
    <w:basedOn w:val="a"/>
    <w:uiPriority w:val="1"/>
    <w:qFormat/>
    <w:rsid w:val="007C63F7"/>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7C63F7"/>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8">
    <w:name w:val="header"/>
    <w:basedOn w:val="a"/>
    <w:link w:val="a9"/>
    <w:uiPriority w:val="99"/>
    <w:unhideWhenUsed/>
    <w:rsid w:val="007C63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C63F7"/>
  </w:style>
  <w:style w:type="paragraph" w:styleId="aa">
    <w:name w:val="footer"/>
    <w:basedOn w:val="a"/>
    <w:link w:val="ab"/>
    <w:uiPriority w:val="99"/>
    <w:unhideWhenUsed/>
    <w:rsid w:val="007C63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C63F7"/>
  </w:style>
  <w:style w:type="table" w:customStyle="1" w:styleId="TableNormal1">
    <w:name w:val="Table Normal1"/>
    <w:uiPriority w:val="2"/>
    <w:semiHidden/>
    <w:unhideWhenUsed/>
    <w:qFormat/>
    <w:rsid w:val="007C63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Normal (Web)"/>
    <w:basedOn w:val="a"/>
    <w:uiPriority w:val="99"/>
    <w:unhideWhenUsed/>
    <w:rsid w:val="007C6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C6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Plain Text"/>
    <w:basedOn w:val="a"/>
    <w:link w:val="ae"/>
    <w:semiHidden/>
    <w:rsid w:val="007C63F7"/>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semiHidden/>
    <w:rsid w:val="007C63F7"/>
    <w:rPr>
      <w:rFonts w:ascii="Courier New" w:eastAsia="Times New Roman" w:hAnsi="Courier New" w:cs="Courier New"/>
      <w:sz w:val="20"/>
      <w:szCs w:val="20"/>
      <w:lang w:eastAsia="ru-RU"/>
    </w:rPr>
  </w:style>
  <w:style w:type="table" w:styleId="af">
    <w:name w:val="Table Grid"/>
    <w:basedOn w:val="a1"/>
    <w:uiPriority w:val="39"/>
    <w:rsid w:val="007C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3368" TargetMode="External"/><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26" Type="http://schemas.openxmlformats.org/officeDocument/2006/relationships/hyperlink" Target="https://m.edsoo.ru/7f41aa8c" TargetMode="External"/><Relationship Id="rId39" Type="http://schemas.openxmlformats.org/officeDocument/2006/relationships/hyperlink" Target="https://m.edsoo.ru/7f41aa8c" TargetMode="External"/><Relationship Id="rId3" Type="http://schemas.openxmlformats.org/officeDocument/2006/relationships/settings" Target="settings.xml"/><Relationship Id="rId21" Type="http://schemas.openxmlformats.org/officeDocument/2006/relationships/hyperlink" Target="https://m.edsoo.ru/7f416720" TargetMode="External"/><Relationship Id="rId34" Type="http://schemas.openxmlformats.org/officeDocument/2006/relationships/hyperlink" Target="https://m.edsoo.ru/7f41aa8c" TargetMode="External"/><Relationship Id="rId42" Type="http://schemas.openxmlformats.org/officeDocument/2006/relationships/hyperlink" Target="https://m.edsoo.ru/7f41aa8c" TargetMode="External"/><Relationship Id="rId47" Type="http://schemas.openxmlformats.org/officeDocument/2006/relationships/fontTable" Target="fontTable.xm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7f416720" TargetMode="External"/><Relationship Id="rId25" Type="http://schemas.openxmlformats.org/officeDocument/2006/relationships/hyperlink" Target="https://m.edsoo.ru/7f41aa8c" TargetMode="External"/><Relationship Id="rId33" Type="http://schemas.openxmlformats.org/officeDocument/2006/relationships/hyperlink" Target="https://m.edsoo.ru/7f41aa8c" TargetMode="External"/><Relationship Id="rId38" Type="http://schemas.openxmlformats.org/officeDocument/2006/relationships/hyperlink" Target="https://m.edsoo.ru/7f41aa8c" TargetMode="External"/><Relationship Id="rId46" Type="http://schemas.openxmlformats.org/officeDocument/2006/relationships/hyperlink" Target="https://m.edsoo.ru/7f41aa8c" TargetMode="External"/><Relationship Id="rId2" Type="http://schemas.openxmlformats.org/officeDocument/2006/relationships/styles" Target="styles.xml"/><Relationship Id="rId16" Type="http://schemas.openxmlformats.org/officeDocument/2006/relationships/hyperlink" Target="https://m.edsoo.ru/7f4148d0" TargetMode="External"/><Relationship Id="rId20" Type="http://schemas.openxmlformats.org/officeDocument/2006/relationships/hyperlink" Target="https://m.edsoo.ru/7f416720" TargetMode="External"/><Relationship Id="rId29" Type="http://schemas.openxmlformats.org/officeDocument/2006/relationships/hyperlink" Target="https://m.edsoo.ru/7f41aa8c" TargetMode="External"/><Relationship Id="rId41" Type="http://schemas.openxmlformats.org/officeDocument/2006/relationships/hyperlink" Target="https://m.edsoo.ru/7f41aa8c"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7f41aa8c" TargetMode="External"/><Relationship Id="rId32" Type="http://schemas.openxmlformats.org/officeDocument/2006/relationships/hyperlink" Target="https://m.edsoo.ru/7f41aa8c" TargetMode="External"/><Relationship Id="rId37" Type="http://schemas.openxmlformats.org/officeDocument/2006/relationships/hyperlink" Target="https://m.edsoo.ru/7f41aa8c"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5" Type="http://schemas.openxmlformats.org/officeDocument/2006/relationships/hyperlink" Target="https://m.edsoo.ru/7f413368" TargetMode="External"/><Relationship Id="rId15" Type="http://schemas.openxmlformats.org/officeDocument/2006/relationships/hyperlink" Target="https://m.edsoo.ru/7f4148d0" TargetMode="External"/><Relationship Id="rId23" Type="http://schemas.openxmlformats.org/officeDocument/2006/relationships/hyperlink" Target="https://m.edsoo.ru/7f41aa8c" TargetMode="External"/><Relationship Id="rId28" Type="http://schemas.openxmlformats.org/officeDocument/2006/relationships/hyperlink" Target="https://m.edsoo.ru/7f41aa8c" TargetMode="External"/><Relationship Id="rId36" Type="http://schemas.openxmlformats.org/officeDocument/2006/relationships/hyperlink" Target="https://m.edsoo.ru/7f41aa8c" TargetMode="Externa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aa8c" TargetMode="External"/><Relationship Id="rId44" Type="http://schemas.openxmlformats.org/officeDocument/2006/relationships/hyperlink" Target="https://m.edsoo.ru/7f41aa8c"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aa8c" TargetMode="External"/><Relationship Id="rId27" Type="http://schemas.openxmlformats.org/officeDocument/2006/relationships/hyperlink" Target="https://m.edsoo.ru/7f41aa8c" TargetMode="External"/><Relationship Id="rId30" Type="http://schemas.openxmlformats.org/officeDocument/2006/relationships/hyperlink" Target="https://m.edsoo.ru/7f41aa8c" TargetMode="External"/><Relationship Id="rId35" Type="http://schemas.openxmlformats.org/officeDocument/2006/relationships/hyperlink" Target="https://m.edsoo.ru/7f41aa8c" TargetMode="External"/><Relationship Id="rId43" Type="http://schemas.openxmlformats.org/officeDocument/2006/relationships/hyperlink" Target="https://m.edsoo.ru/7f41aa8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12451</Words>
  <Characters>70971</Characters>
  <Application>Microsoft Office Word</Application>
  <DocSecurity>0</DocSecurity>
  <Lines>591</Lines>
  <Paragraphs>166</Paragraphs>
  <ScaleCrop>false</ScaleCrop>
  <Company/>
  <LinksUpToDate>false</LinksUpToDate>
  <CharactersWithSpaces>83256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2023-09-15T11:14:00Z</dcterms:created>
  <dcterms:modified xsi:type="dcterms:W3CDTF">2023-09-15T12:13:00Z</dcterms:modified>
</cp:coreProperties>
</file>