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FB0" w:rsidRPr="007628F8" w:rsidRDefault="00931FB0" w:rsidP="00931FB0">
      <w:pPr>
        <w:widowControl w:val="0"/>
        <w:autoSpaceDE w:val="0"/>
        <w:autoSpaceDN w:val="0"/>
        <w:adjustRightInd w:val="0"/>
        <w:spacing w:line="20" w:lineRule="atLeast"/>
        <w:jc w:val="center"/>
        <w:rPr>
          <w:b/>
          <w:sz w:val="24"/>
          <w:szCs w:val="24"/>
        </w:rPr>
      </w:pPr>
      <w:r w:rsidRPr="007628F8">
        <w:rPr>
          <w:b/>
          <w:sz w:val="24"/>
          <w:szCs w:val="24"/>
        </w:rPr>
        <w:t xml:space="preserve">Аннотация </w:t>
      </w:r>
    </w:p>
    <w:p w:rsidR="00931FB0" w:rsidRDefault="00931FB0" w:rsidP="00931FB0">
      <w:pPr>
        <w:widowControl w:val="0"/>
        <w:autoSpaceDE w:val="0"/>
        <w:autoSpaceDN w:val="0"/>
        <w:adjustRightInd w:val="0"/>
        <w:spacing w:line="20" w:lineRule="atLeast"/>
        <w:jc w:val="center"/>
        <w:rPr>
          <w:b/>
          <w:sz w:val="24"/>
          <w:szCs w:val="24"/>
        </w:rPr>
      </w:pPr>
      <w:r w:rsidRPr="007628F8">
        <w:rPr>
          <w:b/>
          <w:sz w:val="24"/>
          <w:szCs w:val="24"/>
        </w:rPr>
        <w:t xml:space="preserve">к рабочей программе </w:t>
      </w:r>
      <w:r>
        <w:rPr>
          <w:b/>
          <w:sz w:val="24"/>
          <w:szCs w:val="24"/>
        </w:rPr>
        <w:t>элективного курса</w:t>
      </w:r>
      <w:r w:rsidRPr="007628F8">
        <w:rPr>
          <w:b/>
          <w:sz w:val="24"/>
          <w:szCs w:val="24"/>
        </w:rPr>
        <w:t xml:space="preserve"> </w:t>
      </w:r>
      <w:r w:rsidRPr="00931FB0">
        <w:rPr>
          <w:b/>
          <w:sz w:val="24"/>
          <w:szCs w:val="24"/>
        </w:rPr>
        <w:t>«Актуальные вопросы обществознания»</w:t>
      </w:r>
    </w:p>
    <w:p w:rsidR="00931FB0" w:rsidRPr="007628F8" w:rsidRDefault="00931FB0" w:rsidP="00931FB0">
      <w:pPr>
        <w:widowControl w:val="0"/>
        <w:autoSpaceDE w:val="0"/>
        <w:autoSpaceDN w:val="0"/>
        <w:adjustRightInd w:val="0"/>
        <w:spacing w:line="20" w:lineRule="atLeast"/>
        <w:jc w:val="center"/>
        <w:rPr>
          <w:b/>
          <w:sz w:val="24"/>
          <w:szCs w:val="24"/>
        </w:rPr>
      </w:pPr>
      <w:r w:rsidRPr="007628F8">
        <w:rPr>
          <w:b/>
          <w:sz w:val="24"/>
          <w:szCs w:val="24"/>
        </w:rPr>
        <w:t>на 202</w:t>
      </w:r>
      <w:r w:rsidR="00440775">
        <w:rPr>
          <w:b/>
          <w:sz w:val="24"/>
          <w:szCs w:val="24"/>
        </w:rPr>
        <w:t>3</w:t>
      </w:r>
      <w:r w:rsidRPr="007628F8">
        <w:rPr>
          <w:b/>
          <w:sz w:val="24"/>
          <w:szCs w:val="24"/>
        </w:rPr>
        <w:t>-202</w:t>
      </w:r>
      <w:r w:rsidR="00440775">
        <w:rPr>
          <w:b/>
          <w:sz w:val="24"/>
          <w:szCs w:val="24"/>
        </w:rPr>
        <w:t>4</w:t>
      </w:r>
      <w:r w:rsidRPr="007628F8">
        <w:rPr>
          <w:b/>
          <w:sz w:val="24"/>
          <w:szCs w:val="24"/>
        </w:rPr>
        <w:t xml:space="preserve"> учебный год 1</w:t>
      </w:r>
      <w:r w:rsidR="0027265A">
        <w:rPr>
          <w:b/>
          <w:sz w:val="24"/>
          <w:szCs w:val="24"/>
        </w:rPr>
        <w:t>1</w:t>
      </w:r>
      <w:r w:rsidRPr="007628F8">
        <w:rPr>
          <w:b/>
          <w:sz w:val="24"/>
          <w:szCs w:val="24"/>
        </w:rPr>
        <w:t xml:space="preserve"> класс</w:t>
      </w:r>
    </w:p>
    <w:p w:rsidR="001066E6" w:rsidRPr="0052262E" w:rsidRDefault="001066E6" w:rsidP="001066E6">
      <w:pPr>
        <w:jc w:val="both"/>
        <w:rPr>
          <w:sz w:val="24"/>
          <w:szCs w:val="24"/>
        </w:rPr>
      </w:pPr>
      <w:r w:rsidRPr="0052262E">
        <w:rPr>
          <w:sz w:val="24"/>
          <w:szCs w:val="24"/>
        </w:rPr>
        <w:t xml:space="preserve">Рабочая программа </w:t>
      </w:r>
      <w:r>
        <w:rPr>
          <w:sz w:val="24"/>
          <w:szCs w:val="24"/>
        </w:rPr>
        <w:t xml:space="preserve">элективного </w:t>
      </w:r>
      <w:r w:rsidRPr="0052262E">
        <w:rPr>
          <w:sz w:val="24"/>
          <w:szCs w:val="24"/>
        </w:rPr>
        <w:t>курса «</w:t>
      </w:r>
      <w:r>
        <w:rPr>
          <w:sz w:val="24"/>
          <w:szCs w:val="24"/>
        </w:rPr>
        <w:t>Актуальные вопросы обществознания</w:t>
      </w:r>
      <w:r w:rsidRPr="0052262E">
        <w:rPr>
          <w:sz w:val="24"/>
          <w:szCs w:val="24"/>
        </w:rPr>
        <w:t>» составлена на основе нормативных правовых, инструктивных и методических документов:</w:t>
      </w:r>
    </w:p>
    <w:p w:rsidR="0027265A" w:rsidRDefault="0027265A" w:rsidP="0027265A">
      <w:pPr>
        <w:numPr>
          <w:ilvl w:val="0"/>
          <w:numId w:val="9"/>
        </w:numPr>
        <w:spacing w:line="20" w:lineRule="atLeast"/>
        <w:jc w:val="both"/>
        <w:rPr>
          <w:sz w:val="24"/>
          <w:szCs w:val="24"/>
        </w:rPr>
      </w:pPr>
      <w:r>
        <w:rPr>
          <w:sz w:val="24"/>
          <w:szCs w:val="24"/>
        </w:rPr>
        <w:t xml:space="preserve">Федеральный закон от 29 декабря 2012 г. № 273-ФЗ «Об образовании в Российской Федерации» (в ред. Федеральных законов от 17.02.2021 </w:t>
      </w:r>
      <w:hyperlink r:id="rId5" w:anchor="dst100009" w:history="1">
        <w:r>
          <w:rPr>
            <w:rStyle w:val="a5"/>
            <w:sz w:val="24"/>
            <w:szCs w:val="24"/>
          </w:rPr>
          <w:t>№ 10-ФЗ</w:t>
        </w:r>
      </w:hyperlink>
      <w:r>
        <w:rPr>
          <w:sz w:val="24"/>
          <w:szCs w:val="24"/>
        </w:rPr>
        <w:t xml:space="preserve">, от 24.03.2021 </w:t>
      </w:r>
      <w:hyperlink r:id="rId6" w:anchor="dst100009" w:history="1">
        <w:r>
          <w:rPr>
            <w:rStyle w:val="a5"/>
            <w:sz w:val="24"/>
            <w:szCs w:val="24"/>
          </w:rPr>
          <w:t>№ 51-ФЗ</w:t>
        </w:r>
      </w:hyperlink>
      <w:r>
        <w:rPr>
          <w:sz w:val="24"/>
          <w:szCs w:val="24"/>
        </w:rPr>
        <w:t xml:space="preserve">, от 05.04.2021 </w:t>
      </w:r>
      <w:hyperlink r:id="rId7" w:anchor="dst100009" w:history="1">
        <w:r>
          <w:rPr>
            <w:rStyle w:val="a5"/>
            <w:sz w:val="24"/>
            <w:szCs w:val="24"/>
          </w:rPr>
          <w:t>№ 85-ФЗ</w:t>
        </w:r>
      </w:hyperlink>
      <w:r>
        <w:rPr>
          <w:sz w:val="24"/>
          <w:szCs w:val="24"/>
        </w:rPr>
        <w:t xml:space="preserve">, от 20.04.2021 </w:t>
      </w:r>
      <w:hyperlink r:id="rId8" w:anchor="dst100008" w:history="1">
        <w:r>
          <w:rPr>
            <w:rStyle w:val="a5"/>
            <w:sz w:val="24"/>
            <w:szCs w:val="24"/>
          </w:rPr>
          <w:t>№ 95-ФЗ</w:t>
        </w:r>
      </w:hyperlink>
      <w:r>
        <w:rPr>
          <w:sz w:val="24"/>
          <w:szCs w:val="24"/>
        </w:rPr>
        <w:t xml:space="preserve">, от 30.04.2021 </w:t>
      </w:r>
      <w:hyperlink r:id="rId9" w:anchor="dst100036" w:history="1">
        <w:r>
          <w:rPr>
            <w:rStyle w:val="a5"/>
            <w:sz w:val="24"/>
            <w:szCs w:val="24"/>
          </w:rPr>
          <w:t>№ 114-ФЗ</w:t>
        </w:r>
      </w:hyperlink>
      <w:r>
        <w:rPr>
          <w:sz w:val="24"/>
          <w:szCs w:val="24"/>
        </w:rPr>
        <w:t xml:space="preserve">, от 11.06.2021 № 170-ФЗ, от 02.07.2021 </w:t>
      </w:r>
      <w:hyperlink r:id="rId10" w:anchor="dst100012" w:history="1">
        <w:r>
          <w:rPr>
            <w:rStyle w:val="a5"/>
            <w:sz w:val="24"/>
            <w:szCs w:val="24"/>
          </w:rPr>
          <w:t>№ 310-ФЗ</w:t>
        </w:r>
      </w:hyperlink>
      <w:r>
        <w:rPr>
          <w:sz w:val="24"/>
          <w:szCs w:val="24"/>
        </w:rPr>
        <w:t xml:space="preserve">, от 02.07.2021 № 320-ФЗ, от 02.07.2021 № 321-ФЗ, от 02.07.2021 № 322-ФЗ, от 02.07.2021 </w:t>
      </w:r>
      <w:hyperlink r:id="rId11" w:anchor="dst100194" w:history="1">
        <w:r>
          <w:rPr>
            <w:rStyle w:val="a5"/>
            <w:sz w:val="24"/>
            <w:szCs w:val="24"/>
          </w:rPr>
          <w:t>№ 351-ФЗ</w:t>
        </w:r>
      </w:hyperlink>
      <w:r>
        <w:rPr>
          <w:sz w:val="24"/>
          <w:szCs w:val="24"/>
        </w:rPr>
        <w:t xml:space="preserve">, от 30.12.2021 </w:t>
      </w:r>
      <w:hyperlink r:id="rId12" w:anchor="dst100194" w:history="1">
        <w:r>
          <w:rPr>
            <w:rStyle w:val="a5"/>
            <w:sz w:val="24"/>
            <w:szCs w:val="24"/>
          </w:rPr>
          <w:t>№ 433-ФЗ</w:t>
        </w:r>
      </w:hyperlink>
      <w:r>
        <w:rPr>
          <w:sz w:val="24"/>
          <w:szCs w:val="24"/>
        </w:rPr>
        <w:t xml:space="preserve">, от 30.12.2021 </w:t>
      </w:r>
      <w:hyperlink r:id="rId13" w:anchor="dst100194" w:history="1">
        <w:r>
          <w:rPr>
            <w:rStyle w:val="a5"/>
            <w:sz w:val="24"/>
            <w:szCs w:val="24"/>
          </w:rPr>
          <w:t>№ 433-ФЗ</w:t>
        </w:r>
      </w:hyperlink>
      <w:r>
        <w:rPr>
          <w:sz w:val="24"/>
          <w:szCs w:val="24"/>
        </w:rPr>
        <w:t xml:space="preserve">, от 30.12.2021 </w:t>
      </w:r>
      <w:hyperlink r:id="rId14" w:anchor="dst100194" w:history="1">
        <w:r>
          <w:rPr>
            <w:rStyle w:val="a5"/>
            <w:sz w:val="24"/>
            <w:szCs w:val="24"/>
          </w:rPr>
          <w:t>№ 472-ФЗ</w:t>
        </w:r>
      </w:hyperlink>
      <w:r>
        <w:rPr>
          <w:sz w:val="24"/>
          <w:szCs w:val="24"/>
        </w:rPr>
        <w:t>, от 16.04.2022 № 108-ФЗ, от 11.06.2022 № 154-ФЗ);</w:t>
      </w:r>
    </w:p>
    <w:p w:rsidR="0027265A" w:rsidRDefault="0027265A" w:rsidP="0027265A">
      <w:pPr>
        <w:numPr>
          <w:ilvl w:val="0"/>
          <w:numId w:val="9"/>
        </w:numPr>
        <w:spacing w:line="20" w:lineRule="atLeast"/>
        <w:jc w:val="both"/>
        <w:rPr>
          <w:sz w:val="24"/>
          <w:szCs w:val="24"/>
        </w:rPr>
      </w:pPr>
      <w:r>
        <w:rPr>
          <w:sz w:val="24"/>
          <w:szCs w:val="24"/>
        </w:rPr>
        <w:t>Федеральный закон от 29 декабря 2010 г. № 436-ФЗ «О защите детей от информации, причиняющей вред их здоровью и развитию» (в ред. Федеральных законов от 01.05.2019 № 93-ФЗ, от 05.04.2021 № 65-ФЗ, от 11.06.2021 № 170-ФЗ, от 01.07.2021 № 264-ФЗ);</w:t>
      </w:r>
    </w:p>
    <w:p w:rsidR="0027265A" w:rsidRDefault="0027265A" w:rsidP="0027265A">
      <w:pPr>
        <w:numPr>
          <w:ilvl w:val="0"/>
          <w:numId w:val="9"/>
        </w:numPr>
        <w:spacing w:line="20" w:lineRule="atLeast"/>
        <w:jc w:val="both"/>
        <w:rPr>
          <w:sz w:val="24"/>
          <w:szCs w:val="24"/>
        </w:rPr>
      </w:pPr>
      <w:r>
        <w:rPr>
          <w:sz w:val="24"/>
          <w:szCs w:val="24"/>
        </w:rPr>
        <w:t>Распоряжение Правительства Российской Федерации от 29 мая 2015 г. № 996-р «Стратегия развития воспитания в Российской Федерации на период до 2025 года»;</w:t>
      </w:r>
    </w:p>
    <w:p w:rsidR="0027265A" w:rsidRDefault="0027265A" w:rsidP="0027265A">
      <w:pPr>
        <w:numPr>
          <w:ilvl w:val="0"/>
          <w:numId w:val="9"/>
        </w:numPr>
        <w:spacing w:line="20" w:lineRule="atLeast"/>
        <w:jc w:val="both"/>
        <w:rPr>
          <w:sz w:val="24"/>
          <w:szCs w:val="24"/>
        </w:rPr>
      </w:pPr>
      <w:r>
        <w:rPr>
          <w:sz w:val="24"/>
          <w:szCs w:val="24"/>
        </w:rPr>
        <w:t xml:space="preserve">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 (в ред. Приказов </w:t>
      </w:r>
      <w:proofErr w:type="spellStart"/>
      <w:r>
        <w:rPr>
          <w:sz w:val="24"/>
          <w:szCs w:val="24"/>
        </w:rPr>
        <w:t>Минобрнауки</w:t>
      </w:r>
      <w:proofErr w:type="spellEnd"/>
      <w:r>
        <w:rPr>
          <w:sz w:val="24"/>
          <w:szCs w:val="24"/>
        </w:rPr>
        <w:t xml:space="preserve"> России от 29.12.2014 № 1645, от 31.12.2015 № 1578, от 29.06.2017 № 613, от 11.12.2020 № 712);</w:t>
      </w:r>
    </w:p>
    <w:p w:rsidR="0027265A" w:rsidRDefault="0027265A" w:rsidP="0027265A">
      <w:pPr>
        <w:numPr>
          <w:ilvl w:val="0"/>
          <w:numId w:val="9"/>
        </w:numPr>
        <w:spacing w:line="20" w:lineRule="atLeast"/>
        <w:jc w:val="both"/>
        <w:rPr>
          <w:sz w:val="24"/>
          <w:szCs w:val="24"/>
        </w:rPr>
      </w:pPr>
      <w:r>
        <w:rPr>
          <w:sz w:val="24"/>
          <w:szCs w:val="24"/>
        </w:rPr>
        <w:t>Письмо Министерства просвещения Российской Федерации от 14.08.2020 № ВБ-1612/07 «О программах основного общего образования»;</w:t>
      </w:r>
    </w:p>
    <w:p w:rsidR="0027265A" w:rsidRDefault="0027265A" w:rsidP="0027265A">
      <w:pPr>
        <w:numPr>
          <w:ilvl w:val="0"/>
          <w:numId w:val="9"/>
        </w:numPr>
        <w:spacing w:line="20" w:lineRule="atLeast"/>
        <w:jc w:val="both"/>
        <w:rPr>
          <w:sz w:val="24"/>
          <w:szCs w:val="24"/>
        </w:rPr>
      </w:pPr>
      <w:r>
        <w:rPr>
          <w:sz w:val="24"/>
          <w:szCs w:val="24"/>
        </w:rPr>
        <w:t>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7265A" w:rsidRDefault="0027265A" w:rsidP="0027265A">
      <w:pPr>
        <w:numPr>
          <w:ilvl w:val="0"/>
          <w:numId w:val="9"/>
        </w:numPr>
        <w:spacing w:line="20" w:lineRule="atLeast"/>
        <w:jc w:val="both"/>
        <w:rPr>
          <w:sz w:val="24"/>
          <w:szCs w:val="24"/>
        </w:rPr>
      </w:pPr>
      <w:r>
        <w:rPr>
          <w:sz w:val="24"/>
          <w:szCs w:val="24"/>
        </w:rPr>
        <w:t>Приказ Министерства просвещения Российской Федерации от 11 февраля 2022 года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Министерства просвещения Российской Федерации от 22 марта 2021 г. № 115»;</w:t>
      </w:r>
    </w:p>
    <w:p w:rsidR="0027265A" w:rsidRDefault="0027265A" w:rsidP="0027265A">
      <w:pPr>
        <w:numPr>
          <w:ilvl w:val="0"/>
          <w:numId w:val="9"/>
        </w:numPr>
        <w:spacing w:line="20" w:lineRule="atLeast"/>
        <w:jc w:val="both"/>
        <w:rPr>
          <w:sz w:val="24"/>
          <w:szCs w:val="24"/>
        </w:rPr>
      </w:pPr>
      <w:r>
        <w:rPr>
          <w:sz w:val="24"/>
          <w:szCs w:val="24"/>
        </w:rPr>
        <w:t>Примерная основная образовательная программа среднего общего образования (в редакции протокола № 2/16-з от 28.06.2016 г. федерального учебно - методического объединения по общему образованию);</w:t>
      </w:r>
    </w:p>
    <w:p w:rsidR="0027265A" w:rsidRDefault="0027265A" w:rsidP="0027265A">
      <w:pPr>
        <w:numPr>
          <w:ilvl w:val="0"/>
          <w:numId w:val="9"/>
        </w:numPr>
        <w:spacing w:line="20" w:lineRule="atLeast"/>
        <w:jc w:val="both"/>
        <w:rPr>
          <w:sz w:val="24"/>
          <w:szCs w:val="24"/>
        </w:rPr>
      </w:pPr>
      <w:r>
        <w:rPr>
          <w:sz w:val="24"/>
          <w:szCs w:val="24"/>
        </w:rPr>
        <w:t>Примерная программа воспитания (одобрена решением федерального учебно- методического объединения по общему образованию, протокол от 2 июня 2020 г. № 2/20);</w:t>
      </w:r>
    </w:p>
    <w:p w:rsidR="0027265A" w:rsidRDefault="0027265A" w:rsidP="0027265A">
      <w:pPr>
        <w:numPr>
          <w:ilvl w:val="0"/>
          <w:numId w:val="9"/>
        </w:numPr>
        <w:spacing w:line="20" w:lineRule="atLeast"/>
        <w:jc w:val="both"/>
        <w:rPr>
          <w:sz w:val="24"/>
          <w:szCs w:val="24"/>
        </w:rPr>
      </w:pPr>
      <w:r>
        <w:rPr>
          <w:sz w:val="24"/>
          <w:szCs w:val="24"/>
        </w:rPr>
        <w:t>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утверждённая на заседании Коллегии Министерства просвещения Российской Федерации 24 декабря 2018 г.;</w:t>
      </w:r>
    </w:p>
    <w:p w:rsidR="0027265A" w:rsidRDefault="0027265A" w:rsidP="0027265A">
      <w:pPr>
        <w:numPr>
          <w:ilvl w:val="0"/>
          <w:numId w:val="9"/>
        </w:numPr>
        <w:spacing w:line="20" w:lineRule="atLeast"/>
        <w:jc w:val="both"/>
        <w:rPr>
          <w:sz w:val="24"/>
          <w:szCs w:val="24"/>
        </w:rPr>
      </w:pPr>
      <w:r>
        <w:rPr>
          <w:sz w:val="24"/>
          <w:szCs w:val="24"/>
        </w:rPr>
        <w:t xml:space="preserve">Приказ Министерства просвещения Российской Федерации от 25 ноября 2019 г. № 637 «Об утверждении плана мероприятий по реализации </w:t>
      </w:r>
      <w:hyperlink r:id="rId15" w:history="1">
        <w:r>
          <w:rPr>
            <w:rStyle w:val="a5"/>
            <w:sz w:val="24"/>
            <w:szCs w:val="24"/>
          </w:rPr>
          <w:t>Концепции</w:t>
        </w:r>
      </w:hyperlink>
      <w:r>
        <w:rPr>
          <w:sz w:val="24"/>
          <w:szCs w:val="24"/>
        </w:rPr>
        <w:t xml:space="preserve">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на 2020-2024 годы, утверждённой на заседании Коллегии Министерства просвещения Российской Федерации 24 декабря 2018 г.»;</w:t>
      </w:r>
    </w:p>
    <w:p w:rsidR="0027265A" w:rsidRDefault="0027265A" w:rsidP="0027265A">
      <w:pPr>
        <w:numPr>
          <w:ilvl w:val="0"/>
          <w:numId w:val="9"/>
        </w:numPr>
        <w:spacing w:line="20" w:lineRule="atLeast"/>
        <w:jc w:val="both"/>
        <w:rPr>
          <w:sz w:val="24"/>
          <w:szCs w:val="24"/>
        </w:rPr>
      </w:pPr>
      <w:r>
        <w:rPr>
          <w:sz w:val="24"/>
          <w:szCs w:val="24"/>
        </w:rPr>
        <w:lastRenderedPageBreak/>
        <w:t>Распоряжение Правительства Российской Федерации от 25 сентября 2017 г. № 2039-р «Об утверждении Стратегии повышения финансовой грамотности в Российской Федерации на 2017 – 2023 годы»;</w:t>
      </w:r>
    </w:p>
    <w:p w:rsidR="0027265A" w:rsidRDefault="0027265A" w:rsidP="0027265A">
      <w:pPr>
        <w:numPr>
          <w:ilvl w:val="0"/>
          <w:numId w:val="9"/>
        </w:numPr>
        <w:spacing w:line="20" w:lineRule="atLeast"/>
        <w:jc w:val="both"/>
        <w:rPr>
          <w:sz w:val="24"/>
          <w:szCs w:val="24"/>
        </w:rPr>
      </w:pPr>
      <w:r>
        <w:rPr>
          <w:sz w:val="24"/>
          <w:szCs w:val="24"/>
        </w:rPr>
        <w:t>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27265A" w:rsidRDefault="0027265A" w:rsidP="0027265A">
      <w:pPr>
        <w:numPr>
          <w:ilvl w:val="0"/>
          <w:numId w:val="9"/>
        </w:numPr>
        <w:spacing w:line="20" w:lineRule="atLeast"/>
        <w:jc w:val="both"/>
        <w:rPr>
          <w:sz w:val="24"/>
          <w:szCs w:val="24"/>
        </w:rPr>
      </w:pPr>
      <w:r>
        <w:rPr>
          <w:sz w:val="24"/>
          <w:szCs w:val="24"/>
        </w:rPr>
        <w:t xml:space="preserve">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приказов </w:t>
      </w:r>
      <w:proofErr w:type="spellStart"/>
      <w:r>
        <w:rPr>
          <w:sz w:val="24"/>
          <w:szCs w:val="24"/>
        </w:rPr>
        <w:t>Минпросвещения</w:t>
      </w:r>
      <w:proofErr w:type="spellEnd"/>
      <w:r>
        <w:rPr>
          <w:sz w:val="24"/>
          <w:szCs w:val="24"/>
        </w:rPr>
        <w:t xml:space="preserve"> России от 23.12.2020 № 766);</w:t>
      </w:r>
    </w:p>
    <w:p w:rsidR="0027265A" w:rsidRDefault="00440775" w:rsidP="0027265A">
      <w:pPr>
        <w:numPr>
          <w:ilvl w:val="0"/>
          <w:numId w:val="9"/>
        </w:numPr>
        <w:spacing w:line="20" w:lineRule="atLeast"/>
        <w:jc w:val="both"/>
        <w:rPr>
          <w:sz w:val="24"/>
          <w:szCs w:val="24"/>
        </w:rPr>
      </w:pPr>
      <w:hyperlink r:id="rId16" w:history="1">
        <w:r w:rsidR="0027265A">
          <w:rPr>
            <w:rStyle w:val="a5"/>
            <w:sz w:val="24"/>
            <w:szCs w:val="24"/>
          </w:rPr>
          <w:t>Приказ Федеральной службы по надзору в сфере образования и науки</w:t>
        </w:r>
      </w:hyperlink>
      <w:r w:rsidR="0027265A">
        <w:rPr>
          <w:sz w:val="24"/>
          <w:szCs w:val="24"/>
        </w:rPr>
        <w:t xml:space="preserve"> </w:t>
      </w:r>
      <w:hyperlink r:id="rId17" w:history="1">
        <w:r w:rsidR="0027265A">
          <w:rPr>
            <w:rStyle w:val="a5"/>
            <w:sz w:val="24"/>
            <w:szCs w:val="24"/>
          </w:rPr>
          <w:t>от 6 мая 2019 г. № 590, приказ Министерства просвещения Российской</w:t>
        </w:r>
      </w:hyperlink>
      <w:r w:rsidR="0027265A">
        <w:rPr>
          <w:sz w:val="24"/>
          <w:szCs w:val="24"/>
        </w:rPr>
        <w:t xml:space="preserve"> </w:t>
      </w:r>
      <w:hyperlink r:id="rId18" w:history="1">
        <w:r w:rsidR="0027265A">
          <w:rPr>
            <w:rStyle w:val="a5"/>
            <w:sz w:val="24"/>
            <w:szCs w:val="24"/>
          </w:rPr>
          <w:t>Федерации от 6 мая 2019 г. № 219 «Об утверждении методологии и критериев</w:t>
        </w:r>
      </w:hyperlink>
      <w:r w:rsidR="0027265A">
        <w:rPr>
          <w:sz w:val="24"/>
          <w:szCs w:val="24"/>
        </w:rPr>
        <w:t xml:space="preserve"> </w:t>
      </w:r>
      <w:hyperlink r:id="rId19" w:history="1">
        <w:r w:rsidR="0027265A">
          <w:rPr>
            <w:rStyle w:val="a5"/>
            <w:sz w:val="24"/>
            <w:szCs w:val="24"/>
          </w:rPr>
          <w:t>оценки качества общего образования в общеобразовательных организациях на</w:t>
        </w:r>
      </w:hyperlink>
      <w:r w:rsidR="0027265A">
        <w:rPr>
          <w:sz w:val="24"/>
          <w:szCs w:val="24"/>
        </w:rPr>
        <w:t xml:space="preserve"> </w:t>
      </w:r>
      <w:hyperlink r:id="rId20" w:history="1">
        <w:r w:rsidR="0027265A">
          <w:rPr>
            <w:rStyle w:val="a5"/>
            <w:sz w:val="24"/>
            <w:szCs w:val="24"/>
          </w:rPr>
          <w:t>основе практики международных исследований качества подготовки</w:t>
        </w:r>
      </w:hyperlink>
      <w:r w:rsidR="0027265A">
        <w:rPr>
          <w:sz w:val="24"/>
          <w:szCs w:val="24"/>
        </w:rPr>
        <w:t xml:space="preserve"> </w:t>
      </w:r>
      <w:hyperlink r:id="rId21" w:history="1">
        <w:r w:rsidR="0027265A">
          <w:rPr>
            <w:rStyle w:val="a5"/>
            <w:sz w:val="24"/>
            <w:szCs w:val="24"/>
          </w:rPr>
          <w:t>обучающихся»</w:t>
        </w:r>
      </w:hyperlink>
      <w:r w:rsidR="0027265A">
        <w:rPr>
          <w:sz w:val="24"/>
          <w:szCs w:val="24"/>
        </w:rPr>
        <w:t>;</w:t>
      </w:r>
    </w:p>
    <w:p w:rsidR="0027265A" w:rsidRDefault="0027265A" w:rsidP="0027265A">
      <w:pPr>
        <w:numPr>
          <w:ilvl w:val="0"/>
          <w:numId w:val="9"/>
        </w:numPr>
        <w:spacing w:line="20" w:lineRule="atLeast"/>
        <w:jc w:val="both"/>
        <w:rPr>
          <w:sz w:val="24"/>
          <w:szCs w:val="24"/>
        </w:rPr>
      </w:pPr>
      <w:r>
        <w:rPr>
          <w:sz w:val="24"/>
          <w:szCs w:val="24"/>
        </w:rPr>
        <w:t>Приказ Министерства   образования   и   науки   Российской   Федерации   от 24 ноября 2011 г. № МД – 1552/03 «Об оснащении ОУ учебным и учебно- лабораторным оборудованием»;</w:t>
      </w:r>
    </w:p>
    <w:p w:rsidR="0027265A" w:rsidRDefault="0027265A" w:rsidP="0027265A">
      <w:pPr>
        <w:numPr>
          <w:ilvl w:val="0"/>
          <w:numId w:val="9"/>
        </w:numPr>
        <w:spacing w:line="20" w:lineRule="atLeast"/>
        <w:jc w:val="both"/>
        <w:rPr>
          <w:sz w:val="24"/>
          <w:szCs w:val="24"/>
        </w:rPr>
      </w:pPr>
      <w:r>
        <w:rPr>
          <w:sz w:val="24"/>
          <w:szCs w:val="24"/>
        </w:rPr>
        <w:t xml:space="preserve">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Pr>
          <w:sz w:val="24"/>
          <w:szCs w:val="24"/>
        </w:rPr>
        <w:t>самообследованию</w:t>
      </w:r>
      <w:proofErr w:type="spellEnd"/>
      <w:r>
        <w:rPr>
          <w:sz w:val="24"/>
          <w:szCs w:val="24"/>
        </w:rPr>
        <w:t xml:space="preserve">» (в ред. приказа </w:t>
      </w:r>
      <w:proofErr w:type="spellStart"/>
      <w:r>
        <w:rPr>
          <w:sz w:val="24"/>
          <w:szCs w:val="24"/>
        </w:rPr>
        <w:t>Минобрнауки</w:t>
      </w:r>
      <w:proofErr w:type="spellEnd"/>
      <w:r>
        <w:rPr>
          <w:sz w:val="24"/>
          <w:szCs w:val="24"/>
        </w:rPr>
        <w:t xml:space="preserve"> России от 15.02.2017 № 136);</w:t>
      </w:r>
    </w:p>
    <w:p w:rsidR="0027265A" w:rsidRDefault="00440775" w:rsidP="0027265A">
      <w:pPr>
        <w:numPr>
          <w:ilvl w:val="0"/>
          <w:numId w:val="9"/>
        </w:numPr>
        <w:spacing w:line="20" w:lineRule="atLeast"/>
        <w:jc w:val="both"/>
        <w:rPr>
          <w:sz w:val="24"/>
          <w:szCs w:val="24"/>
        </w:rPr>
      </w:pPr>
      <w:hyperlink r:id="rId22" w:history="1">
        <w:r w:rsidR="0027265A">
          <w:rPr>
            <w:rStyle w:val="a5"/>
            <w:sz w:val="24"/>
            <w:szCs w:val="24"/>
          </w:rPr>
          <w:t>Приказ Министерства образования и науки Российской Федерации от 22</w:t>
        </w:r>
      </w:hyperlink>
      <w:r w:rsidR="0027265A">
        <w:rPr>
          <w:sz w:val="24"/>
          <w:szCs w:val="24"/>
        </w:rPr>
        <w:t xml:space="preserve"> </w:t>
      </w:r>
      <w:hyperlink r:id="rId23" w:history="1">
        <w:r w:rsidR="0027265A">
          <w:rPr>
            <w:rStyle w:val="a5"/>
            <w:sz w:val="24"/>
            <w:szCs w:val="24"/>
          </w:rPr>
          <w:t>сентября 2017 г. № 955 «Об утверждении показателей мониторинга системы</w:t>
        </w:r>
      </w:hyperlink>
      <w:r w:rsidR="0027265A">
        <w:rPr>
          <w:sz w:val="24"/>
          <w:szCs w:val="24"/>
        </w:rPr>
        <w:t xml:space="preserve"> </w:t>
      </w:r>
      <w:hyperlink r:id="rId24" w:history="1">
        <w:r w:rsidR="0027265A">
          <w:rPr>
            <w:rStyle w:val="a5"/>
            <w:sz w:val="24"/>
            <w:szCs w:val="24"/>
          </w:rPr>
          <w:t xml:space="preserve">образования» (в ред. Приказа </w:t>
        </w:r>
        <w:proofErr w:type="spellStart"/>
        <w:r w:rsidR="0027265A">
          <w:rPr>
            <w:rStyle w:val="a5"/>
            <w:sz w:val="24"/>
            <w:szCs w:val="24"/>
          </w:rPr>
          <w:t>Рособрнадзора</w:t>
        </w:r>
        <w:proofErr w:type="spellEnd"/>
        <w:r w:rsidR="0027265A">
          <w:rPr>
            <w:rStyle w:val="a5"/>
            <w:sz w:val="24"/>
            <w:szCs w:val="24"/>
          </w:rPr>
          <w:t xml:space="preserve"> № 1684, </w:t>
        </w:r>
        <w:proofErr w:type="spellStart"/>
        <w:r w:rsidR="0027265A">
          <w:rPr>
            <w:rStyle w:val="a5"/>
            <w:sz w:val="24"/>
            <w:szCs w:val="24"/>
          </w:rPr>
          <w:t>Минпросвещения</w:t>
        </w:r>
        <w:proofErr w:type="spellEnd"/>
        <w:r w:rsidR="0027265A">
          <w:rPr>
            <w:rStyle w:val="a5"/>
            <w:sz w:val="24"/>
            <w:szCs w:val="24"/>
          </w:rPr>
          <w:t xml:space="preserve"> России</w:t>
        </w:r>
      </w:hyperlink>
    </w:p>
    <w:p w:rsidR="0027265A" w:rsidRDefault="00440775" w:rsidP="0027265A">
      <w:pPr>
        <w:numPr>
          <w:ilvl w:val="0"/>
          <w:numId w:val="9"/>
        </w:numPr>
        <w:spacing w:line="20" w:lineRule="atLeast"/>
        <w:jc w:val="both"/>
        <w:rPr>
          <w:sz w:val="24"/>
          <w:szCs w:val="24"/>
        </w:rPr>
      </w:pPr>
      <w:hyperlink r:id="rId25" w:history="1">
        <w:r w:rsidR="0027265A">
          <w:rPr>
            <w:rStyle w:val="a5"/>
            <w:sz w:val="24"/>
            <w:szCs w:val="24"/>
          </w:rPr>
          <w:t xml:space="preserve">№ 694, </w:t>
        </w:r>
        <w:proofErr w:type="spellStart"/>
        <w:r w:rsidR="0027265A">
          <w:rPr>
            <w:rStyle w:val="a5"/>
            <w:sz w:val="24"/>
            <w:szCs w:val="24"/>
          </w:rPr>
          <w:t>Минобрнауки</w:t>
        </w:r>
        <w:proofErr w:type="spellEnd"/>
        <w:r w:rsidR="0027265A">
          <w:rPr>
            <w:rStyle w:val="a5"/>
            <w:sz w:val="24"/>
            <w:szCs w:val="24"/>
          </w:rPr>
          <w:t xml:space="preserve"> России № 1377 от 18.12.2019);</w:t>
        </w:r>
      </w:hyperlink>
    </w:p>
    <w:p w:rsidR="0027265A" w:rsidRDefault="0027265A" w:rsidP="0027265A">
      <w:pPr>
        <w:numPr>
          <w:ilvl w:val="0"/>
          <w:numId w:val="9"/>
        </w:numPr>
        <w:spacing w:line="20" w:lineRule="atLeast"/>
        <w:jc w:val="both"/>
        <w:rPr>
          <w:sz w:val="24"/>
          <w:szCs w:val="24"/>
        </w:rPr>
      </w:pPr>
      <w:r>
        <w:rPr>
          <w:sz w:val="24"/>
          <w:szCs w:val="24"/>
        </w:rPr>
        <w:t>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7265A" w:rsidRDefault="0027265A" w:rsidP="0027265A">
      <w:pPr>
        <w:numPr>
          <w:ilvl w:val="0"/>
          <w:numId w:val="9"/>
        </w:numPr>
        <w:spacing w:line="20" w:lineRule="atLeast"/>
        <w:jc w:val="both"/>
        <w:rPr>
          <w:sz w:val="24"/>
          <w:szCs w:val="24"/>
        </w:rPr>
      </w:pPr>
      <w:r>
        <w:rPr>
          <w:sz w:val="24"/>
          <w:szCs w:val="24"/>
        </w:rPr>
        <w:t>Письмо Министерства просвещения Российской Федерации от 16 апреля 2019 г. № MP-507/02 «О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rsidR="0027265A" w:rsidRDefault="0027265A" w:rsidP="0027265A">
      <w:pPr>
        <w:numPr>
          <w:ilvl w:val="0"/>
          <w:numId w:val="9"/>
        </w:numPr>
        <w:spacing w:line="20" w:lineRule="atLeast"/>
        <w:jc w:val="both"/>
        <w:rPr>
          <w:sz w:val="24"/>
          <w:szCs w:val="24"/>
        </w:rPr>
      </w:pPr>
      <w:r>
        <w:rPr>
          <w:sz w:val="24"/>
          <w:szCs w:val="24"/>
        </w:rPr>
        <w:t>Постановление Правительства Российской Федерации от 10 июля 2013 г. №</w:t>
      </w:r>
      <w:r>
        <w:rPr>
          <w:sz w:val="24"/>
          <w:szCs w:val="24"/>
        </w:rPr>
        <w:tab/>
        <w:t>582</w:t>
      </w:r>
      <w:r>
        <w:rPr>
          <w:sz w:val="24"/>
          <w:szCs w:val="24"/>
        </w:rPr>
        <w:tab/>
        <w:t>«Об утверждении Правил</w:t>
      </w:r>
      <w:r>
        <w:rPr>
          <w:sz w:val="24"/>
          <w:szCs w:val="24"/>
        </w:rPr>
        <w:tab/>
        <w:t>размещения</w:t>
      </w:r>
      <w:r>
        <w:rPr>
          <w:sz w:val="24"/>
          <w:szCs w:val="24"/>
        </w:rPr>
        <w:tab/>
        <w:t>на</w:t>
      </w:r>
      <w:r>
        <w:rPr>
          <w:sz w:val="24"/>
          <w:szCs w:val="24"/>
        </w:rPr>
        <w:tab/>
        <w:t xml:space="preserve">официальном </w:t>
      </w:r>
      <w:r>
        <w:rPr>
          <w:sz w:val="24"/>
          <w:szCs w:val="24"/>
        </w:rPr>
        <w:tab/>
        <w:t>сайте образовательной организации</w:t>
      </w:r>
      <w:r>
        <w:rPr>
          <w:sz w:val="24"/>
          <w:szCs w:val="24"/>
        </w:rPr>
        <w:tab/>
        <w:t>в информационно-телекоммуникационной сети «Интернет» и обновления информации об образовательной организации» (в ред. Постановлений Правительства РФ от 20.10.2015 № 1120, от 17.05.2017 № 575, от 07.08.2017 № 944, от 29.11.2018 № 1439, от 21.03.2019 № 292);</w:t>
      </w:r>
    </w:p>
    <w:p w:rsidR="0027265A" w:rsidRDefault="00440775" w:rsidP="0027265A">
      <w:pPr>
        <w:numPr>
          <w:ilvl w:val="0"/>
          <w:numId w:val="9"/>
        </w:numPr>
        <w:spacing w:line="20" w:lineRule="atLeast"/>
        <w:jc w:val="both"/>
        <w:rPr>
          <w:sz w:val="24"/>
          <w:szCs w:val="24"/>
        </w:rPr>
      </w:pPr>
      <w:hyperlink r:id="rId26" w:history="1">
        <w:r w:rsidR="0027265A">
          <w:rPr>
            <w:rStyle w:val="a5"/>
            <w:sz w:val="24"/>
            <w:szCs w:val="24"/>
          </w:rPr>
          <w:t>Письмо Министерства образования и науки Российской Федерации от 18 июня</w:t>
        </w:r>
      </w:hyperlink>
      <w:r w:rsidR="0027265A">
        <w:rPr>
          <w:sz w:val="24"/>
          <w:szCs w:val="24"/>
        </w:rPr>
        <w:t xml:space="preserve"> </w:t>
      </w:r>
      <w:hyperlink r:id="rId27" w:history="1">
        <w:r w:rsidR="0027265A">
          <w:rPr>
            <w:rStyle w:val="a5"/>
            <w:sz w:val="24"/>
            <w:szCs w:val="24"/>
          </w:rPr>
          <w:t>2015 г. № НТ-670/08</w:t>
        </w:r>
      </w:hyperlink>
      <w:r w:rsidR="0027265A">
        <w:rPr>
          <w:sz w:val="24"/>
          <w:szCs w:val="24"/>
        </w:rPr>
        <w:t xml:space="preserve"> «О направлении методических рекомендаций» (вместе с «Методическими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 </w:t>
      </w:r>
      <w:r w:rsidR="0027265A">
        <w:rPr>
          <w:sz w:val="24"/>
          <w:szCs w:val="24"/>
        </w:rPr>
        <w:lastRenderedPageBreak/>
        <w:t>образовательным программам начального общего, основного общего и среднего общего образования»);</w:t>
      </w:r>
    </w:p>
    <w:p w:rsidR="0027265A" w:rsidRDefault="0027265A" w:rsidP="0027265A">
      <w:pPr>
        <w:numPr>
          <w:ilvl w:val="0"/>
          <w:numId w:val="9"/>
        </w:numPr>
        <w:spacing w:line="20" w:lineRule="atLeast"/>
        <w:jc w:val="both"/>
        <w:rPr>
          <w:sz w:val="24"/>
          <w:szCs w:val="24"/>
        </w:rPr>
      </w:pPr>
      <w:r>
        <w:rPr>
          <w:sz w:val="24"/>
          <w:szCs w:val="24"/>
        </w:rPr>
        <w:t>Письмо Министерства образования и науки Российской Федерации от 7 августа 2014 г. № 08-1045 «Об изучении основ бюджетной грамотности в системе общего образования»;</w:t>
      </w:r>
    </w:p>
    <w:p w:rsidR="0027265A" w:rsidRDefault="0027265A" w:rsidP="0027265A">
      <w:pPr>
        <w:numPr>
          <w:ilvl w:val="0"/>
          <w:numId w:val="9"/>
        </w:numPr>
        <w:spacing w:line="20" w:lineRule="atLeast"/>
        <w:jc w:val="both"/>
        <w:rPr>
          <w:sz w:val="24"/>
          <w:szCs w:val="24"/>
        </w:rPr>
      </w:pPr>
      <w:r>
        <w:rPr>
          <w:sz w:val="24"/>
          <w:szCs w:val="24"/>
        </w:rPr>
        <w:t>Письмо Министерства просвещения Российской Федерации от 16 апреля 2019 г. № МР-507/02 «О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rsidR="0027265A" w:rsidRDefault="0027265A" w:rsidP="0027265A">
      <w:pPr>
        <w:numPr>
          <w:ilvl w:val="0"/>
          <w:numId w:val="9"/>
        </w:numPr>
        <w:spacing w:line="20" w:lineRule="atLeast"/>
        <w:jc w:val="both"/>
        <w:rPr>
          <w:sz w:val="24"/>
          <w:szCs w:val="24"/>
        </w:rPr>
      </w:pPr>
      <w:r>
        <w:rPr>
          <w:sz w:val="24"/>
          <w:szCs w:val="24"/>
        </w:rPr>
        <w:t>Письмо Министерства образования и науки Российской Федерации от 3 августа 2015 г. № 08-1189 «О направлении информации» (вместе с «Методическими рекомендациями по воспитанию антикоррупционного мировоззрения у школьников и студентов»);</w:t>
      </w:r>
    </w:p>
    <w:p w:rsidR="0027265A" w:rsidRDefault="0027265A" w:rsidP="0027265A">
      <w:pPr>
        <w:numPr>
          <w:ilvl w:val="0"/>
          <w:numId w:val="9"/>
        </w:numPr>
        <w:spacing w:line="20" w:lineRule="atLeast"/>
        <w:jc w:val="both"/>
        <w:rPr>
          <w:sz w:val="24"/>
          <w:szCs w:val="24"/>
        </w:rPr>
      </w:pPr>
      <w:r>
        <w:rPr>
          <w:sz w:val="24"/>
          <w:szCs w:val="24"/>
        </w:rPr>
        <w:t>Письмо Министерства просвещения Российской Федерации от 23 октября 2019 г. № ВБ-47/04 «Об использовании рабочих тетрадей»;</w:t>
      </w:r>
    </w:p>
    <w:p w:rsidR="0027265A" w:rsidRDefault="0027265A" w:rsidP="0027265A">
      <w:pPr>
        <w:numPr>
          <w:ilvl w:val="0"/>
          <w:numId w:val="9"/>
        </w:numPr>
        <w:spacing w:line="20" w:lineRule="atLeast"/>
        <w:jc w:val="both"/>
        <w:rPr>
          <w:sz w:val="24"/>
          <w:szCs w:val="24"/>
        </w:rPr>
      </w:pPr>
      <w:r>
        <w:rPr>
          <w:sz w:val="24"/>
          <w:szCs w:val="24"/>
        </w:rPr>
        <w:t>Приказ Министерства Просвещения Российской Федерации от 11 декабря 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27265A" w:rsidRDefault="0027265A" w:rsidP="0027265A">
      <w:pPr>
        <w:numPr>
          <w:ilvl w:val="0"/>
          <w:numId w:val="9"/>
        </w:numPr>
        <w:spacing w:line="20" w:lineRule="atLeast"/>
        <w:jc w:val="both"/>
        <w:rPr>
          <w:sz w:val="24"/>
          <w:szCs w:val="24"/>
        </w:rPr>
      </w:pPr>
      <w:r>
        <w:rPr>
          <w:sz w:val="24"/>
          <w:szCs w:val="24"/>
        </w:rPr>
        <w:t>Приказ Министерства Просвещения РФ от 06 мая 2019 года № 219 «Об утверждении методологии и критериев оценки качества общего образования в ОО на основе практики международных исследований качества подготовки обучающихся»;</w:t>
      </w:r>
    </w:p>
    <w:p w:rsidR="0027265A" w:rsidRDefault="0027265A" w:rsidP="0027265A">
      <w:pPr>
        <w:numPr>
          <w:ilvl w:val="0"/>
          <w:numId w:val="9"/>
        </w:numPr>
        <w:spacing w:line="20" w:lineRule="atLeast"/>
        <w:jc w:val="both"/>
        <w:rPr>
          <w:sz w:val="24"/>
          <w:szCs w:val="24"/>
        </w:rPr>
      </w:pPr>
      <w:r>
        <w:rPr>
          <w:sz w:val="24"/>
          <w:szCs w:val="24"/>
        </w:rPr>
        <w:t>Письмо Министерства просвещения РФ от 12 сентября 2019 года № ТС-2176/04 «О материалах для формирования и оценки функциональной грамотности обучающихся»;</w:t>
      </w:r>
    </w:p>
    <w:p w:rsidR="0027265A" w:rsidRDefault="0027265A" w:rsidP="0027265A">
      <w:pPr>
        <w:numPr>
          <w:ilvl w:val="0"/>
          <w:numId w:val="9"/>
        </w:numPr>
        <w:spacing w:line="20" w:lineRule="atLeast"/>
        <w:jc w:val="both"/>
        <w:rPr>
          <w:sz w:val="24"/>
          <w:szCs w:val="24"/>
        </w:rPr>
      </w:pPr>
      <w:r>
        <w:rPr>
          <w:sz w:val="24"/>
          <w:szCs w:val="24"/>
        </w:rPr>
        <w:t>Приказ Министерства Просвещения РФ от 06 мая 2019 года № 219 «Об утверждении методологии и критериев оценки качества общего образования в общеобразовательных организациях»;</w:t>
      </w:r>
    </w:p>
    <w:p w:rsidR="0027265A" w:rsidRDefault="0027265A" w:rsidP="0027265A">
      <w:pPr>
        <w:numPr>
          <w:ilvl w:val="0"/>
          <w:numId w:val="9"/>
        </w:numPr>
        <w:spacing w:line="20" w:lineRule="atLeast"/>
        <w:jc w:val="both"/>
        <w:rPr>
          <w:sz w:val="24"/>
          <w:szCs w:val="24"/>
        </w:rPr>
      </w:pPr>
      <w:r>
        <w:rPr>
          <w:sz w:val="24"/>
          <w:szCs w:val="24"/>
        </w:rPr>
        <w:t>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w:t>
      </w:r>
    </w:p>
    <w:p w:rsidR="0027265A" w:rsidRDefault="0027265A" w:rsidP="0027265A">
      <w:pPr>
        <w:numPr>
          <w:ilvl w:val="0"/>
          <w:numId w:val="9"/>
        </w:numPr>
        <w:spacing w:line="20" w:lineRule="atLeast"/>
        <w:jc w:val="both"/>
        <w:rPr>
          <w:sz w:val="24"/>
          <w:szCs w:val="24"/>
        </w:rPr>
      </w:pPr>
      <w:r>
        <w:rPr>
          <w:sz w:val="24"/>
          <w:szCs w:val="24"/>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7265A" w:rsidRDefault="0027265A" w:rsidP="0027265A">
      <w:pPr>
        <w:numPr>
          <w:ilvl w:val="0"/>
          <w:numId w:val="9"/>
        </w:numPr>
        <w:spacing w:line="20" w:lineRule="atLeast"/>
        <w:jc w:val="both"/>
        <w:rPr>
          <w:sz w:val="24"/>
          <w:szCs w:val="24"/>
        </w:rPr>
      </w:pPr>
      <w:r>
        <w:rPr>
          <w:sz w:val="24"/>
          <w:szCs w:val="24"/>
        </w:rPr>
        <w:t xml:space="preserve">Методические рекомендации об использовании устройств мобильной связи в общеобразовательных организациях (утв. </w:t>
      </w:r>
      <w:proofErr w:type="spellStart"/>
      <w:r>
        <w:rPr>
          <w:sz w:val="24"/>
          <w:szCs w:val="24"/>
        </w:rPr>
        <w:t>Роспотребнадзором</w:t>
      </w:r>
      <w:proofErr w:type="spellEnd"/>
      <w:r>
        <w:rPr>
          <w:sz w:val="24"/>
          <w:szCs w:val="24"/>
        </w:rPr>
        <w:t xml:space="preserve"> № МР 2.4.0150-19, </w:t>
      </w:r>
      <w:proofErr w:type="spellStart"/>
      <w:r>
        <w:rPr>
          <w:sz w:val="24"/>
          <w:szCs w:val="24"/>
        </w:rPr>
        <w:t>Рособрнадзором</w:t>
      </w:r>
      <w:proofErr w:type="spellEnd"/>
      <w:r>
        <w:rPr>
          <w:sz w:val="24"/>
          <w:szCs w:val="24"/>
        </w:rPr>
        <w:t xml:space="preserve"> № 01-230/13-01 14.08.2019) (вместе с «Результатами исследований, показавших отрицательные последствия использования устройств мобильной связи на здоровье детей», «Памяткой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w:t>
      </w:r>
    </w:p>
    <w:p w:rsidR="0027265A" w:rsidRDefault="0027265A" w:rsidP="0027265A">
      <w:pPr>
        <w:numPr>
          <w:ilvl w:val="0"/>
          <w:numId w:val="9"/>
        </w:numPr>
        <w:spacing w:line="20" w:lineRule="atLeast"/>
        <w:jc w:val="both"/>
        <w:rPr>
          <w:sz w:val="24"/>
          <w:szCs w:val="24"/>
        </w:rPr>
      </w:pPr>
      <w:r>
        <w:rPr>
          <w:sz w:val="24"/>
          <w:szCs w:val="24"/>
        </w:rPr>
        <w:t>Приказ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27265A" w:rsidRDefault="0027265A" w:rsidP="0027265A">
      <w:pPr>
        <w:numPr>
          <w:ilvl w:val="0"/>
          <w:numId w:val="9"/>
        </w:numPr>
        <w:spacing w:line="20" w:lineRule="atLeast"/>
        <w:jc w:val="both"/>
        <w:rPr>
          <w:sz w:val="24"/>
          <w:szCs w:val="24"/>
        </w:rPr>
      </w:pPr>
      <w:r>
        <w:rPr>
          <w:sz w:val="24"/>
          <w:szCs w:val="24"/>
        </w:rPr>
        <w:t xml:space="preserve">Приказ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w:t>
      </w:r>
      <w:r>
        <w:rPr>
          <w:sz w:val="24"/>
          <w:szCs w:val="24"/>
        </w:rPr>
        <w:lastRenderedPageBreak/>
        <w:t>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27265A" w:rsidRDefault="0027265A" w:rsidP="0027265A">
      <w:pPr>
        <w:numPr>
          <w:ilvl w:val="0"/>
          <w:numId w:val="9"/>
        </w:numPr>
        <w:spacing w:line="20" w:lineRule="atLeast"/>
        <w:jc w:val="both"/>
        <w:rPr>
          <w:sz w:val="24"/>
          <w:szCs w:val="24"/>
        </w:rPr>
      </w:pPr>
      <w:r>
        <w:rPr>
          <w:sz w:val="24"/>
          <w:szCs w:val="24"/>
        </w:rPr>
        <w:t>Постановление Главного государственного санитарного врача Российской Федерации от 30 июня 2020 года № 16 «Об утверждении санитарно- 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w:t>
      </w:r>
    </w:p>
    <w:p w:rsidR="0027265A" w:rsidRDefault="0027265A" w:rsidP="0027265A">
      <w:pPr>
        <w:numPr>
          <w:ilvl w:val="0"/>
          <w:numId w:val="9"/>
        </w:numPr>
        <w:spacing w:line="20" w:lineRule="atLeast"/>
        <w:jc w:val="both"/>
        <w:rPr>
          <w:sz w:val="24"/>
          <w:szCs w:val="24"/>
        </w:rPr>
      </w:pPr>
      <w:r>
        <w:rPr>
          <w:sz w:val="24"/>
          <w:szCs w:val="24"/>
        </w:rPr>
        <w:t>Письмо Федерального государственного бюджетного научного учреждения «Институт изучения детства, семьи и воспитания Российской академии образования» от 31 августа 2021 года № 933-01 «О примерной программе воспитания для общеобразовательных организаций»;</w:t>
      </w:r>
    </w:p>
    <w:p w:rsidR="0027265A" w:rsidRDefault="0027265A" w:rsidP="0027265A">
      <w:pPr>
        <w:numPr>
          <w:ilvl w:val="0"/>
          <w:numId w:val="9"/>
        </w:numPr>
        <w:spacing w:line="20" w:lineRule="atLeast"/>
        <w:jc w:val="both"/>
        <w:rPr>
          <w:sz w:val="24"/>
          <w:szCs w:val="24"/>
        </w:rPr>
      </w:pPr>
      <w:r>
        <w:rPr>
          <w:sz w:val="24"/>
          <w:szCs w:val="24"/>
        </w:rPr>
        <w:t>Письмо Министерства Просвещения Российской Федерации от 11 ноября 2021 года 303-1899 «Об обеспечении учебными изданиями (учебниками и учебными пособиями) обучающихся в 2022-23 учебном году»;</w:t>
      </w:r>
    </w:p>
    <w:p w:rsidR="0027265A" w:rsidRDefault="0027265A" w:rsidP="0027265A">
      <w:pPr>
        <w:numPr>
          <w:ilvl w:val="0"/>
          <w:numId w:val="9"/>
        </w:numPr>
        <w:spacing w:line="20" w:lineRule="atLeast"/>
        <w:jc w:val="both"/>
        <w:rPr>
          <w:sz w:val="24"/>
          <w:szCs w:val="24"/>
        </w:rPr>
      </w:pPr>
      <w:r>
        <w:rPr>
          <w:sz w:val="24"/>
          <w:szCs w:val="24"/>
        </w:rPr>
        <w:t>Письмо Министерства просвещения РФ от 26 января 2021 № ТВ-94-04 «Об электронном банке тренировочных заданий по оценке функциональной грамотности»;</w:t>
      </w:r>
    </w:p>
    <w:p w:rsidR="0027265A" w:rsidRDefault="0027265A" w:rsidP="0027265A">
      <w:pPr>
        <w:numPr>
          <w:ilvl w:val="0"/>
          <w:numId w:val="9"/>
        </w:numPr>
        <w:spacing w:line="20" w:lineRule="atLeast"/>
        <w:jc w:val="both"/>
        <w:rPr>
          <w:sz w:val="24"/>
          <w:szCs w:val="24"/>
        </w:rPr>
      </w:pPr>
      <w:r>
        <w:rPr>
          <w:sz w:val="24"/>
          <w:szCs w:val="24"/>
        </w:rPr>
        <w:t>Письмо Министерства просвещения Российской Федерации от 17 сентября 2021 № 03-1526 «О методическом обеспечении работы по повышению функциональной грамотности»;</w:t>
      </w:r>
    </w:p>
    <w:p w:rsidR="0027265A" w:rsidRDefault="0027265A" w:rsidP="0027265A">
      <w:pPr>
        <w:numPr>
          <w:ilvl w:val="0"/>
          <w:numId w:val="9"/>
        </w:numPr>
        <w:spacing w:line="20" w:lineRule="atLeast"/>
        <w:jc w:val="both"/>
        <w:rPr>
          <w:sz w:val="24"/>
          <w:szCs w:val="24"/>
        </w:rPr>
      </w:pPr>
      <w:r>
        <w:rPr>
          <w:sz w:val="24"/>
          <w:szCs w:val="24"/>
        </w:rPr>
        <w:t>Письмо Министерства просвещения Российской Федерации от 22 марта 2021 года № 04-238 «Об электронном банке тренировочных заданий по оценке функциональной грамотности»;</w:t>
      </w:r>
    </w:p>
    <w:p w:rsidR="0027265A" w:rsidRDefault="0027265A" w:rsidP="0027265A">
      <w:pPr>
        <w:numPr>
          <w:ilvl w:val="0"/>
          <w:numId w:val="9"/>
        </w:numPr>
        <w:spacing w:line="20" w:lineRule="atLeast"/>
        <w:jc w:val="both"/>
        <w:rPr>
          <w:sz w:val="24"/>
          <w:szCs w:val="24"/>
        </w:rPr>
      </w:pPr>
      <w:r>
        <w:rPr>
          <w:sz w:val="24"/>
          <w:szCs w:val="24"/>
        </w:rPr>
        <w:t>Приказ Департамента образования и молодежной политики Ханты- Мансийского автономного округа – Югры от 20.09.2021 № 10-П-1244 «Об утверждении регионального плана мероприятий («дорожная карта»), направленных на формирование и оценку функциональной грамотности обучающихся общеобразовательных организаций Ханты-Мансийского автономного округа – Югры на 2021-2022 учебный год» (в ред. от 20.12.2021 № 10-П-1814);</w:t>
      </w:r>
    </w:p>
    <w:p w:rsidR="0027265A" w:rsidRDefault="0027265A" w:rsidP="0027265A">
      <w:pPr>
        <w:numPr>
          <w:ilvl w:val="0"/>
          <w:numId w:val="9"/>
        </w:numPr>
        <w:spacing w:line="20" w:lineRule="atLeast"/>
        <w:jc w:val="both"/>
        <w:rPr>
          <w:sz w:val="24"/>
          <w:szCs w:val="24"/>
        </w:rPr>
      </w:pPr>
      <w:r>
        <w:rPr>
          <w:sz w:val="24"/>
          <w:szCs w:val="24"/>
        </w:rPr>
        <w:t>Инструктивно-методическое письмо об организации образовательной деятельности в общеобразовательных организациях Ханты- Мансийского автономного округа – Югры в 2022-2023 учебном году;</w:t>
      </w:r>
    </w:p>
    <w:p w:rsidR="0027265A" w:rsidRDefault="0027265A" w:rsidP="0027265A">
      <w:pPr>
        <w:pStyle w:val="a3"/>
        <w:numPr>
          <w:ilvl w:val="0"/>
          <w:numId w:val="10"/>
        </w:numPr>
        <w:shd w:val="clear" w:color="auto" w:fill="FFFFFF"/>
        <w:tabs>
          <w:tab w:val="left" w:pos="0"/>
          <w:tab w:val="left" w:pos="426"/>
          <w:tab w:val="center" w:pos="4938"/>
        </w:tabs>
        <w:spacing w:line="20" w:lineRule="atLeast"/>
        <w:jc w:val="both"/>
      </w:pPr>
      <w:r>
        <w:t>Устав МКОУ «Ушьинская СОШ»;</w:t>
      </w:r>
    </w:p>
    <w:p w:rsidR="0027265A" w:rsidRDefault="0027265A" w:rsidP="0027265A">
      <w:pPr>
        <w:pStyle w:val="a3"/>
        <w:numPr>
          <w:ilvl w:val="0"/>
          <w:numId w:val="10"/>
        </w:numPr>
        <w:shd w:val="clear" w:color="auto" w:fill="FFFFFF"/>
        <w:tabs>
          <w:tab w:val="left" w:pos="0"/>
          <w:tab w:val="left" w:pos="426"/>
          <w:tab w:val="center" w:pos="4938"/>
        </w:tabs>
        <w:spacing w:line="20" w:lineRule="atLeast"/>
        <w:jc w:val="both"/>
      </w:pPr>
      <w:r>
        <w:t>Основная образовательная программа среднего общего образования МКОУ «Ушьинская СОШ» (в том числе: учебный план на 2022-2023 учебный год; календарный учебный график на 2022-2023 учебный год);</w:t>
      </w:r>
    </w:p>
    <w:p w:rsidR="0027265A" w:rsidRDefault="0027265A" w:rsidP="0027265A">
      <w:pPr>
        <w:pStyle w:val="a3"/>
        <w:numPr>
          <w:ilvl w:val="0"/>
          <w:numId w:val="10"/>
        </w:numPr>
        <w:shd w:val="clear" w:color="auto" w:fill="FFFFFF"/>
        <w:tabs>
          <w:tab w:val="left" w:pos="0"/>
          <w:tab w:val="left" w:pos="426"/>
          <w:tab w:val="center" w:pos="4938"/>
        </w:tabs>
        <w:spacing w:line="20" w:lineRule="atLeast"/>
        <w:jc w:val="both"/>
      </w:pPr>
      <w:r>
        <w:t>Положение МКОУ «Ушьинская СОШ» о рабочей программе учебных курсов, предметов, дисциплин (модулей).</w:t>
      </w:r>
    </w:p>
    <w:p w:rsidR="001066E6" w:rsidRPr="001066E6" w:rsidRDefault="001066E6" w:rsidP="001066E6">
      <w:pPr>
        <w:ind w:firstLine="709"/>
        <w:jc w:val="both"/>
        <w:rPr>
          <w:sz w:val="24"/>
          <w:szCs w:val="24"/>
        </w:rPr>
      </w:pPr>
      <w:r w:rsidRPr="001066E6">
        <w:rPr>
          <w:sz w:val="24"/>
          <w:szCs w:val="24"/>
        </w:rPr>
        <w:t>Курс призван оказать помощь в систематизации, углублении, обобщении знаний по модульным блокам: «Общество», «Духовная жизнь общества». «Человек. Познание», «Политика», «Экономика», «Социальные отношения», «Право».</w:t>
      </w:r>
    </w:p>
    <w:p w:rsidR="001066E6" w:rsidRPr="001066E6" w:rsidRDefault="001066E6" w:rsidP="00931FB0">
      <w:pPr>
        <w:jc w:val="both"/>
      </w:pPr>
      <w:r w:rsidRPr="00931FB0">
        <w:rPr>
          <w:b/>
          <w:sz w:val="24"/>
          <w:szCs w:val="24"/>
          <w:u w:val="single"/>
        </w:rPr>
        <w:t>Цель курса:</w:t>
      </w:r>
      <w:r w:rsidRPr="001066E6">
        <w:t xml:space="preserve"> </w:t>
      </w:r>
      <w:r w:rsidRPr="00931FB0">
        <w:rPr>
          <w:sz w:val="24"/>
          <w:szCs w:val="24"/>
        </w:rPr>
        <w:t>систематизация, углубление и обобщение знаний и умений учащихся.</w:t>
      </w:r>
    </w:p>
    <w:p w:rsidR="001066E6" w:rsidRPr="001066E6" w:rsidRDefault="001066E6" w:rsidP="001066E6">
      <w:pPr>
        <w:pStyle w:val="a3"/>
        <w:numPr>
          <w:ilvl w:val="0"/>
          <w:numId w:val="5"/>
        </w:numPr>
        <w:jc w:val="both"/>
      </w:pPr>
      <w:r w:rsidRPr="001066E6">
        <w:t>распознавать признаки понятий, характерные черты социального объекта, элементы его описания;</w:t>
      </w:r>
    </w:p>
    <w:p w:rsidR="001066E6" w:rsidRPr="001066E6" w:rsidRDefault="001066E6" w:rsidP="001066E6">
      <w:pPr>
        <w:pStyle w:val="a3"/>
        <w:numPr>
          <w:ilvl w:val="0"/>
          <w:numId w:val="5"/>
        </w:numPr>
        <w:jc w:val="both"/>
      </w:pPr>
      <w:r w:rsidRPr="001066E6">
        <w:t>сравнивать социальные объекты, выявлять их общие черты и различия;</w:t>
      </w:r>
    </w:p>
    <w:p w:rsidR="001066E6" w:rsidRPr="001066E6" w:rsidRDefault="001066E6" w:rsidP="001066E6">
      <w:pPr>
        <w:pStyle w:val="a3"/>
        <w:numPr>
          <w:ilvl w:val="0"/>
          <w:numId w:val="5"/>
        </w:numPr>
        <w:jc w:val="both"/>
      </w:pPr>
      <w:r w:rsidRPr="001066E6">
        <w:t>соотносить обществоведческие знания с социальными реалиями, их отражающими;</w:t>
      </w:r>
    </w:p>
    <w:p w:rsidR="001066E6" w:rsidRPr="001066E6" w:rsidRDefault="001066E6" w:rsidP="001066E6">
      <w:pPr>
        <w:pStyle w:val="a3"/>
        <w:numPr>
          <w:ilvl w:val="0"/>
          <w:numId w:val="5"/>
        </w:numPr>
        <w:jc w:val="both"/>
      </w:pPr>
      <w:r w:rsidRPr="001066E6">
        <w:t>оценивать различные суждения о социальных объектах с точки зрения общественных наук;</w:t>
      </w:r>
    </w:p>
    <w:p w:rsidR="001066E6" w:rsidRPr="001066E6" w:rsidRDefault="001066E6" w:rsidP="001066E6">
      <w:pPr>
        <w:pStyle w:val="a3"/>
        <w:numPr>
          <w:ilvl w:val="0"/>
          <w:numId w:val="5"/>
        </w:numPr>
        <w:jc w:val="both"/>
      </w:pPr>
      <w:r w:rsidRPr="001066E6">
        <w:t>анализировать и классифицировать социальную информацию, представленную в различных знаковых системах (схема, таблица, диаграмма);</w:t>
      </w:r>
    </w:p>
    <w:p w:rsidR="001066E6" w:rsidRPr="001066E6" w:rsidRDefault="001066E6" w:rsidP="001066E6">
      <w:pPr>
        <w:pStyle w:val="a3"/>
        <w:numPr>
          <w:ilvl w:val="0"/>
          <w:numId w:val="5"/>
        </w:numPr>
        <w:jc w:val="both"/>
      </w:pPr>
      <w:r w:rsidRPr="001066E6">
        <w:lastRenderedPageBreak/>
        <w:t>распознавать понятия и их составляющие: соотносить видовые понятия с родовым и исключать лишнее;</w:t>
      </w:r>
    </w:p>
    <w:p w:rsidR="001066E6" w:rsidRPr="001066E6" w:rsidRDefault="001066E6" w:rsidP="001066E6">
      <w:pPr>
        <w:pStyle w:val="a3"/>
        <w:numPr>
          <w:ilvl w:val="0"/>
          <w:numId w:val="5"/>
        </w:numPr>
        <w:jc w:val="both"/>
      </w:pPr>
      <w:r w:rsidRPr="001066E6">
        <w:t>устанавливать соответствие между существенными чертами и признаками социальных явлений и обществоведческими терминами, понятиями;</w:t>
      </w:r>
    </w:p>
    <w:p w:rsidR="001066E6" w:rsidRPr="001066E6" w:rsidRDefault="001066E6" w:rsidP="001066E6">
      <w:pPr>
        <w:pStyle w:val="a3"/>
        <w:numPr>
          <w:ilvl w:val="0"/>
          <w:numId w:val="5"/>
        </w:numPr>
        <w:jc w:val="both"/>
      </w:pPr>
      <w:r w:rsidRPr="001066E6">
        <w:t>применять знания о характерных чертах, признаках понятий и явлений, социальных объектах определенного класса, осуществляя выбор необходимых позиций из предложенного списка;</w:t>
      </w:r>
    </w:p>
    <w:p w:rsidR="001066E6" w:rsidRPr="001066E6" w:rsidRDefault="001066E6" w:rsidP="001066E6">
      <w:pPr>
        <w:pStyle w:val="a3"/>
        <w:numPr>
          <w:ilvl w:val="0"/>
          <w:numId w:val="5"/>
        </w:numPr>
        <w:jc w:val="both"/>
      </w:pPr>
      <w:r w:rsidRPr="001066E6">
        <w:t>различать в социальной информации факты и мнения, аргументы и выводы;</w:t>
      </w:r>
    </w:p>
    <w:p w:rsidR="001066E6" w:rsidRPr="001066E6" w:rsidRDefault="001066E6" w:rsidP="001066E6">
      <w:pPr>
        <w:pStyle w:val="a3"/>
        <w:numPr>
          <w:ilvl w:val="0"/>
          <w:numId w:val="5"/>
        </w:numPr>
        <w:jc w:val="both"/>
      </w:pPr>
      <w:r w:rsidRPr="001066E6">
        <w:t>называть термины и понятия, социальные явления, соответствующие предлагаемому контексту, и применять в предлагаемом контексте обществоведческие термины и понятия;</w:t>
      </w:r>
    </w:p>
    <w:p w:rsidR="001066E6" w:rsidRPr="001066E6" w:rsidRDefault="001066E6" w:rsidP="001066E6">
      <w:pPr>
        <w:pStyle w:val="a3"/>
        <w:numPr>
          <w:ilvl w:val="0"/>
          <w:numId w:val="5"/>
        </w:numPr>
        <w:jc w:val="both"/>
      </w:pPr>
      <w:r w:rsidRPr="001066E6">
        <w:t>перечислять признаки какого-либо явления, объекты одного класса;</w:t>
      </w:r>
    </w:p>
    <w:p w:rsidR="001066E6" w:rsidRPr="001066E6" w:rsidRDefault="001066E6" w:rsidP="001066E6">
      <w:pPr>
        <w:pStyle w:val="a3"/>
        <w:numPr>
          <w:ilvl w:val="0"/>
          <w:numId w:val="5"/>
        </w:numPr>
        <w:jc w:val="both"/>
      </w:pPr>
      <w:r w:rsidRPr="001066E6">
        <w:t>раскрывать на примерах важнейшие теоретические положения и понятия социально-гуманитарных наук; приводить примеры определенных общественных явлений, действий, ситуаций;</w:t>
      </w:r>
    </w:p>
    <w:p w:rsidR="001066E6" w:rsidRPr="001066E6" w:rsidRDefault="001066E6" w:rsidP="001066E6">
      <w:pPr>
        <w:pStyle w:val="a3"/>
        <w:numPr>
          <w:ilvl w:val="0"/>
          <w:numId w:val="5"/>
        </w:numPr>
        <w:jc w:val="both"/>
      </w:pPr>
      <w:r w:rsidRPr="001066E6">
        <w:t>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w:t>
      </w:r>
    </w:p>
    <w:p w:rsidR="001066E6" w:rsidRPr="001066E6" w:rsidRDefault="001066E6" w:rsidP="001066E6">
      <w:pPr>
        <w:pStyle w:val="a3"/>
        <w:numPr>
          <w:ilvl w:val="0"/>
          <w:numId w:val="5"/>
        </w:numPr>
        <w:jc w:val="both"/>
      </w:pPr>
      <w:r w:rsidRPr="001066E6">
        <w:t>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1066E6" w:rsidRPr="001066E6" w:rsidRDefault="001066E6" w:rsidP="001066E6">
      <w:pPr>
        <w:pStyle w:val="a3"/>
        <w:numPr>
          <w:ilvl w:val="0"/>
          <w:numId w:val="5"/>
        </w:numPr>
        <w:jc w:val="both"/>
      </w:pPr>
      <w:r w:rsidRPr="001066E6">
        <w:t>формулировать на основе приобретенных социально-гуманитарных знаний собственные суждения и аргументы по определенным проблемам.</w:t>
      </w:r>
    </w:p>
    <w:p w:rsidR="001066E6" w:rsidRPr="001066E6" w:rsidRDefault="001066E6" w:rsidP="001066E6">
      <w:pPr>
        <w:pStyle w:val="a3"/>
        <w:numPr>
          <w:ilvl w:val="0"/>
          <w:numId w:val="5"/>
        </w:numPr>
        <w:jc w:val="both"/>
      </w:pPr>
      <w:r w:rsidRPr="001066E6">
        <w:t>Задачи курса:</w:t>
      </w:r>
    </w:p>
    <w:p w:rsidR="001066E6" w:rsidRPr="001066E6" w:rsidRDefault="001066E6" w:rsidP="001066E6">
      <w:pPr>
        <w:pStyle w:val="a3"/>
        <w:numPr>
          <w:ilvl w:val="0"/>
          <w:numId w:val="5"/>
        </w:numPr>
        <w:jc w:val="both"/>
      </w:pPr>
      <w:r w:rsidRPr="001066E6">
        <w:t>преобразование содержания теоретического материала в более доступную для восприятия форму;</w:t>
      </w:r>
    </w:p>
    <w:p w:rsidR="001066E6" w:rsidRPr="001066E6" w:rsidRDefault="001066E6" w:rsidP="001066E6">
      <w:pPr>
        <w:pStyle w:val="a3"/>
        <w:numPr>
          <w:ilvl w:val="0"/>
          <w:numId w:val="5"/>
        </w:numPr>
        <w:jc w:val="both"/>
      </w:pPr>
      <w:r w:rsidRPr="001066E6">
        <w:t>выявление существенных признаков социальных объектов и явлений;</w:t>
      </w:r>
    </w:p>
    <w:p w:rsidR="001066E6" w:rsidRPr="001066E6" w:rsidRDefault="001066E6" w:rsidP="001066E6">
      <w:pPr>
        <w:pStyle w:val="a3"/>
        <w:numPr>
          <w:ilvl w:val="0"/>
          <w:numId w:val="5"/>
        </w:numPr>
        <w:jc w:val="both"/>
      </w:pPr>
      <w:r w:rsidRPr="001066E6">
        <w:t>раскрытие и понимание сущности обществоведческих понятий разной степени сложности;</w:t>
      </w:r>
    </w:p>
    <w:p w:rsidR="001066E6" w:rsidRPr="001066E6" w:rsidRDefault="001066E6" w:rsidP="001066E6">
      <w:pPr>
        <w:pStyle w:val="a3"/>
        <w:numPr>
          <w:ilvl w:val="0"/>
          <w:numId w:val="5"/>
        </w:numPr>
        <w:jc w:val="both"/>
      </w:pPr>
      <w:r w:rsidRPr="001066E6">
        <w:t>применение социально-гуманитарные знания в процессе решения познавательных и практических задач;</w:t>
      </w:r>
    </w:p>
    <w:p w:rsidR="001066E6" w:rsidRPr="001066E6" w:rsidRDefault="001066E6" w:rsidP="001066E6">
      <w:pPr>
        <w:pStyle w:val="a3"/>
        <w:numPr>
          <w:ilvl w:val="0"/>
          <w:numId w:val="5"/>
        </w:numPr>
        <w:jc w:val="both"/>
      </w:pPr>
      <w:r w:rsidRPr="001066E6">
        <w:t>формирование и развитие у учащихся интеллектуальных и практических умений;</w:t>
      </w:r>
    </w:p>
    <w:p w:rsidR="001066E6" w:rsidRPr="001066E6" w:rsidRDefault="001066E6" w:rsidP="001066E6">
      <w:pPr>
        <w:pStyle w:val="a3"/>
        <w:numPr>
          <w:ilvl w:val="0"/>
          <w:numId w:val="5"/>
        </w:numPr>
        <w:jc w:val="both"/>
      </w:pPr>
      <w:r w:rsidRPr="001066E6">
        <w:t>воспитание социальной ответственности, трудолюбия и умения преодолевать трудности.</w:t>
      </w:r>
    </w:p>
    <w:p w:rsidR="001066E6" w:rsidRPr="001066E6" w:rsidRDefault="001066E6" w:rsidP="00931FB0">
      <w:pPr>
        <w:ind w:left="360"/>
        <w:jc w:val="both"/>
        <w:rPr>
          <w:sz w:val="24"/>
          <w:szCs w:val="24"/>
        </w:rPr>
      </w:pPr>
      <w:r w:rsidRPr="00931FB0">
        <w:rPr>
          <w:sz w:val="24"/>
          <w:szCs w:val="24"/>
        </w:rPr>
        <w:t>Курс позволит преодолеть определенный психологический барьер перед экзаменом, связанный с незнанием большинства экзаменуемых, как им следует оформить результат выполненного задания.</w:t>
      </w:r>
    </w:p>
    <w:p w:rsidR="001066E6" w:rsidRPr="003A4619" w:rsidRDefault="001066E6" w:rsidP="001066E6">
      <w:pPr>
        <w:shd w:val="clear" w:color="auto" w:fill="FFFFFF"/>
        <w:autoSpaceDE w:val="0"/>
        <w:autoSpaceDN w:val="0"/>
        <w:adjustRightInd w:val="0"/>
        <w:ind w:left="360"/>
        <w:rPr>
          <w:b/>
          <w:sz w:val="24"/>
          <w:szCs w:val="24"/>
          <w:u w:val="single"/>
        </w:rPr>
      </w:pPr>
      <w:r>
        <w:rPr>
          <w:b/>
          <w:sz w:val="24"/>
          <w:szCs w:val="24"/>
          <w:u w:val="single"/>
        </w:rPr>
        <w:t>Описание места</w:t>
      </w:r>
      <w:r w:rsidRPr="003A4619">
        <w:rPr>
          <w:b/>
          <w:sz w:val="24"/>
          <w:szCs w:val="24"/>
          <w:u w:val="single"/>
        </w:rPr>
        <w:t xml:space="preserve"> </w:t>
      </w:r>
      <w:r>
        <w:rPr>
          <w:b/>
          <w:sz w:val="24"/>
          <w:szCs w:val="24"/>
          <w:u w:val="single"/>
        </w:rPr>
        <w:t>курса</w:t>
      </w:r>
      <w:r w:rsidRPr="003A4619">
        <w:rPr>
          <w:b/>
          <w:sz w:val="24"/>
          <w:szCs w:val="24"/>
          <w:u w:val="single"/>
        </w:rPr>
        <w:t xml:space="preserve"> в учебном плане:</w:t>
      </w:r>
    </w:p>
    <w:p w:rsidR="00383D89" w:rsidRDefault="00383D89"/>
    <w:p w:rsidR="001066E6" w:rsidRPr="001066E6" w:rsidRDefault="001066E6" w:rsidP="001066E6">
      <w:pPr>
        <w:ind w:firstLine="709"/>
        <w:jc w:val="both"/>
        <w:rPr>
          <w:sz w:val="24"/>
          <w:szCs w:val="24"/>
        </w:rPr>
      </w:pPr>
      <w:r w:rsidRPr="001066E6">
        <w:rPr>
          <w:sz w:val="24"/>
          <w:szCs w:val="24"/>
        </w:rPr>
        <w:t>Элективный курс «</w:t>
      </w:r>
      <w:r>
        <w:rPr>
          <w:sz w:val="24"/>
          <w:szCs w:val="24"/>
        </w:rPr>
        <w:t>Актуальные вопросы обществознания</w:t>
      </w:r>
      <w:r w:rsidRPr="001066E6">
        <w:rPr>
          <w:sz w:val="24"/>
          <w:szCs w:val="24"/>
        </w:rPr>
        <w:t xml:space="preserve">» рассчитан на </w:t>
      </w:r>
      <w:r w:rsidR="00440775">
        <w:rPr>
          <w:sz w:val="24"/>
          <w:szCs w:val="24"/>
        </w:rPr>
        <w:t>35</w:t>
      </w:r>
      <w:r w:rsidRPr="001066E6">
        <w:rPr>
          <w:sz w:val="24"/>
          <w:szCs w:val="24"/>
        </w:rPr>
        <w:t xml:space="preserve"> час</w:t>
      </w:r>
      <w:r>
        <w:rPr>
          <w:sz w:val="24"/>
          <w:szCs w:val="24"/>
        </w:rPr>
        <w:t>ов</w:t>
      </w:r>
      <w:r w:rsidRPr="001066E6">
        <w:rPr>
          <w:sz w:val="24"/>
          <w:szCs w:val="24"/>
        </w:rPr>
        <w:t xml:space="preserve"> из расчета </w:t>
      </w:r>
      <w:r w:rsidR="00440775">
        <w:rPr>
          <w:sz w:val="24"/>
          <w:szCs w:val="24"/>
        </w:rPr>
        <w:t>1</w:t>
      </w:r>
      <w:r w:rsidR="00F127F7">
        <w:rPr>
          <w:sz w:val="24"/>
          <w:szCs w:val="24"/>
        </w:rPr>
        <w:t xml:space="preserve"> </w:t>
      </w:r>
      <w:r w:rsidRPr="001066E6">
        <w:rPr>
          <w:sz w:val="24"/>
          <w:szCs w:val="24"/>
        </w:rPr>
        <w:t>час</w:t>
      </w:r>
      <w:r w:rsidR="00F127F7">
        <w:rPr>
          <w:sz w:val="24"/>
          <w:szCs w:val="24"/>
        </w:rPr>
        <w:t>а</w:t>
      </w:r>
      <w:r w:rsidRPr="001066E6">
        <w:rPr>
          <w:sz w:val="24"/>
          <w:szCs w:val="24"/>
        </w:rPr>
        <w:t xml:space="preserve"> в неделю.</w:t>
      </w:r>
    </w:p>
    <w:p w:rsidR="001066E6" w:rsidRDefault="001066E6" w:rsidP="001066E6">
      <w:pPr>
        <w:ind w:firstLine="709"/>
        <w:jc w:val="both"/>
        <w:rPr>
          <w:sz w:val="24"/>
          <w:szCs w:val="24"/>
        </w:rPr>
      </w:pPr>
      <w:r w:rsidRPr="001066E6">
        <w:rPr>
          <w:sz w:val="24"/>
          <w:szCs w:val="24"/>
        </w:rPr>
        <w:t>Учебный материал по курсу подобран с учетом целей предмета, его места в системе школьного    образования, возрастных потребностей и познавательных  возможностей учащихся 1</w:t>
      </w:r>
      <w:r w:rsidR="0027265A">
        <w:rPr>
          <w:sz w:val="24"/>
          <w:szCs w:val="24"/>
        </w:rPr>
        <w:t>1</w:t>
      </w:r>
      <w:r w:rsidRPr="001066E6">
        <w:rPr>
          <w:sz w:val="24"/>
          <w:szCs w:val="24"/>
        </w:rPr>
        <w:t xml:space="preserve"> классов.</w:t>
      </w:r>
    </w:p>
    <w:p w:rsidR="00F127F7" w:rsidRDefault="00F127F7" w:rsidP="00F127F7">
      <w:pPr>
        <w:rPr>
          <w:b/>
          <w:color w:val="000000"/>
          <w:sz w:val="24"/>
          <w:szCs w:val="24"/>
          <w:u w:val="single"/>
        </w:rPr>
      </w:pPr>
    </w:p>
    <w:p w:rsidR="00F127F7" w:rsidRDefault="00F127F7" w:rsidP="00F127F7">
      <w:pPr>
        <w:rPr>
          <w:b/>
          <w:color w:val="000000"/>
          <w:sz w:val="24"/>
          <w:szCs w:val="24"/>
          <w:u w:val="single"/>
        </w:rPr>
      </w:pPr>
      <w:r>
        <w:rPr>
          <w:b/>
          <w:color w:val="000000"/>
          <w:sz w:val="24"/>
          <w:szCs w:val="24"/>
          <w:u w:val="single"/>
        </w:rPr>
        <w:t>С</w:t>
      </w:r>
      <w:r w:rsidRPr="00216299">
        <w:rPr>
          <w:b/>
          <w:color w:val="000000"/>
          <w:sz w:val="24"/>
          <w:szCs w:val="24"/>
          <w:u w:val="single"/>
        </w:rPr>
        <w:t xml:space="preserve">одержание </w:t>
      </w:r>
      <w:r>
        <w:rPr>
          <w:b/>
          <w:color w:val="000000"/>
          <w:sz w:val="24"/>
          <w:szCs w:val="24"/>
          <w:u w:val="single"/>
        </w:rPr>
        <w:t>курса</w:t>
      </w:r>
      <w:r w:rsidRPr="00216299">
        <w:rPr>
          <w:b/>
          <w:color w:val="000000"/>
          <w:sz w:val="24"/>
          <w:szCs w:val="24"/>
          <w:u w:val="single"/>
        </w:rPr>
        <w:t xml:space="preserve"> </w:t>
      </w:r>
    </w:p>
    <w:p w:rsidR="00F127F7" w:rsidRDefault="00F127F7" w:rsidP="00F127F7">
      <w:pPr>
        <w:rPr>
          <w:color w:val="000000"/>
          <w:sz w:val="24"/>
          <w:szCs w:val="24"/>
          <w:u w:val="single"/>
        </w:rPr>
      </w:pPr>
    </w:p>
    <w:p w:rsidR="00F127F7" w:rsidRPr="009A5A22" w:rsidRDefault="00F127F7" w:rsidP="00F127F7">
      <w:pPr>
        <w:rPr>
          <w:color w:val="000000"/>
          <w:sz w:val="24"/>
          <w:szCs w:val="24"/>
          <w:u w:val="single"/>
        </w:rPr>
      </w:pPr>
      <w:r w:rsidRPr="009A5A22">
        <w:rPr>
          <w:color w:val="000000"/>
          <w:sz w:val="24"/>
          <w:szCs w:val="24"/>
          <w:u w:val="single"/>
        </w:rPr>
        <w:t>Учебно-тематический план</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0"/>
        <w:gridCol w:w="2835"/>
      </w:tblGrid>
      <w:tr w:rsidR="00F127F7" w:rsidRPr="0025723F" w:rsidTr="00C27D9F">
        <w:trPr>
          <w:trHeight w:val="270"/>
        </w:trPr>
        <w:tc>
          <w:tcPr>
            <w:tcW w:w="993" w:type="dxa"/>
          </w:tcPr>
          <w:p w:rsidR="00F127F7" w:rsidRPr="004A3542" w:rsidRDefault="00F127F7" w:rsidP="00C27D9F">
            <w:pPr>
              <w:pStyle w:val="1"/>
              <w:spacing w:line="240" w:lineRule="auto"/>
              <w:ind w:left="142" w:right="-75"/>
              <w:jc w:val="both"/>
              <w:rPr>
                <w:b/>
                <w:szCs w:val="24"/>
              </w:rPr>
            </w:pPr>
            <w:r w:rsidRPr="004A3542">
              <w:rPr>
                <w:b/>
                <w:szCs w:val="24"/>
              </w:rPr>
              <w:t>№ п/п</w:t>
            </w:r>
          </w:p>
        </w:tc>
        <w:tc>
          <w:tcPr>
            <w:tcW w:w="5670" w:type="dxa"/>
          </w:tcPr>
          <w:p w:rsidR="00F127F7" w:rsidRPr="004A3542" w:rsidRDefault="00F127F7" w:rsidP="00C27D9F">
            <w:pPr>
              <w:pStyle w:val="1"/>
              <w:spacing w:line="240" w:lineRule="auto"/>
              <w:ind w:left="142"/>
              <w:jc w:val="both"/>
              <w:rPr>
                <w:b/>
                <w:szCs w:val="24"/>
              </w:rPr>
            </w:pPr>
            <w:r w:rsidRPr="004A3542">
              <w:rPr>
                <w:b/>
                <w:szCs w:val="24"/>
              </w:rPr>
              <w:t>Название темы</w:t>
            </w:r>
          </w:p>
        </w:tc>
        <w:tc>
          <w:tcPr>
            <w:tcW w:w="2835" w:type="dxa"/>
          </w:tcPr>
          <w:p w:rsidR="00F127F7" w:rsidRPr="004A3542" w:rsidRDefault="00F127F7" w:rsidP="00C27D9F">
            <w:pPr>
              <w:pStyle w:val="1"/>
              <w:spacing w:line="240" w:lineRule="auto"/>
              <w:ind w:left="142"/>
              <w:jc w:val="both"/>
              <w:rPr>
                <w:b/>
                <w:szCs w:val="24"/>
              </w:rPr>
            </w:pPr>
            <w:r w:rsidRPr="004A3542">
              <w:rPr>
                <w:b/>
                <w:szCs w:val="24"/>
              </w:rPr>
              <w:t>Количество часов</w:t>
            </w:r>
          </w:p>
        </w:tc>
      </w:tr>
      <w:tr w:rsidR="00F127F7" w:rsidRPr="0025723F" w:rsidTr="00CD0C70">
        <w:trPr>
          <w:trHeight w:val="355"/>
        </w:trPr>
        <w:tc>
          <w:tcPr>
            <w:tcW w:w="993" w:type="dxa"/>
          </w:tcPr>
          <w:p w:rsidR="00F127F7" w:rsidRPr="00F127F7" w:rsidRDefault="00F127F7" w:rsidP="00F127F7">
            <w:pPr>
              <w:pStyle w:val="1"/>
              <w:spacing w:line="240" w:lineRule="auto"/>
              <w:ind w:left="142"/>
              <w:jc w:val="both"/>
              <w:rPr>
                <w:szCs w:val="24"/>
              </w:rPr>
            </w:pPr>
            <w:r w:rsidRPr="00F127F7">
              <w:rPr>
                <w:szCs w:val="24"/>
              </w:rPr>
              <w:t>1</w:t>
            </w:r>
          </w:p>
        </w:tc>
        <w:tc>
          <w:tcPr>
            <w:tcW w:w="5670" w:type="dxa"/>
            <w:vAlign w:val="center"/>
          </w:tcPr>
          <w:p w:rsidR="00F127F7" w:rsidRPr="00F127F7" w:rsidRDefault="00F127F7" w:rsidP="00F127F7">
            <w:pPr>
              <w:jc w:val="both"/>
              <w:rPr>
                <w:sz w:val="24"/>
                <w:szCs w:val="24"/>
              </w:rPr>
            </w:pPr>
            <w:r w:rsidRPr="00F127F7">
              <w:rPr>
                <w:sz w:val="24"/>
                <w:szCs w:val="24"/>
              </w:rPr>
              <w:t>Введение</w:t>
            </w:r>
          </w:p>
        </w:tc>
        <w:tc>
          <w:tcPr>
            <w:tcW w:w="2835" w:type="dxa"/>
          </w:tcPr>
          <w:p w:rsidR="00F127F7" w:rsidRPr="00F127F7" w:rsidRDefault="00440775" w:rsidP="00F127F7">
            <w:pPr>
              <w:jc w:val="center"/>
              <w:rPr>
                <w:sz w:val="24"/>
                <w:szCs w:val="24"/>
              </w:rPr>
            </w:pPr>
            <w:r>
              <w:rPr>
                <w:sz w:val="24"/>
                <w:szCs w:val="24"/>
              </w:rPr>
              <w:t>1</w:t>
            </w:r>
          </w:p>
        </w:tc>
      </w:tr>
      <w:tr w:rsidR="00F127F7" w:rsidRPr="0025723F" w:rsidTr="00CD0C70">
        <w:trPr>
          <w:trHeight w:val="292"/>
        </w:trPr>
        <w:tc>
          <w:tcPr>
            <w:tcW w:w="993" w:type="dxa"/>
          </w:tcPr>
          <w:p w:rsidR="00F127F7" w:rsidRPr="00F127F7" w:rsidRDefault="00F127F7" w:rsidP="00F127F7">
            <w:pPr>
              <w:pStyle w:val="1"/>
              <w:spacing w:line="240" w:lineRule="auto"/>
              <w:ind w:left="142"/>
              <w:jc w:val="both"/>
              <w:rPr>
                <w:szCs w:val="24"/>
              </w:rPr>
            </w:pPr>
            <w:r w:rsidRPr="00F127F7">
              <w:rPr>
                <w:szCs w:val="24"/>
              </w:rPr>
              <w:t>2</w:t>
            </w:r>
          </w:p>
        </w:tc>
        <w:tc>
          <w:tcPr>
            <w:tcW w:w="5670" w:type="dxa"/>
            <w:vAlign w:val="center"/>
          </w:tcPr>
          <w:p w:rsidR="00F127F7" w:rsidRPr="00F127F7" w:rsidRDefault="00F127F7" w:rsidP="00F127F7">
            <w:pPr>
              <w:jc w:val="both"/>
              <w:rPr>
                <w:sz w:val="24"/>
                <w:szCs w:val="24"/>
              </w:rPr>
            </w:pPr>
            <w:r w:rsidRPr="00F127F7">
              <w:rPr>
                <w:sz w:val="24"/>
                <w:szCs w:val="24"/>
              </w:rPr>
              <w:t>Человек</w:t>
            </w:r>
          </w:p>
        </w:tc>
        <w:tc>
          <w:tcPr>
            <w:tcW w:w="2835" w:type="dxa"/>
          </w:tcPr>
          <w:p w:rsidR="00F127F7" w:rsidRPr="00F127F7" w:rsidRDefault="00440775" w:rsidP="00F127F7">
            <w:pPr>
              <w:jc w:val="center"/>
              <w:rPr>
                <w:sz w:val="24"/>
                <w:szCs w:val="24"/>
              </w:rPr>
            </w:pPr>
            <w:r>
              <w:rPr>
                <w:sz w:val="24"/>
                <w:szCs w:val="24"/>
              </w:rPr>
              <w:t>3</w:t>
            </w:r>
          </w:p>
        </w:tc>
      </w:tr>
      <w:tr w:rsidR="00F127F7" w:rsidRPr="0025723F" w:rsidTr="00CD0C70">
        <w:trPr>
          <w:trHeight w:val="270"/>
        </w:trPr>
        <w:tc>
          <w:tcPr>
            <w:tcW w:w="993" w:type="dxa"/>
          </w:tcPr>
          <w:p w:rsidR="00F127F7" w:rsidRPr="00F127F7" w:rsidRDefault="00F127F7" w:rsidP="00F127F7">
            <w:pPr>
              <w:pStyle w:val="1"/>
              <w:spacing w:line="240" w:lineRule="auto"/>
              <w:ind w:left="142"/>
              <w:jc w:val="both"/>
              <w:rPr>
                <w:szCs w:val="24"/>
              </w:rPr>
            </w:pPr>
            <w:r w:rsidRPr="00F127F7">
              <w:rPr>
                <w:szCs w:val="24"/>
              </w:rPr>
              <w:t>3</w:t>
            </w:r>
          </w:p>
        </w:tc>
        <w:tc>
          <w:tcPr>
            <w:tcW w:w="5670" w:type="dxa"/>
            <w:vAlign w:val="center"/>
          </w:tcPr>
          <w:p w:rsidR="00F127F7" w:rsidRPr="00F127F7" w:rsidRDefault="00F127F7" w:rsidP="00F127F7">
            <w:pPr>
              <w:jc w:val="both"/>
              <w:rPr>
                <w:sz w:val="24"/>
                <w:szCs w:val="24"/>
              </w:rPr>
            </w:pPr>
            <w:r w:rsidRPr="00F127F7">
              <w:rPr>
                <w:sz w:val="24"/>
                <w:szCs w:val="24"/>
              </w:rPr>
              <w:t>Общество</w:t>
            </w:r>
          </w:p>
        </w:tc>
        <w:tc>
          <w:tcPr>
            <w:tcW w:w="2835" w:type="dxa"/>
          </w:tcPr>
          <w:p w:rsidR="00F127F7" w:rsidRPr="00F127F7" w:rsidRDefault="00440775" w:rsidP="00F127F7">
            <w:pPr>
              <w:jc w:val="center"/>
              <w:rPr>
                <w:sz w:val="24"/>
                <w:szCs w:val="24"/>
              </w:rPr>
            </w:pPr>
            <w:r>
              <w:rPr>
                <w:sz w:val="24"/>
                <w:szCs w:val="24"/>
              </w:rPr>
              <w:t>4</w:t>
            </w:r>
          </w:p>
        </w:tc>
      </w:tr>
      <w:tr w:rsidR="00F127F7" w:rsidRPr="0025723F" w:rsidTr="00CD0C70">
        <w:trPr>
          <w:trHeight w:val="270"/>
        </w:trPr>
        <w:tc>
          <w:tcPr>
            <w:tcW w:w="993" w:type="dxa"/>
          </w:tcPr>
          <w:p w:rsidR="00F127F7" w:rsidRPr="00F127F7" w:rsidRDefault="00F127F7" w:rsidP="00F127F7">
            <w:pPr>
              <w:pStyle w:val="1"/>
              <w:spacing w:line="240" w:lineRule="auto"/>
              <w:ind w:left="142"/>
              <w:jc w:val="both"/>
              <w:rPr>
                <w:szCs w:val="24"/>
              </w:rPr>
            </w:pPr>
            <w:r w:rsidRPr="00F127F7">
              <w:rPr>
                <w:szCs w:val="24"/>
              </w:rPr>
              <w:t>4</w:t>
            </w:r>
          </w:p>
        </w:tc>
        <w:tc>
          <w:tcPr>
            <w:tcW w:w="5670" w:type="dxa"/>
            <w:vAlign w:val="center"/>
          </w:tcPr>
          <w:p w:rsidR="00F127F7" w:rsidRPr="00F127F7" w:rsidRDefault="00F127F7" w:rsidP="00F127F7">
            <w:pPr>
              <w:jc w:val="both"/>
              <w:rPr>
                <w:sz w:val="24"/>
                <w:szCs w:val="24"/>
              </w:rPr>
            </w:pPr>
            <w:r w:rsidRPr="00F127F7">
              <w:rPr>
                <w:sz w:val="24"/>
                <w:szCs w:val="24"/>
              </w:rPr>
              <w:t>Духовная сфера общества</w:t>
            </w:r>
          </w:p>
        </w:tc>
        <w:tc>
          <w:tcPr>
            <w:tcW w:w="2835" w:type="dxa"/>
          </w:tcPr>
          <w:p w:rsidR="00F127F7" w:rsidRPr="00F127F7" w:rsidRDefault="00440775" w:rsidP="00F127F7">
            <w:pPr>
              <w:jc w:val="center"/>
              <w:rPr>
                <w:sz w:val="24"/>
                <w:szCs w:val="24"/>
              </w:rPr>
            </w:pPr>
            <w:r>
              <w:rPr>
                <w:sz w:val="24"/>
                <w:szCs w:val="24"/>
              </w:rPr>
              <w:t>4</w:t>
            </w:r>
          </w:p>
        </w:tc>
      </w:tr>
      <w:tr w:rsidR="00F127F7" w:rsidRPr="0025723F" w:rsidTr="00CD0C70">
        <w:trPr>
          <w:trHeight w:val="270"/>
        </w:trPr>
        <w:tc>
          <w:tcPr>
            <w:tcW w:w="993" w:type="dxa"/>
          </w:tcPr>
          <w:p w:rsidR="00F127F7" w:rsidRPr="00F127F7" w:rsidRDefault="00F127F7" w:rsidP="00F127F7">
            <w:pPr>
              <w:pStyle w:val="1"/>
              <w:spacing w:line="240" w:lineRule="auto"/>
              <w:ind w:left="142"/>
              <w:jc w:val="both"/>
              <w:rPr>
                <w:szCs w:val="24"/>
              </w:rPr>
            </w:pPr>
            <w:r w:rsidRPr="00F127F7">
              <w:rPr>
                <w:szCs w:val="24"/>
              </w:rPr>
              <w:lastRenderedPageBreak/>
              <w:t>5</w:t>
            </w:r>
          </w:p>
        </w:tc>
        <w:tc>
          <w:tcPr>
            <w:tcW w:w="5670" w:type="dxa"/>
            <w:vAlign w:val="center"/>
          </w:tcPr>
          <w:p w:rsidR="00F127F7" w:rsidRPr="00F127F7" w:rsidRDefault="00F127F7" w:rsidP="00F127F7">
            <w:pPr>
              <w:jc w:val="both"/>
              <w:rPr>
                <w:sz w:val="24"/>
                <w:szCs w:val="24"/>
              </w:rPr>
            </w:pPr>
            <w:r w:rsidRPr="00F127F7">
              <w:rPr>
                <w:sz w:val="24"/>
                <w:szCs w:val="24"/>
              </w:rPr>
              <w:t>Социальные отношения</w:t>
            </w:r>
          </w:p>
        </w:tc>
        <w:tc>
          <w:tcPr>
            <w:tcW w:w="2835" w:type="dxa"/>
          </w:tcPr>
          <w:p w:rsidR="00F127F7" w:rsidRPr="00F127F7" w:rsidRDefault="00440775" w:rsidP="00F127F7">
            <w:pPr>
              <w:jc w:val="center"/>
              <w:rPr>
                <w:sz w:val="24"/>
                <w:szCs w:val="24"/>
              </w:rPr>
            </w:pPr>
            <w:r>
              <w:rPr>
                <w:sz w:val="24"/>
                <w:szCs w:val="24"/>
              </w:rPr>
              <w:t>5</w:t>
            </w:r>
          </w:p>
        </w:tc>
      </w:tr>
      <w:tr w:rsidR="00890967" w:rsidRPr="0025723F" w:rsidTr="00CD0C70">
        <w:trPr>
          <w:trHeight w:val="270"/>
        </w:trPr>
        <w:tc>
          <w:tcPr>
            <w:tcW w:w="993" w:type="dxa"/>
          </w:tcPr>
          <w:p w:rsidR="00890967" w:rsidRPr="00F127F7" w:rsidRDefault="00890967" w:rsidP="00B20AD7">
            <w:pPr>
              <w:pStyle w:val="1"/>
              <w:spacing w:line="240" w:lineRule="auto"/>
              <w:ind w:left="142"/>
              <w:jc w:val="both"/>
              <w:rPr>
                <w:szCs w:val="24"/>
              </w:rPr>
            </w:pPr>
            <w:r w:rsidRPr="00F127F7">
              <w:rPr>
                <w:szCs w:val="24"/>
              </w:rPr>
              <w:t>6</w:t>
            </w:r>
          </w:p>
        </w:tc>
        <w:tc>
          <w:tcPr>
            <w:tcW w:w="5670" w:type="dxa"/>
            <w:vAlign w:val="center"/>
          </w:tcPr>
          <w:p w:rsidR="00890967" w:rsidRPr="00890967" w:rsidRDefault="00890967" w:rsidP="00890967">
            <w:pPr>
              <w:rPr>
                <w:sz w:val="24"/>
                <w:szCs w:val="24"/>
              </w:rPr>
            </w:pPr>
            <w:r w:rsidRPr="00890967">
              <w:rPr>
                <w:sz w:val="24"/>
                <w:szCs w:val="24"/>
              </w:rPr>
              <w:t>Экономика</w:t>
            </w:r>
          </w:p>
        </w:tc>
        <w:tc>
          <w:tcPr>
            <w:tcW w:w="2835" w:type="dxa"/>
          </w:tcPr>
          <w:p w:rsidR="00890967" w:rsidRPr="00890967" w:rsidRDefault="00440775" w:rsidP="00890967">
            <w:pPr>
              <w:jc w:val="center"/>
              <w:rPr>
                <w:sz w:val="24"/>
                <w:szCs w:val="24"/>
              </w:rPr>
            </w:pPr>
            <w:r>
              <w:rPr>
                <w:sz w:val="24"/>
                <w:szCs w:val="24"/>
              </w:rPr>
              <w:t>5</w:t>
            </w:r>
          </w:p>
        </w:tc>
      </w:tr>
      <w:tr w:rsidR="00890967" w:rsidRPr="0025723F" w:rsidTr="00CD0C70">
        <w:trPr>
          <w:trHeight w:val="270"/>
        </w:trPr>
        <w:tc>
          <w:tcPr>
            <w:tcW w:w="993" w:type="dxa"/>
          </w:tcPr>
          <w:p w:rsidR="00890967" w:rsidRDefault="00890967" w:rsidP="00B20AD7">
            <w:pPr>
              <w:pStyle w:val="1"/>
              <w:spacing w:line="240" w:lineRule="auto"/>
              <w:ind w:left="142"/>
              <w:jc w:val="both"/>
              <w:rPr>
                <w:szCs w:val="24"/>
              </w:rPr>
            </w:pPr>
            <w:r>
              <w:rPr>
                <w:szCs w:val="24"/>
              </w:rPr>
              <w:t>7</w:t>
            </w:r>
          </w:p>
        </w:tc>
        <w:tc>
          <w:tcPr>
            <w:tcW w:w="5670" w:type="dxa"/>
            <w:vAlign w:val="center"/>
          </w:tcPr>
          <w:p w:rsidR="00890967" w:rsidRPr="00890967" w:rsidRDefault="00890967" w:rsidP="00890967">
            <w:pPr>
              <w:rPr>
                <w:sz w:val="24"/>
                <w:szCs w:val="24"/>
              </w:rPr>
            </w:pPr>
            <w:r w:rsidRPr="00890967">
              <w:rPr>
                <w:sz w:val="24"/>
                <w:szCs w:val="24"/>
              </w:rPr>
              <w:t>Политическая сфера общества</w:t>
            </w:r>
          </w:p>
        </w:tc>
        <w:tc>
          <w:tcPr>
            <w:tcW w:w="2835" w:type="dxa"/>
          </w:tcPr>
          <w:p w:rsidR="00890967" w:rsidRPr="00890967" w:rsidRDefault="00440775" w:rsidP="00890967">
            <w:pPr>
              <w:jc w:val="center"/>
              <w:rPr>
                <w:sz w:val="24"/>
                <w:szCs w:val="24"/>
              </w:rPr>
            </w:pPr>
            <w:r>
              <w:rPr>
                <w:sz w:val="24"/>
                <w:szCs w:val="24"/>
              </w:rPr>
              <w:t>5</w:t>
            </w:r>
          </w:p>
        </w:tc>
      </w:tr>
      <w:tr w:rsidR="00890967" w:rsidRPr="0025723F" w:rsidTr="00CD0C70">
        <w:trPr>
          <w:trHeight w:val="270"/>
        </w:trPr>
        <w:tc>
          <w:tcPr>
            <w:tcW w:w="993" w:type="dxa"/>
          </w:tcPr>
          <w:p w:rsidR="00890967" w:rsidRDefault="00890967" w:rsidP="00B20AD7">
            <w:pPr>
              <w:pStyle w:val="1"/>
              <w:spacing w:line="240" w:lineRule="auto"/>
              <w:ind w:left="142"/>
              <w:jc w:val="both"/>
              <w:rPr>
                <w:szCs w:val="24"/>
              </w:rPr>
            </w:pPr>
            <w:r>
              <w:rPr>
                <w:szCs w:val="24"/>
              </w:rPr>
              <w:t>8</w:t>
            </w:r>
          </w:p>
        </w:tc>
        <w:tc>
          <w:tcPr>
            <w:tcW w:w="5670" w:type="dxa"/>
            <w:vAlign w:val="center"/>
          </w:tcPr>
          <w:p w:rsidR="00890967" w:rsidRPr="00890967" w:rsidRDefault="00890967" w:rsidP="00890967">
            <w:pPr>
              <w:rPr>
                <w:sz w:val="24"/>
                <w:szCs w:val="24"/>
              </w:rPr>
            </w:pPr>
            <w:r w:rsidRPr="00890967">
              <w:rPr>
                <w:sz w:val="24"/>
                <w:szCs w:val="24"/>
              </w:rPr>
              <w:t>Право</w:t>
            </w:r>
          </w:p>
        </w:tc>
        <w:tc>
          <w:tcPr>
            <w:tcW w:w="2835" w:type="dxa"/>
          </w:tcPr>
          <w:p w:rsidR="00890967" w:rsidRPr="00890967" w:rsidRDefault="00440775" w:rsidP="00890967">
            <w:pPr>
              <w:jc w:val="center"/>
              <w:rPr>
                <w:sz w:val="24"/>
                <w:szCs w:val="24"/>
              </w:rPr>
            </w:pPr>
            <w:r>
              <w:rPr>
                <w:sz w:val="24"/>
                <w:szCs w:val="24"/>
              </w:rPr>
              <w:t>5</w:t>
            </w:r>
          </w:p>
        </w:tc>
      </w:tr>
      <w:tr w:rsidR="00890967" w:rsidRPr="0025723F" w:rsidTr="00E432A2">
        <w:trPr>
          <w:trHeight w:val="270"/>
        </w:trPr>
        <w:tc>
          <w:tcPr>
            <w:tcW w:w="993" w:type="dxa"/>
          </w:tcPr>
          <w:p w:rsidR="00890967" w:rsidRPr="00F127F7" w:rsidRDefault="00890967" w:rsidP="00F127F7">
            <w:pPr>
              <w:pStyle w:val="1"/>
              <w:spacing w:line="240" w:lineRule="auto"/>
              <w:ind w:left="142"/>
              <w:jc w:val="both"/>
              <w:rPr>
                <w:szCs w:val="24"/>
              </w:rPr>
            </w:pPr>
            <w:r>
              <w:rPr>
                <w:szCs w:val="24"/>
              </w:rPr>
              <w:t>9</w:t>
            </w:r>
          </w:p>
        </w:tc>
        <w:tc>
          <w:tcPr>
            <w:tcW w:w="5670" w:type="dxa"/>
            <w:vAlign w:val="center"/>
          </w:tcPr>
          <w:p w:rsidR="00890967" w:rsidRPr="00F127F7" w:rsidRDefault="00890967" w:rsidP="00F127F7">
            <w:pPr>
              <w:jc w:val="both"/>
              <w:rPr>
                <w:sz w:val="24"/>
                <w:szCs w:val="24"/>
              </w:rPr>
            </w:pPr>
            <w:r w:rsidRPr="00F127F7">
              <w:rPr>
                <w:sz w:val="24"/>
                <w:szCs w:val="24"/>
              </w:rPr>
              <w:t>Итоговое обобщение</w:t>
            </w:r>
          </w:p>
        </w:tc>
        <w:tc>
          <w:tcPr>
            <w:tcW w:w="2835" w:type="dxa"/>
          </w:tcPr>
          <w:p w:rsidR="00890967" w:rsidRPr="00F127F7" w:rsidRDefault="00440775" w:rsidP="00F127F7">
            <w:pPr>
              <w:jc w:val="center"/>
              <w:rPr>
                <w:sz w:val="24"/>
                <w:szCs w:val="24"/>
              </w:rPr>
            </w:pPr>
            <w:r>
              <w:rPr>
                <w:sz w:val="24"/>
                <w:szCs w:val="24"/>
              </w:rPr>
              <w:t>1</w:t>
            </w:r>
          </w:p>
        </w:tc>
      </w:tr>
      <w:tr w:rsidR="00890967" w:rsidRPr="0025723F" w:rsidTr="00C27D9F">
        <w:trPr>
          <w:trHeight w:val="270"/>
        </w:trPr>
        <w:tc>
          <w:tcPr>
            <w:tcW w:w="993" w:type="dxa"/>
          </w:tcPr>
          <w:p w:rsidR="00890967" w:rsidRDefault="00890967" w:rsidP="00F127F7">
            <w:pPr>
              <w:pStyle w:val="1"/>
              <w:spacing w:line="240" w:lineRule="auto"/>
              <w:ind w:left="142"/>
              <w:jc w:val="both"/>
              <w:rPr>
                <w:szCs w:val="24"/>
              </w:rPr>
            </w:pPr>
            <w:r>
              <w:rPr>
                <w:szCs w:val="24"/>
              </w:rPr>
              <w:t>10</w:t>
            </w:r>
          </w:p>
        </w:tc>
        <w:tc>
          <w:tcPr>
            <w:tcW w:w="5670" w:type="dxa"/>
          </w:tcPr>
          <w:p w:rsidR="00890967" w:rsidRDefault="00440775" w:rsidP="00F127F7">
            <w:pPr>
              <w:pStyle w:val="1"/>
              <w:spacing w:line="240" w:lineRule="auto"/>
              <w:jc w:val="both"/>
              <w:rPr>
                <w:szCs w:val="24"/>
              </w:rPr>
            </w:pPr>
            <w:r>
              <w:rPr>
                <w:szCs w:val="24"/>
              </w:rPr>
              <w:t>Промежуточная аттестация</w:t>
            </w:r>
            <w:r>
              <w:rPr>
                <w:szCs w:val="24"/>
              </w:rPr>
              <w:t xml:space="preserve">. </w:t>
            </w:r>
            <w:r w:rsidR="00890967">
              <w:rPr>
                <w:szCs w:val="24"/>
              </w:rPr>
              <w:t>Защита проектов</w:t>
            </w:r>
          </w:p>
        </w:tc>
        <w:tc>
          <w:tcPr>
            <w:tcW w:w="2835" w:type="dxa"/>
          </w:tcPr>
          <w:p w:rsidR="00890967" w:rsidRDefault="00890967" w:rsidP="00440775">
            <w:pPr>
              <w:pStyle w:val="1"/>
              <w:spacing w:line="240" w:lineRule="auto"/>
              <w:ind w:left="142"/>
              <w:rPr>
                <w:szCs w:val="24"/>
              </w:rPr>
            </w:pPr>
            <w:r>
              <w:rPr>
                <w:szCs w:val="24"/>
              </w:rPr>
              <w:t xml:space="preserve">                   </w:t>
            </w:r>
            <w:r w:rsidR="00440775">
              <w:rPr>
                <w:szCs w:val="24"/>
              </w:rPr>
              <w:t>1</w:t>
            </w:r>
          </w:p>
        </w:tc>
      </w:tr>
      <w:tr w:rsidR="00890967" w:rsidRPr="0025723F" w:rsidTr="00C27D9F">
        <w:trPr>
          <w:trHeight w:val="247"/>
        </w:trPr>
        <w:tc>
          <w:tcPr>
            <w:tcW w:w="6663" w:type="dxa"/>
            <w:gridSpan w:val="2"/>
          </w:tcPr>
          <w:p w:rsidR="00890967" w:rsidRPr="004A3542" w:rsidRDefault="00890967" w:rsidP="00F127F7">
            <w:pPr>
              <w:pStyle w:val="1"/>
              <w:spacing w:line="240" w:lineRule="auto"/>
              <w:jc w:val="both"/>
              <w:rPr>
                <w:b/>
                <w:szCs w:val="24"/>
              </w:rPr>
            </w:pPr>
            <w:r w:rsidRPr="004A3542">
              <w:rPr>
                <w:b/>
                <w:szCs w:val="24"/>
              </w:rPr>
              <w:t>И</w:t>
            </w:r>
            <w:r>
              <w:rPr>
                <w:b/>
                <w:szCs w:val="24"/>
              </w:rPr>
              <w:t>ТОГО</w:t>
            </w:r>
          </w:p>
        </w:tc>
        <w:tc>
          <w:tcPr>
            <w:tcW w:w="2835" w:type="dxa"/>
          </w:tcPr>
          <w:p w:rsidR="00890967" w:rsidRPr="00006A9F" w:rsidRDefault="00890967" w:rsidP="00440775">
            <w:pPr>
              <w:pStyle w:val="1"/>
              <w:spacing w:line="240" w:lineRule="auto"/>
              <w:ind w:left="142"/>
              <w:rPr>
                <w:b/>
                <w:szCs w:val="24"/>
              </w:rPr>
            </w:pPr>
            <w:r>
              <w:rPr>
                <w:b/>
                <w:szCs w:val="24"/>
              </w:rPr>
              <w:t xml:space="preserve">                  </w:t>
            </w:r>
            <w:r w:rsidR="00440775">
              <w:rPr>
                <w:b/>
                <w:szCs w:val="24"/>
              </w:rPr>
              <w:t>34</w:t>
            </w:r>
          </w:p>
        </w:tc>
      </w:tr>
    </w:tbl>
    <w:p w:rsidR="00F127F7" w:rsidRDefault="00F127F7" w:rsidP="00F127F7">
      <w:pPr>
        <w:shd w:val="clear" w:color="auto" w:fill="FFFFFF"/>
        <w:ind w:firstLine="540"/>
        <w:jc w:val="center"/>
        <w:rPr>
          <w:b/>
          <w:bCs/>
          <w:sz w:val="24"/>
          <w:szCs w:val="24"/>
        </w:rPr>
      </w:pPr>
      <w:bookmarkStart w:id="0" w:name="_GoBack"/>
      <w:bookmarkEnd w:id="0"/>
    </w:p>
    <w:p w:rsidR="00890967" w:rsidRPr="00931FB0" w:rsidRDefault="00890967" w:rsidP="00890967">
      <w:pPr>
        <w:pStyle w:val="10"/>
        <w:spacing w:line="20" w:lineRule="atLeast"/>
        <w:rPr>
          <w:b/>
          <w:u w:val="single"/>
        </w:rPr>
      </w:pPr>
      <w:r w:rsidRPr="00931FB0">
        <w:rPr>
          <w:b/>
          <w:u w:val="single"/>
        </w:rPr>
        <w:t>УМК</w:t>
      </w:r>
    </w:p>
    <w:p w:rsidR="00890967" w:rsidRPr="00890967" w:rsidRDefault="00890967" w:rsidP="00890967">
      <w:pPr>
        <w:pStyle w:val="10"/>
        <w:spacing w:line="20" w:lineRule="atLeast"/>
      </w:pPr>
      <w:r w:rsidRPr="00890967">
        <w:t xml:space="preserve">      Элективный курс «Актуальные вопросы обществознания» включает обучение на основе учебников:</w:t>
      </w:r>
    </w:p>
    <w:p w:rsidR="00890967" w:rsidRPr="00890967" w:rsidRDefault="00890967" w:rsidP="00890967">
      <w:pPr>
        <w:pStyle w:val="10"/>
        <w:numPr>
          <w:ilvl w:val="0"/>
          <w:numId w:val="8"/>
        </w:numPr>
        <w:spacing w:line="20" w:lineRule="atLeast"/>
        <w:rPr>
          <w:bCs/>
        </w:rPr>
      </w:pPr>
      <w:proofErr w:type="spellStart"/>
      <w:r w:rsidRPr="00890967">
        <w:rPr>
          <w:bCs/>
        </w:rPr>
        <w:t>Л.Н.Боголюбов</w:t>
      </w:r>
      <w:proofErr w:type="spellEnd"/>
      <w:r w:rsidRPr="00890967">
        <w:rPr>
          <w:bCs/>
        </w:rPr>
        <w:t>, Ю.И. Аверьянов, Н.И. Городецкая. Обществознание. 10-11 класс, Москва,  Просвещение, 2016.</w:t>
      </w:r>
    </w:p>
    <w:p w:rsidR="00890967" w:rsidRPr="00890967" w:rsidRDefault="00890967" w:rsidP="00890967">
      <w:pPr>
        <w:numPr>
          <w:ilvl w:val="0"/>
          <w:numId w:val="8"/>
        </w:numPr>
        <w:spacing w:line="20" w:lineRule="atLeast"/>
        <w:rPr>
          <w:sz w:val="24"/>
          <w:szCs w:val="24"/>
        </w:rPr>
      </w:pPr>
      <w:r w:rsidRPr="00890967">
        <w:rPr>
          <w:sz w:val="24"/>
          <w:szCs w:val="24"/>
        </w:rPr>
        <w:t xml:space="preserve">А.И. Кравченко. Обществознание.10-11 класс. Москва, «Русское слово», 2015. </w:t>
      </w:r>
    </w:p>
    <w:p w:rsidR="00890967" w:rsidRPr="00890967" w:rsidRDefault="00890967" w:rsidP="00890967">
      <w:pPr>
        <w:numPr>
          <w:ilvl w:val="0"/>
          <w:numId w:val="7"/>
        </w:numPr>
        <w:spacing w:line="20" w:lineRule="atLeast"/>
        <w:rPr>
          <w:bCs/>
          <w:sz w:val="24"/>
          <w:szCs w:val="24"/>
        </w:rPr>
      </w:pPr>
      <w:proofErr w:type="spellStart"/>
      <w:r w:rsidRPr="00890967">
        <w:rPr>
          <w:sz w:val="24"/>
          <w:szCs w:val="24"/>
        </w:rPr>
        <w:t>П.А.Баранов</w:t>
      </w:r>
      <w:proofErr w:type="spellEnd"/>
      <w:r w:rsidRPr="00890967">
        <w:rPr>
          <w:sz w:val="24"/>
          <w:szCs w:val="24"/>
        </w:rPr>
        <w:t xml:space="preserve">, </w:t>
      </w:r>
      <w:proofErr w:type="spellStart"/>
      <w:r w:rsidRPr="00890967">
        <w:rPr>
          <w:sz w:val="24"/>
          <w:szCs w:val="24"/>
        </w:rPr>
        <w:t>А.В.Воронцов</w:t>
      </w:r>
      <w:proofErr w:type="spellEnd"/>
      <w:r w:rsidRPr="00890967">
        <w:rPr>
          <w:sz w:val="24"/>
          <w:szCs w:val="24"/>
        </w:rPr>
        <w:t xml:space="preserve">, </w:t>
      </w:r>
      <w:proofErr w:type="spellStart"/>
      <w:r w:rsidRPr="00890967">
        <w:rPr>
          <w:sz w:val="24"/>
          <w:szCs w:val="24"/>
        </w:rPr>
        <w:t>С.В.Шевченко</w:t>
      </w:r>
      <w:proofErr w:type="spellEnd"/>
      <w:r w:rsidRPr="00890967">
        <w:rPr>
          <w:sz w:val="24"/>
          <w:szCs w:val="24"/>
        </w:rPr>
        <w:t xml:space="preserve">. </w:t>
      </w:r>
      <w:r w:rsidRPr="00890967">
        <w:rPr>
          <w:bCs/>
          <w:sz w:val="24"/>
          <w:szCs w:val="24"/>
          <w:shd w:val="clear" w:color="auto" w:fill="FFFFFF"/>
        </w:rPr>
        <w:t>ЕГЭ. Обществознание. Новый полный справочник</w:t>
      </w:r>
      <w:r w:rsidRPr="00890967">
        <w:rPr>
          <w:sz w:val="24"/>
          <w:szCs w:val="24"/>
        </w:rPr>
        <w:t xml:space="preserve">. </w:t>
      </w:r>
    </w:p>
    <w:p w:rsidR="00890967" w:rsidRPr="00890967" w:rsidRDefault="00890967" w:rsidP="00890967">
      <w:pPr>
        <w:spacing w:line="20" w:lineRule="atLeast"/>
        <w:ind w:left="660"/>
        <w:rPr>
          <w:bCs/>
          <w:sz w:val="24"/>
          <w:szCs w:val="24"/>
        </w:rPr>
      </w:pPr>
      <w:r w:rsidRPr="00890967">
        <w:rPr>
          <w:sz w:val="24"/>
          <w:szCs w:val="24"/>
        </w:rPr>
        <w:t xml:space="preserve">      Москва, АСТ, 2017</w:t>
      </w:r>
    </w:p>
    <w:p w:rsidR="00890967" w:rsidRPr="00890967" w:rsidRDefault="00890967" w:rsidP="00890967">
      <w:pPr>
        <w:numPr>
          <w:ilvl w:val="0"/>
          <w:numId w:val="7"/>
        </w:numPr>
        <w:spacing w:line="20" w:lineRule="atLeast"/>
        <w:rPr>
          <w:sz w:val="24"/>
          <w:szCs w:val="24"/>
        </w:rPr>
      </w:pPr>
      <w:r w:rsidRPr="00890967">
        <w:rPr>
          <w:sz w:val="24"/>
          <w:szCs w:val="24"/>
        </w:rPr>
        <w:t>П.А. Баранов. Обществознание. Право: экспресс-репетитор для подготовки к ЕГЭ. Москва, АСТ, 2016.</w:t>
      </w:r>
    </w:p>
    <w:p w:rsidR="00890967" w:rsidRPr="00890967" w:rsidRDefault="00890967" w:rsidP="00890967">
      <w:pPr>
        <w:numPr>
          <w:ilvl w:val="0"/>
          <w:numId w:val="7"/>
        </w:numPr>
        <w:spacing w:line="20" w:lineRule="atLeast"/>
        <w:rPr>
          <w:sz w:val="24"/>
          <w:szCs w:val="24"/>
        </w:rPr>
      </w:pPr>
      <w:r w:rsidRPr="00890967">
        <w:rPr>
          <w:sz w:val="24"/>
          <w:szCs w:val="24"/>
        </w:rPr>
        <w:t>П.А. Баранов. Обществознание. Экспресс-репетитор для подготовки к ЕГЭ. Москва, Политика, АСТ, 2016.</w:t>
      </w:r>
    </w:p>
    <w:p w:rsidR="00890967" w:rsidRPr="00890967" w:rsidRDefault="00890967" w:rsidP="00890967">
      <w:pPr>
        <w:numPr>
          <w:ilvl w:val="0"/>
          <w:numId w:val="7"/>
        </w:numPr>
        <w:spacing w:line="20" w:lineRule="atLeast"/>
        <w:rPr>
          <w:sz w:val="24"/>
          <w:szCs w:val="24"/>
        </w:rPr>
      </w:pPr>
      <w:r w:rsidRPr="00890967">
        <w:rPr>
          <w:sz w:val="24"/>
          <w:szCs w:val="24"/>
        </w:rPr>
        <w:t>П.А. Баранов. Обществознание. Социальные отношения: экспресс-репетитор для подготовки к ЕГЭ. Москва, АСТ, 2016.</w:t>
      </w:r>
    </w:p>
    <w:p w:rsidR="00890967" w:rsidRPr="00890967" w:rsidRDefault="00890967" w:rsidP="00890967">
      <w:pPr>
        <w:numPr>
          <w:ilvl w:val="0"/>
          <w:numId w:val="7"/>
        </w:numPr>
        <w:spacing w:line="20" w:lineRule="atLeast"/>
        <w:rPr>
          <w:sz w:val="24"/>
          <w:szCs w:val="24"/>
        </w:rPr>
      </w:pPr>
      <w:r w:rsidRPr="00890967">
        <w:rPr>
          <w:sz w:val="24"/>
          <w:szCs w:val="24"/>
        </w:rPr>
        <w:t xml:space="preserve">П.А. Баранов. Обществознание. Человек и общество: экспресс-репетитор для подготовки к ЕГЭ. Москва, </w:t>
      </w:r>
      <w:proofErr w:type="spellStart"/>
      <w:r w:rsidRPr="00890967">
        <w:rPr>
          <w:sz w:val="24"/>
          <w:szCs w:val="24"/>
        </w:rPr>
        <w:t>Астрель</w:t>
      </w:r>
      <w:proofErr w:type="spellEnd"/>
      <w:r w:rsidRPr="00890967">
        <w:rPr>
          <w:sz w:val="24"/>
          <w:szCs w:val="24"/>
        </w:rPr>
        <w:t>, 2016.</w:t>
      </w:r>
    </w:p>
    <w:p w:rsidR="00890967" w:rsidRPr="00890967" w:rsidRDefault="00890967" w:rsidP="00890967">
      <w:pPr>
        <w:numPr>
          <w:ilvl w:val="0"/>
          <w:numId w:val="7"/>
        </w:numPr>
        <w:spacing w:line="20" w:lineRule="atLeast"/>
        <w:rPr>
          <w:sz w:val="24"/>
          <w:szCs w:val="24"/>
        </w:rPr>
      </w:pPr>
      <w:r w:rsidRPr="00890967">
        <w:rPr>
          <w:sz w:val="24"/>
          <w:szCs w:val="24"/>
        </w:rPr>
        <w:t xml:space="preserve">П.А. Баранов. Обществознание. Экономика: экспресс-репетитор для подготовки к ЕГЭ. Москва, </w:t>
      </w:r>
      <w:proofErr w:type="spellStart"/>
      <w:r w:rsidRPr="00890967">
        <w:rPr>
          <w:sz w:val="24"/>
          <w:szCs w:val="24"/>
        </w:rPr>
        <w:t>Астрель</w:t>
      </w:r>
      <w:proofErr w:type="spellEnd"/>
      <w:r w:rsidRPr="00890967">
        <w:rPr>
          <w:sz w:val="24"/>
          <w:szCs w:val="24"/>
        </w:rPr>
        <w:t>, 2016.</w:t>
      </w:r>
    </w:p>
    <w:p w:rsidR="00890967" w:rsidRPr="00890967" w:rsidRDefault="00890967" w:rsidP="00890967">
      <w:pPr>
        <w:numPr>
          <w:ilvl w:val="0"/>
          <w:numId w:val="7"/>
        </w:numPr>
        <w:spacing w:line="20" w:lineRule="atLeast"/>
        <w:rPr>
          <w:sz w:val="24"/>
          <w:szCs w:val="24"/>
        </w:rPr>
      </w:pPr>
      <w:r w:rsidRPr="00890967">
        <w:rPr>
          <w:sz w:val="24"/>
          <w:szCs w:val="24"/>
        </w:rPr>
        <w:t xml:space="preserve">П.А. Баранов. Обществознание. Экспресс-репетитор для подготовки к ЕГЭ. Человек. Познание. Москва, </w:t>
      </w:r>
      <w:proofErr w:type="spellStart"/>
      <w:r w:rsidRPr="00890967">
        <w:rPr>
          <w:sz w:val="24"/>
          <w:szCs w:val="24"/>
        </w:rPr>
        <w:t>Астрель</w:t>
      </w:r>
      <w:proofErr w:type="spellEnd"/>
      <w:r w:rsidRPr="00890967">
        <w:rPr>
          <w:sz w:val="24"/>
          <w:szCs w:val="24"/>
        </w:rPr>
        <w:t>, 2015.</w:t>
      </w:r>
    </w:p>
    <w:p w:rsidR="00890967" w:rsidRPr="00890967" w:rsidRDefault="00890967" w:rsidP="00890967">
      <w:pPr>
        <w:numPr>
          <w:ilvl w:val="0"/>
          <w:numId w:val="7"/>
        </w:numPr>
        <w:spacing w:line="20" w:lineRule="atLeast"/>
        <w:rPr>
          <w:sz w:val="24"/>
          <w:szCs w:val="24"/>
        </w:rPr>
      </w:pPr>
      <w:r w:rsidRPr="00890967">
        <w:rPr>
          <w:sz w:val="24"/>
          <w:szCs w:val="24"/>
        </w:rPr>
        <w:t xml:space="preserve">П.А. Баранов. Обществознание в таблицах. 10-11 класс. Москва, </w:t>
      </w:r>
      <w:proofErr w:type="spellStart"/>
      <w:r w:rsidRPr="00890967">
        <w:rPr>
          <w:sz w:val="24"/>
          <w:szCs w:val="24"/>
        </w:rPr>
        <w:t>Астрель</w:t>
      </w:r>
      <w:proofErr w:type="spellEnd"/>
      <w:r w:rsidRPr="00890967">
        <w:rPr>
          <w:sz w:val="24"/>
          <w:szCs w:val="24"/>
        </w:rPr>
        <w:t>, 2016.</w:t>
      </w:r>
    </w:p>
    <w:p w:rsidR="00890967" w:rsidRPr="00890967" w:rsidRDefault="00890967" w:rsidP="00890967">
      <w:pPr>
        <w:numPr>
          <w:ilvl w:val="0"/>
          <w:numId w:val="7"/>
        </w:numPr>
        <w:spacing w:line="20" w:lineRule="atLeast"/>
        <w:rPr>
          <w:sz w:val="24"/>
          <w:szCs w:val="24"/>
        </w:rPr>
      </w:pPr>
      <w:r w:rsidRPr="00890967">
        <w:rPr>
          <w:sz w:val="24"/>
          <w:szCs w:val="24"/>
        </w:rPr>
        <w:t xml:space="preserve">П.А. Баранов. Право. 10-11 классы. Москва, </w:t>
      </w:r>
      <w:proofErr w:type="spellStart"/>
      <w:r w:rsidRPr="00890967">
        <w:rPr>
          <w:sz w:val="24"/>
          <w:szCs w:val="24"/>
        </w:rPr>
        <w:t>Вентана</w:t>
      </w:r>
      <w:proofErr w:type="spellEnd"/>
      <w:r w:rsidRPr="00890967">
        <w:rPr>
          <w:sz w:val="24"/>
          <w:szCs w:val="24"/>
        </w:rPr>
        <w:t>-Граф, 2015.</w:t>
      </w:r>
    </w:p>
    <w:p w:rsidR="00890967" w:rsidRPr="00890967" w:rsidRDefault="00890967" w:rsidP="00890967">
      <w:pPr>
        <w:numPr>
          <w:ilvl w:val="0"/>
          <w:numId w:val="7"/>
        </w:numPr>
        <w:spacing w:line="20" w:lineRule="atLeast"/>
        <w:rPr>
          <w:sz w:val="24"/>
          <w:szCs w:val="24"/>
        </w:rPr>
      </w:pPr>
      <w:r w:rsidRPr="00890967">
        <w:rPr>
          <w:sz w:val="24"/>
          <w:szCs w:val="24"/>
        </w:rPr>
        <w:t>Единый государственный экзамен 2015. Обществознание. Универсальные материалы для подготовки учащихся. Москва, Интеллект-Центр, 2015.</w:t>
      </w:r>
    </w:p>
    <w:p w:rsidR="00890967" w:rsidRPr="00890967" w:rsidRDefault="00890967" w:rsidP="00890967">
      <w:pPr>
        <w:numPr>
          <w:ilvl w:val="0"/>
          <w:numId w:val="7"/>
        </w:numPr>
        <w:spacing w:line="20" w:lineRule="atLeast"/>
        <w:rPr>
          <w:sz w:val="24"/>
          <w:szCs w:val="24"/>
        </w:rPr>
      </w:pPr>
      <w:r w:rsidRPr="00890967">
        <w:rPr>
          <w:sz w:val="24"/>
          <w:szCs w:val="24"/>
        </w:rPr>
        <w:t>А.В. Клименко. Обществознание. Учебное пособие для школьников старших классов и поступающих в вузы. Москва, Дрофа, 2016.</w:t>
      </w:r>
    </w:p>
    <w:p w:rsidR="00890967" w:rsidRPr="00890967" w:rsidRDefault="00890967" w:rsidP="00890967">
      <w:pPr>
        <w:numPr>
          <w:ilvl w:val="0"/>
          <w:numId w:val="7"/>
        </w:numPr>
        <w:spacing w:line="20" w:lineRule="atLeast"/>
        <w:rPr>
          <w:sz w:val="24"/>
          <w:szCs w:val="24"/>
        </w:rPr>
      </w:pPr>
      <w:proofErr w:type="spellStart"/>
      <w:r w:rsidRPr="00890967">
        <w:rPr>
          <w:sz w:val="24"/>
          <w:szCs w:val="24"/>
        </w:rPr>
        <w:t>Королькова</w:t>
      </w:r>
      <w:proofErr w:type="spellEnd"/>
      <w:r w:rsidRPr="00890967">
        <w:rPr>
          <w:sz w:val="24"/>
          <w:szCs w:val="24"/>
        </w:rPr>
        <w:t xml:space="preserve"> Е.С. Обществознание: Тема «Право»: тестовые задания базового и повышенного уровня сложности А18 - А22. – М.: АСТ: </w:t>
      </w:r>
      <w:proofErr w:type="spellStart"/>
      <w:r w:rsidRPr="00890967">
        <w:rPr>
          <w:sz w:val="24"/>
          <w:szCs w:val="24"/>
        </w:rPr>
        <w:t>Астрель</w:t>
      </w:r>
      <w:proofErr w:type="spellEnd"/>
      <w:r w:rsidRPr="00890967">
        <w:rPr>
          <w:sz w:val="24"/>
          <w:szCs w:val="24"/>
        </w:rPr>
        <w:t>; Владимир: ВКТ, 2011.</w:t>
      </w:r>
    </w:p>
    <w:p w:rsidR="00890967" w:rsidRPr="00890967" w:rsidRDefault="00890967" w:rsidP="00890967">
      <w:pPr>
        <w:numPr>
          <w:ilvl w:val="0"/>
          <w:numId w:val="7"/>
        </w:numPr>
        <w:spacing w:line="20" w:lineRule="atLeast"/>
        <w:rPr>
          <w:sz w:val="24"/>
          <w:szCs w:val="24"/>
        </w:rPr>
      </w:pPr>
      <w:r w:rsidRPr="00890967">
        <w:rPr>
          <w:sz w:val="24"/>
          <w:szCs w:val="24"/>
        </w:rPr>
        <w:t xml:space="preserve">Г.Э. Королева. Экономика: 10-11 классы. Москва, </w:t>
      </w:r>
      <w:proofErr w:type="spellStart"/>
      <w:r w:rsidRPr="00890967">
        <w:rPr>
          <w:sz w:val="24"/>
          <w:szCs w:val="24"/>
        </w:rPr>
        <w:t>Вентана</w:t>
      </w:r>
      <w:proofErr w:type="spellEnd"/>
      <w:r w:rsidRPr="00890967">
        <w:rPr>
          <w:sz w:val="24"/>
          <w:szCs w:val="24"/>
        </w:rPr>
        <w:t xml:space="preserve">-Граф, 2016. </w:t>
      </w:r>
    </w:p>
    <w:p w:rsidR="00890967" w:rsidRPr="00890967" w:rsidRDefault="00890967" w:rsidP="00890967">
      <w:pPr>
        <w:numPr>
          <w:ilvl w:val="0"/>
          <w:numId w:val="7"/>
        </w:numPr>
        <w:spacing w:line="20" w:lineRule="atLeast"/>
        <w:rPr>
          <w:sz w:val="24"/>
          <w:szCs w:val="24"/>
        </w:rPr>
      </w:pPr>
      <w:r w:rsidRPr="00890967">
        <w:rPr>
          <w:sz w:val="24"/>
          <w:szCs w:val="24"/>
        </w:rPr>
        <w:t xml:space="preserve">А.Ю. </w:t>
      </w:r>
      <w:proofErr w:type="spellStart"/>
      <w:r w:rsidRPr="00890967">
        <w:rPr>
          <w:sz w:val="24"/>
          <w:szCs w:val="24"/>
        </w:rPr>
        <w:t>Лазебникова</w:t>
      </w:r>
      <w:proofErr w:type="spellEnd"/>
      <w:r w:rsidRPr="00890967">
        <w:rPr>
          <w:sz w:val="24"/>
          <w:szCs w:val="24"/>
        </w:rPr>
        <w:t>. ЕГЭ 2016. Обществознание. Типовые тестовые задания. Москва, Экзамен,  2016.</w:t>
      </w:r>
    </w:p>
    <w:p w:rsidR="00890967" w:rsidRPr="00890967" w:rsidRDefault="00890967" w:rsidP="00890967">
      <w:pPr>
        <w:numPr>
          <w:ilvl w:val="0"/>
          <w:numId w:val="7"/>
        </w:numPr>
        <w:spacing w:line="20" w:lineRule="atLeast"/>
        <w:rPr>
          <w:sz w:val="24"/>
          <w:szCs w:val="24"/>
        </w:rPr>
      </w:pPr>
      <w:proofErr w:type="spellStart"/>
      <w:r w:rsidRPr="00890967">
        <w:rPr>
          <w:sz w:val="24"/>
          <w:szCs w:val="24"/>
        </w:rPr>
        <w:t>А.Ю.Лазебникова</w:t>
      </w:r>
      <w:proofErr w:type="spellEnd"/>
      <w:r w:rsidRPr="00890967">
        <w:rPr>
          <w:sz w:val="24"/>
          <w:szCs w:val="24"/>
        </w:rPr>
        <w:t xml:space="preserve">. ЕГЭ 2015. Обществознание. Репетитор. Москва, </w:t>
      </w:r>
      <w:proofErr w:type="spellStart"/>
      <w:r w:rsidRPr="00890967">
        <w:rPr>
          <w:sz w:val="24"/>
          <w:szCs w:val="24"/>
        </w:rPr>
        <w:t>Эксмо</w:t>
      </w:r>
      <w:proofErr w:type="spellEnd"/>
      <w:r w:rsidRPr="00890967">
        <w:rPr>
          <w:sz w:val="24"/>
          <w:szCs w:val="24"/>
        </w:rPr>
        <w:t>, 2015.</w:t>
      </w:r>
    </w:p>
    <w:p w:rsidR="00890967" w:rsidRPr="00890967" w:rsidRDefault="00890967" w:rsidP="00890967">
      <w:pPr>
        <w:numPr>
          <w:ilvl w:val="0"/>
          <w:numId w:val="7"/>
        </w:numPr>
        <w:spacing w:line="20" w:lineRule="atLeast"/>
        <w:rPr>
          <w:sz w:val="24"/>
          <w:szCs w:val="24"/>
        </w:rPr>
      </w:pPr>
      <w:r w:rsidRPr="00890967">
        <w:rPr>
          <w:sz w:val="24"/>
          <w:szCs w:val="24"/>
        </w:rPr>
        <w:t xml:space="preserve">А.Ю. </w:t>
      </w:r>
      <w:proofErr w:type="spellStart"/>
      <w:r w:rsidRPr="00890967">
        <w:rPr>
          <w:sz w:val="24"/>
          <w:szCs w:val="24"/>
        </w:rPr>
        <w:t>Лазебникова</w:t>
      </w:r>
      <w:proofErr w:type="spellEnd"/>
      <w:r w:rsidRPr="00890967">
        <w:rPr>
          <w:sz w:val="24"/>
          <w:szCs w:val="24"/>
        </w:rPr>
        <w:t xml:space="preserve">. ЕГЭ 2014. Обществознание. Репетитор. Москва, </w:t>
      </w:r>
      <w:proofErr w:type="spellStart"/>
      <w:r w:rsidRPr="00890967">
        <w:rPr>
          <w:sz w:val="24"/>
          <w:szCs w:val="24"/>
        </w:rPr>
        <w:t>Эксмо</w:t>
      </w:r>
      <w:proofErr w:type="spellEnd"/>
      <w:r w:rsidRPr="00890967">
        <w:rPr>
          <w:sz w:val="24"/>
          <w:szCs w:val="24"/>
        </w:rPr>
        <w:t>, 2014.</w:t>
      </w:r>
    </w:p>
    <w:p w:rsidR="00890967" w:rsidRPr="00890967" w:rsidRDefault="00890967" w:rsidP="00890967">
      <w:pPr>
        <w:numPr>
          <w:ilvl w:val="0"/>
          <w:numId w:val="7"/>
        </w:numPr>
        <w:spacing w:line="20" w:lineRule="atLeast"/>
        <w:rPr>
          <w:sz w:val="24"/>
          <w:szCs w:val="24"/>
        </w:rPr>
      </w:pPr>
      <w:r w:rsidRPr="00890967">
        <w:rPr>
          <w:sz w:val="24"/>
          <w:szCs w:val="24"/>
        </w:rPr>
        <w:t xml:space="preserve">А.Ю. </w:t>
      </w:r>
      <w:proofErr w:type="spellStart"/>
      <w:r w:rsidRPr="00890967">
        <w:rPr>
          <w:sz w:val="24"/>
          <w:szCs w:val="24"/>
        </w:rPr>
        <w:t>Лазебникова</w:t>
      </w:r>
      <w:proofErr w:type="spellEnd"/>
      <w:r w:rsidRPr="00890967">
        <w:rPr>
          <w:sz w:val="24"/>
          <w:szCs w:val="24"/>
        </w:rPr>
        <w:t>. ЕГЭ 2016. Обществознание. Типовые тестовые задания. Москва, Экзамен,  2016.</w:t>
      </w:r>
    </w:p>
    <w:p w:rsidR="00890967" w:rsidRPr="00890967" w:rsidRDefault="00890967" w:rsidP="00890967">
      <w:pPr>
        <w:numPr>
          <w:ilvl w:val="0"/>
          <w:numId w:val="7"/>
        </w:numPr>
        <w:spacing w:line="20" w:lineRule="atLeast"/>
        <w:rPr>
          <w:sz w:val="24"/>
          <w:szCs w:val="24"/>
        </w:rPr>
      </w:pPr>
      <w:r w:rsidRPr="00890967">
        <w:rPr>
          <w:sz w:val="24"/>
          <w:szCs w:val="24"/>
        </w:rPr>
        <w:t xml:space="preserve">А.Ю. </w:t>
      </w:r>
      <w:proofErr w:type="spellStart"/>
      <w:r w:rsidRPr="00890967">
        <w:rPr>
          <w:sz w:val="24"/>
          <w:szCs w:val="24"/>
        </w:rPr>
        <w:t>Лазебникова</w:t>
      </w:r>
      <w:proofErr w:type="spellEnd"/>
      <w:r w:rsidRPr="00890967">
        <w:rPr>
          <w:sz w:val="24"/>
          <w:szCs w:val="24"/>
        </w:rPr>
        <w:t>. ЕГЭ 2015. Обществознание. Типовые тестовые задания. Москва, Экзамен, 2015.</w:t>
      </w:r>
    </w:p>
    <w:p w:rsidR="00890967" w:rsidRPr="00890967" w:rsidRDefault="00890967" w:rsidP="00890967">
      <w:pPr>
        <w:numPr>
          <w:ilvl w:val="0"/>
          <w:numId w:val="7"/>
        </w:numPr>
        <w:spacing w:line="20" w:lineRule="atLeast"/>
        <w:rPr>
          <w:sz w:val="24"/>
          <w:szCs w:val="24"/>
        </w:rPr>
      </w:pPr>
      <w:r w:rsidRPr="00890967">
        <w:rPr>
          <w:sz w:val="24"/>
          <w:szCs w:val="24"/>
        </w:rPr>
        <w:t xml:space="preserve">А.Ю. </w:t>
      </w:r>
      <w:proofErr w:type="spellStart"/>
      <w:r w:rsidRPr="00890967">
        <w:rPr>
          <w:sz w:val="24"/>
          <w:szCs w:val="24"/>
        </w:rPr>
        <w:t>Лазебникова</w:t>
      </w:r>
      <w:proofErr w:type="spellEnd"/>
      <w:r w:rsidRPr="00890967">
        <w:rPr>
          <w:sz w:val="24"/>
          <w:szCs w:val="24"/>
        </w:rPr>
        <w:t>. ЕГЭ. Обществознание. Тематическая рабочая тетрадь. Москва, Экзамен, 2016.</w:t>
      </w:r>
    </w:p>
    <w:p w:rsidR="00890967" w:rsidRPr="00890967" w:rsidRDefault="00890967" w:rsidP="00890967">
      <w:pPr>
        <w:numPr>
          <w:ilvl w:val="0"/>
          <w:numId w:val="7"/>
        </w:numPr>
        <w:spacing w:line="20" w:lineRule="atLeast"/>
        <w:rPr>
          <w:sz w:val="24"/>
          <w:szCs w:val="24"/>
        </w:rPr>
      </w:pPr>
      <w:r w:rsidRPr="00890967">
        <w:rPr>
          <w:sz w:val="24"/>
          <w:szCs w:val="24"/>
        </w:rPr>
        <w:t xml:space="preserve">А.В. </w:t>
      </w:r>
      <w:proofErr w:type="spellStart"/>
      <w:r w:rsidRPr="00890967">
        <w:rPr>
          <w:sz w:val="24"/>
          <w:szCs w:val="24"/>
        </w:rPr>
        <w:t>Махоткин</w:t>
      </w:r>
      <w:proofErr w:type="spellEnd"/>
      <w:r w:rsidRPr="00890967">
        <w:rPr>
          <w:sz w:val="24"/>
          <w:szCs w:val="24"/>
        </w:rPr>
        <w:t xml:space="preserve">. Обществознание в схемах и таблицах: Пособие для учащихся 10-11 классов общеобразовательных учреждений и абитуриентов. Москва, </w:t>
      </w:r>
      <w:proofErr w:type="spellStart"/>
      <w:r w:rsidRPr="00890967">
        <w:rPr>
          <w:sz w:val="24"/>
          <w:szCs w:val="24"/>
        </w:rPr>
        <w:t>Эксмо</w:t>
      </w:r>
      <w:proofErr w:type="spellEnd"/>
      <w:r w:rsidRPr="00890967">
        <w:rPr>
          <w:sz w:val="24"/>
          <w:szCs w:val="24"/>
        </w:rPr>
        <w:t>, 2016.</w:t>
      </w:r>
    </w:p>
    <w:p w:rsidR="00890967" w:rsidRPr="00890967" w:rsidRDefault="00890967" w:rsidP="00890967">
      <w:pPr>
        <w:numPr>
          <w:ilvl w:val="0"/>
          <w:numId w:val="7"/>
        </w:numPr>
        <w:spacing w:line="20" w:lineRule="atLeast"/>
        <w:rPr>
          <w:sz w:val="24"/>
          <w:szCs w:val="24"/>
        </w:rPr>
      </w:pPr>
      <w:proofErr w:type="spellStart"/>
      <w:r w:rsidRPr="00890967">
        <w:rPr>
          <w:sz w:val="24"/>
          <w:szCs w:val="24"/>
        </w:rPr>
        <w:lastRenderedPageBreak/>
        <w:t>А.В.Половникова</w:t>
      </w:r>
      <w:proofErr w:type="spellEnd"/>
      <w:r w:rsidRPr="00890967">
        <w:rPr>
          <w:sz w:val="24"/>
          <w:szCs w:val="24"/>
        </w:rPr>
        <w:t xml:space="preserve">. Обществознание. Задания с кратким ответом: часть В: Темы: «Человек и общество», «Экономика», «Социальные отношения», «Политика», «Право». Москва, </w:t>
      </w:r>
      <w:proofErr w:type="spellStart"/>
      <w:r w:rsidRPr="00890967">
        <w:rPr>
          <w:sz w:val="24"/>
          <w:szCs w:val="24"/>
        </w:rPr>
        <w:t>Астрель</w:t>
      </w:r>
      <w:proofErr w:type="spellEnd"/>
      <w:r w:rsidRPr="00890967">
        <w:rPr>
          <w:sz w:val="24"/>
          <w:szCs w:val="24"/>
        </w:rPr>
        <w:t>, 2016.</w:t>
      </w:r>
    </w:p>
    <w:p w:rsidR="00890967" w:rsidRPr="00890967" w:rsidRDefault="00890967" w:rsidP="00890967">
      <w:pPr>
        <w:numPr>
          <w:ilvl w:val="0"/>
          <w:numId w:val="7"/>
        </w:numPr>
        <w:spacing w:line="20" w:lineRule="atLeast"/>
        <w:rPr>
          <w:sz w:val="24"/>
          <w:szCs w:val="24"/>
        </w:rPr>
      </w:pPr>
      <w:proofErr w:type="spellStart"/>
      <w:r w:rsidRPr="00890967">
        <w:rPr>
          <w:sz w:val="24"/>
          <w:szCs w:val="24"/>
        </w:rPr>
        <w:t>А.В.Половникова</w:t>
      </w:r>
      <w:proofErr w:type="spellEnd"/>
      <w:r w:rsidRPr="00890967">
        <w:rPr>
          <w:sz w:val="24"/>
          <w:szCs w:val="24"/>
        </w:rPr>
        <w:t xml:space="preserve">. </w:t>
      </w:r>
      <w:proofErr w:type="gramStart"/>
      <w:r w:rsidRPr="00890967">
        <w:rPr>
          <w:sz w:val="24"/>
          <w:szCs w:val="24"/>
        </w:rPr>
        <w:t>Обществознание:  Темы</w:t>
      </w:r>
      <w:proofErr w:type="gramEnd"/>
      <w:r w:rsidRPr="00890967">
        <w:rPr>
          <w:sz w:val="24"/>
          <w:szCs w:val="24"/>
        </w:rPr>
        <w:t xml:space="preserve">: «Человек и общество», «Экономика», «Социальные отношения», «Политика», «Право»: тестовые задания повышенного уровня сложности В4, В6, В7. Москва, </w:t>
      </w:r>
      <w:proofErr w:type="spellStart"/>
      <w:r w:rsidRPr="00890967">
        <w:rPr>
          <w:sz w:val="24"/>
          <w:szCs w:val="24"/>
        </w:rPr>
        <w:t>Астрель</w:t>
      </w:r>
      <w:proofErr w:type="spellEnd"/>
      <w:r w:rsidRPr="00890967">
        <w:rPr>
          <w:sz w:val="24"/>
          <w:szCs w:val="24"/>
        </w:rPr>
        <w:t>, 2015.</w:t>
      </w:r>
    </w:p>
    <w:p w:rsidR="00890967" w:rsidRPr="00890967" w:rsidRDefault="00890967" w:rsidP="00890967">
      <w:pPr>
        <w:numPr>
          <w:ilvl w:val="0"/>
          <w:numId w:val="7"/>
        </w:numPr>
        <w:spacing w:line="20" w:lineRule="atLeast"/>
        <w:rPr>
          <w:sz w:val="24"/>
          <w:szCs w:val="24"/>
        </w:rPr>
      </w:pPr>
      <w:proofErr w:type="spellStart"/>
      <w:r w:rsidRPr="00890967">
        <w:rPr>
          <w:sz w:val="24"/>
          <w:szCs w:val="24"/>
        </w:rPr>
        <w:t>А.В.Половникова</w:t>
      </w:r>
      <w:proofErr w:type="spellEnd"/>
      <w:r w:rsidRPr="00890967">
        <w:rPr>
          <w:sz w:val="24"/>
          <w:szCs w:val="24"/>
        </w:rPr>
        <w:t xml:space="preserve">. </w:t>
      </w:r>
      <w:proofErr w:type="gramStart"/>
      <w:r w:rsidRPr="00890967">
        <w:rPr>
          <w:sz w:val="24"/>
          <w:szCs w:val="24"/>
        </w:rPr>
        <w:t>Обществознание:  Темы</w:t>
      </w:r>
      <w:proofErr w:type="gramEnd"/>
      <w:r w:rsidRPr="00890967">
        <w:rPr>
          <w:sz w:val="24"/>
          <w:szCs w:val="24"/>
        </w:rPr>
        <w:t xml:space="preserve">: «Человек и общество», «Экономика», «Социальные отношения», «Политика», «Право»: тестовые задания базового уровня сложности В1- В3, В5. – Москва, </w:t>
      </w:r>
      <w:proofErr w:type="spellStart"/>
      <w:r w:rsidRPr="00890967">
        <w:rPr>
          <w:sz w:val="24"/>
          <w:szCs w:val="24"/>
        </w:rPr>
        <w:t>Астрель</w:t>
      </w:r>
      <w:proofErr w:type="spellEnd"/>
      <w:r w:rsidRPr="00890967">
        <w:rPr>
          <w:sz w:val="24"/>
          <w:szCs w:val="24"/>
        </w:rPr>
        <w:t>, 2015.</w:t>
      </w:r>
    </w:p>
    <w:p w:rsidR="00890967" w:rsidRPr="00890967" w:rsidRDefault="00890967" w:rsidP="00890967">
      <w:pPr>
        <w:numPr>
          <w:ilvl w:val="0"/>
          <w:numId w:val="7"/>
        </w:numPr>
        <w:spacing w:line="20" w:lineRule="atLeast"/>
        <w:rPr>
          <w:sz w:val="24"/>
          <w:szCs w:val="24"/>
        </w:rPr>
      </w:pPr>
      <w:proofErr w:type="spellStart"/>
      <w:r w:rsidRPr="00890967">
        <w:rPr>
          <w:sz w:val="24"/>
          <w:szCs w:val="24"/>
        </w:rPr>
        <w:t>Е.Л.Рутковская</w:t>
      </w:r>
      <w:proofErr w:type="spellEnd"/>
      <w:r w:rsidRPr="00890967">
        <w:rPr>
          <w:sz w:val="24"/>
          <w:szCs w:val="24"/>
        </w:rPr>
        <w:t xml:space="preserve">. ЕГЭ 2016. Обществознание: сборник заданий. Москва, </w:t>
      </w:r>
      <w:proofErr w:type="spellStart"/>
      <w:r w:rsidRPr="00890967">
        <w:rPr>
          <w:sz w:val="24"/>
          <w:szCs w:val="24"/>
        </w:rPr>
        <w:t>Эксмо</w:t>
      </w:r>
      <w:proofErr w:type="spellEnd"/>
      <w:r w:rsidRPr="00890967">
        <w:rPr>
          <w:sz w:val="24"/>
          <w:szCs w:val="24"/>
        </w:rPr>
        <w:t>, 2016.</w:t>
      </w:r>
    </w:p>
    <w:p w:rsidR="00890967" w:rsidRPr="00890967" w:rsidRDefault="00890967" w:rsidP="00890967">
      <w:pPr>
        <w:numPr>
          <w:ilvl w:val="0"/>
          <w:numId w:val="7"/>
        </w:numPr>
        <w:spacing w:line="20" w:lineRule="atLeast"/>
        <w:rPr>
          <w:sz w:val="24"/>
          <w:szCs w:val="24"/>
        </w:rPr>
      </w:pPr>
      <w:proofErr w:type="spellStart"/>
      <w:r w:rsidRPr="00890967">
        <w:rPr>
          <w:sz w:val="24"/>
          <w:szCs w:val="24"/>
        </w:rPr>
        <w:t>Е.Л.Рутковская</w:t>
      </w:r>
      <w:proofErr w:type="spellEnd"/>
      <w:r w:rsidRPr="00890967">
        <w:rPr>
          <w:sz w:val="24"/>
          <w:szCs w:val="24"/>
        </w:rPr>
        <w:t xml:space="preserve">. Обществознание. Тема «Человек и общество»: тестовые задания базового и повышенного уровня сложности: А1 – А4. Москва, </w:t>
      </w:r>
      <w:proofErr w:type="spellStart"/>
      <w:r w:rsidRPr="00890967">
        <w:rPr>
          <w:sz w:val="24"/>
          <w:szCs w:val="24"/>
        </w:rPr>
        <w:t>Астрель</w:t>
      </w:r>
      <w:proofErr w:type="spellEnd"/>
      <w:r w:rsidRPr="00890967">
        <w:rPr>
          <w:sz w:val="24"/>
          <w:szCs w:val="24"/>
        </w:rPr>
        <w:t>, 2016.</w:t>
      </w:r>
    </w:p>
    <w:p w:rsidR="00890967" w:rsidRPr="00890967" w:rsidRDefault="00890967" w:rsidP="00890967">
      <w:pPr>
        <w:numPr>
          <w:ilvl w:val="0"/>
          <w:numId w:val="7"/>
        </w:numPr>
        <w:spacing w:line="20" w:lineRule="atLeast"/>
        <w:rPr>
          <w:sz w:val="24"/>
          <w:szCs w:val="24"/>
        </w:rPr>
      </w:pPr>
      <w:proofErr w:type="spellStart"/>
      <w:r w:rsidRPr="00890967">
        <w:rPr>
          <w:sz w:val="24"/>
          <w:szCs w:val="24"/>
        </w:rPr>
        <w:t>Е.Л.Рутковская</w:t>
      </w:r>
      <w:proofErr w:type="spellEnd"/>
      <w:r w:rsidRPr="00890967">
        <w:rPr>
          <w:sz w:val="24"/>
          <w:szCs w:val="24"/>
        </w:rPr>
        <w:t xml:space="preserve"> Е.Л. Типичные ошибки при выполнении заданий Единого государственного экзамена по обществознанию. Москва, Русское слово, 2015.</w:t>
      </w:r>
    </w:p>
    <w:p w:rsidR="00890967" w:rsidRPr="00890967" w:rsidRDefault="00890967" w:rsidP="00890967">
      <w:pPr>
        <w:numPr>
          <w:ilvl w:val="0"/>
          <w:numId w:val="7"/>
        </w:numPr>
        <w:spacing w:line="20" w:lineRule="atLeast"/>
        <w:rPr>
          <w:sz w:val="24"/>
          <w:szCs w:val="24"/>
        </w:rPr>
      </w:pPr>
      <w:proofErr w:type="spellStart"/>
      <w:r w:rsidRPr="00890967">
        <w:rPr>
          <w:sz w:val="24"/>
          <w:szCs w:val="24"/>
        </w:rPr>
        <w:t>Е.Л.Рутковская</w:t>
      </w:r>
      <w:proofErr w:type="spellEnd"/>
      <w:r w:rsidRPr="00890967">
        <w:rPr>
          <w:sz w:val="24"/>
          <w:szCs w:val="24"/>
        </w:rPr>
        <w:t xml:space="preserve"> Е.Л., Котова О.А., </w:t>
      </w:r>
      <w:proofErr w:type="spellStart"/>
      <w:r w:rsidRPr="00890967">
        <w:rPr>
          <w:sz w:val="24"/>
          <w:szCs w:val="24"/>
        </w:rPr>
        <w:t>Лискова</w:t>
      </w:r>
      <w:proofErr w:type="spellEnd"/>
      <w:r w:rsidRPr="00890967">
        <w:rPr>
          <w:sz w:val="24"/>
          <w:szCs w:val="24"/>
        </w:rPr>
        <w:t xml:space="preserve"> Т.Е. Отличник ЕГЭ. Обществознание. Решение сложных заданий. Москва, Интеллект-Центр, 2015.</w:t>
      </w:r>
    </w:p>
    <w:p w:rsidR="00890967" w:rsidRPr="00890967" w:rsidRDefault="00890967" w:rsidP="00890967">
      <w:pPr>
        <w:numPr>
          <w:ilvl w:val="0"/>
          <w:numId w:val="7"/>
        </w:numPr>
        <w:spacing w:line="20" w:lineRule="atLeast"/>
        <w:rPr>
          <w:sz w:val="24"/>
          <w:szCs w:val="24"/>
        </w:rPr>
      </w:pPr>
      <w:proofErr w:type="spellStart"/>
      <w:r w:rsidRPr="00890967">
        <w:rPr>
          <w:sz w:val="24"/>
          <w:szCs w:val="24"/>
        </w:rPr>
        <w:t>О.А.Котова</w:t>
      </w:r>
      <w:proofErr w:type="spellEnd"/>
      <w:r w:rsidRPr="00890967">
        <w:rPr>
          <w:sz w:val="24"/>
          <w:szCs w:val="24"/>
        </w:rPr>
        <w:t xml:space="preserve">, </w:t>
      </w:r>
      <w:proofErr w:type="spellStart"/>
      <w:r w:rsidRPr="00890967">
        <w:rPr>
          <w:sz w:val="24"/>
          <w:szCs w:val="24"/>
        </w:rPr>
        <w:t>Т.Е.Лискова</w:t>
      </w:r>
      <w:proofErr w:type="spellEnd"/>
      <w:r w:rsidRPr="00890967">
        <w:rPr>
          <w:sz w:val="24"/>
          <w:szCs w:val="24"/>
        </w:rPr>
        <w:t xml:space="preserve">. Самое полное издание типовых вариантов заданий ЕГЭ: 2016. Обществознание. Москва, </w:t>
      </w:r>
      <w:proofErr w:type="spellStart"/>
      <w:r w:rsidRPr="00890967">
        <w:rPr>
          <w:sz w:val="24"/>
          <w:szCs w:val="24"/>
        </w:rPr>
        <w:t>Астрель</w:t>
      </w:r>
      <w:proofErr w:type="spellEnd"/>
      <w:r w:rsidRPr="00890967">
        <w:rPr>
          <w:sz w:val="24"/>
          <w:szCs w:val="24"/>
        </w:rPr>
        <w:t>, 2016.</w:t>
      </w:r>
    </w:p>
    <w:p w:rsidR="00890967" w:rsidRPr="00890967" w:rsidRDefault="00890967" w:rsidP="00890967">
      <w:pPr>
        <w:numPr>
          <w:ilvl w:val="0"/>
          <w:numId w:val="7"/>
        </w:numPr>
        <w:spacing w:line="20" w:lineRule="atLeast"/>
        <w:rPr>
          <w:sz w:val="24"/>
          <w:szCs w:val="24"/>
        </w:rPr>
      </w:pPr>
      <w:r w:rsidRPr="00890967">
        <w:rPr>
          <w:sz w:val="24"/>
          <w:szCs w:val="24"/>
        </w:rPr>
        <w:t xml:space="preserve">О.А. Котова, Т.Е. </w:t>
      </w:r>
      <w:proofErr w:type="spellStart"/>
      <w:r w:rsidRPr="00890967">
        <w:rPr>
          <w:sz w:val="24"/>
          <w:szCs w:val="24"/>
        </w:rPr>
        <w:t>Лискова</w:t>
      </w:r>
      <w:proofErr w:type="spellEnd"/>
      <w:r w:rsidRPr="00890967">
        <w:rPr>
          <w:sz w:val="24"/>
          <w:szCs w:val="24"/>
        </w:rPr>
        <w:t xml:space="preserve"> Самое полное издание типовых вариантов заданий ЕГЭ: 2015. Обществознание. Москва, </w:t>
      </w:r>
      <w:proofErr w:type="spellStart"/>
      <w:r w:rsidRPr="00890967">
        <w:rPr>
          <w:sz w:val="24"/>
          <w:szCs w:val="24"/>
        </w:rPr>
        <w:t>Астрель</w:t>
      </w:r>
      <w:proofErr w:type="spellEnd"/>
      <w:r w:rsidRPr="00890967">
        <w:rPr>
          <w:sz w:val="24"/>
          <w:szCs w:val="24"/>
        </w:rPr>
        <w:t>, 2015.</w:t>
      </w:r>
    </w:p>
    <w:p w:rsidR="00890967" w:rsidRPr="00890967" w:rsidRDefault="00890967" w:rsidP="00890967">
      <w:pPr>
        <w:numPr>
          <w:ilvl w:val="0"/>
          <w:numId w:val="7"/>
        </w:numPr>
        <w:spacing w:line="20" w:lineRule="atLeast"/>
        <w:rPr>
          <w:sz w:val="24"/>
          <w:szCs w:val="24"/>
        </w:rPr>
      </w:pPr>
      <w:r w:rsidRPr="00890967">
        <w:rPr>
          <w:sz w:val="24"/>
          <w:szCs w:val="24"/>
        </w:rPr>
        <w:t xml:space="preserve">О.А. Котова, Т.Е. </w:t>
      </w:r>
      <w:proofErr w:type="spellStart"/>
      <w:r w:rsidRPr="00890967">
        <w:rPr>
          <w:sz w:val="24"/>
          <w:szCs w:val="24"/>
        </w:rPr>
        <w:t>Лискова</w:t>
      </w:r>
      <w:proofErr w:type="spellEnd"/>
      <w:r w:rsidRPr="00890967">
        <w:rPr>
          <w:sz w:val="24"/>
          <w:szCs w:val="24"/>
        </w:rPr>
        <w:t xml:space="preserve"> Самое полное издание типовых вариантов заданий ЕГЭ: 2014. Обществознание. Москва, </w:t>
      </w:r>
      <w:proofErr w:type="spellStart"/>
      <w:r w:rsidRPr="00890967">
        <w:rPr>
          <w:sz w:val="24"/>
          <w:szCs w:val="24"/>
        </w:rPr>
        <w:t>Астрель</w:t>
      </w:r>
      <w:proofErr w:type="spellEnd"/>
      <w:r w:rsidRPr="00890967">
        <w:rPr>
          <w:sz w:val="24"/>
          <w:szCs w:val="24"/>
        </w:rPr>
        <w:t>, 2014.</w:t>
      </w:r>
    </w:p>
    <w:p w:rsidR="00890967" w:rsidRPr="00890967" w:rsidRDefault="00890967" w:rsidP="00890967">
      <w:pPr>
        <w:numPr>
          <w:ilvl w:val="0"/>
          <w:numId w:val="7"/>
        </w:numPr>
        <w:spacing w:line="20" w:lineRule="atLeast"/>
        <w:rPr>
          <w:sz w:val="24"/>
          <w:szCs w:val="24"/>
        </w:rPr>
      </w:pPr>
      <w:r w:rsidRPr="00890967">
        <w:rPr>
          <w:sz w:val="24"/>
          <w:szCs w:val="24"/>
        </w:rPr>
        <w:t xml:space="preserve">Л.Н. Боголюбов, Л.Ф. Иванова, А.Ю. </w:t>
      </w:r>
      <w:proofErr w:type="spellStart"/>
      <w:r w:rsidRPr="00890967">
        <w:rPr>
          <w:sz w:val="24"/>
          <w:szCs w:val="24"/>
        </w:rPr>
        <w:t>Лазебникова</w:t>
      </w:r>
      <w:proofErr w:type="spellEnd"/>
      <w:r w:rsidRPr="00890967">
        <w:rPr>
          <w:sz w:val="24"/>
          <w:szCs w:val="24"/>
        </w:rPr>
        <w:t>. Человек и общество. 10-11 класс. Москва, Просвещение, 2014.</w:t>
      </w:r>
    </w:p>
    <w:p w:rsidR="00890967" w:rsidRPr="00890967" w:rsidRDefault="00890967" w:rsidP="00890967">
      <w:pPr>
        <w:numPr>
          <w:ilvl w:val="0"/>
          <w:numId w:val="7"/>
        </w:numPr>
        <w:spacing w:line="20" w:lineRule="atLeast"/>
        <w:rPr>
          <w:sz w:val="24"/>
          <w:szCs w:val="24"/>
        </w:rPr>
      </w:pPr>
      <w:r w:rsidRPr="00890967">
        <w:rPr>
          <w:sz w:val="24"/>
          <w:szCs w:val="24"/>
        </w:rPr>
        <w:t xml:space="preserve">О.В. </w:t>
      </w:r>
      <w:proofErr w:type="spellStart"/>
      <w:r w:rsidRPr="00890967">
        <w:rPr>
          <w:sz w:val="24"/>
          <w:szCs w:val="24"/>
        </w:rPr>
        <w:t>Кишенкова</w:t>
      </w:r>
      <w:proofErr w:type="spellEnd"/>
      <w:r w:rsidRPr="00890967">
        <w:rPr>
          <w:sz w:val="24"/>
          <w:szCs w:val="24"/>
        </w:rPr>
        <w:t>. Тестовый контроль на уроках обществознания в 10 – 11 классе. Москва, Русское слово, 2015.</w:t>
      </w:r>
    </w:p>
    <w:p w:rsidR="00890967" w:rsidRPr="00890967" w:rsidRDefault="00890967" w:rsidP="00890967">
      <w:pPr>
        <w:pStyle w:val="a7"/>
        <w:spacing w:line="20" w:lineRule="atLeast"/>
        <w:ind w:left="288" w:right="3" w:hanging="288"/>
        <w:rPr>
          <w:b/>
          <w:bCs/>
        </w:rPr>
      </w:pPr>
      <w:r w:rsidRPr="00890967">
        <w:rPr>
          <w:b/>
          <w:bCs/>
        </w:rPr>
        <w:t>Ресурсы Интернета по обществознанию</w:t>
      </w:r>
    </w:p>
    <w:p w:rsidR="00890967" w:rsidRPr="00890967" w:rsidRDefault="00440775" w:rsidP="00890967">
      <w:pPr>
        <w:pStyle w:val="a7"/>
        <w:spacing w:line="20" w:lineRule="atLeast"/>
        <w:ind w:left="288" w:right="3" w:hanging="288"/>
      </w:pPr>
      <w:hyperlink r:id="rId28" w:history="1">
        <w:r w:rsidR="00890967" w:rsidRPr="00890967">
          <w:rPr>
            <w:u w:val="single"/>
          </w:rPr>
          <w:t>http://www.constitution.ru</w:t>
        </w:r>
      </w:hyperlink>
      <w:r w:rsidR="00890967" w:rsidRPr="00890967">
        <w:t xml:space="preserve"> - Конституция Российской Федерации </w:t>
      </w:r>
    </w:p>
    <w:p w:rsidR="00890967" w:rsidRPr="00890967" w:rsidRDefault="00890967" w:rsidP="00890967">
      <w:pPr>
        <w:pStyle w:val="a7"/>
        <w:spacing w:line="20" w:lineRule="atLeast"/>
        <w:ind w:left="288" w:right="3" w:hanging="288"/>
      </w:pPr>
      <w:r w:rsidRPr="00890967">
        <w:t xml:space="preserve">http:// </w:t>
      </w:r>
      <w:hyperlink r:id="rId29" w:history="1">
        <w:r w:rsidRPr="00890967">
          <w:rPr>
            <w:u w:val="single"/>
          </w:rPr>
          <w:t>www.uznay-prezidenta.ru</w:t>
        </w:r>
      </w:hyperlink>
      <w:r w:rsidRPr="00890967">
        <w:t xml:space="preserve"> - Президент России гражданам школьного возраста </w:t>
      </w:r>
    </w:p>
    <w:p w:rsidR="00890967" w:rsidRPr="00890967" w:rsidRDefault="00440775" w:rsidP="00890967">
      <w:pPr>
        <w:pStyle w:val="a7"/>
        <w:spacing w:line="20" w:lineRule="atLeast"/>
        <w:ind w:left="283" w:right="3" w:hanging="283"/>
      </w:pPr>
      <w:hyperlink r:id="rId30" w:history="1">
        <w:r w:rsidR="00890967" w:rsidRPr="00890967">
          <w:rPr>
            <w:u w:val="single"/>
          </w:rPr>
          <w:t>http://www.rfdeti.ru</w:t>
        </w:r>
      </w:hyperlink>
      <w:r w:rsidR="00890967" w:rsidRPr="00890967">
        <w:t xml:space="preserve"> - Уполномоченный при Президен</w:t>
      </w:r>
      <w:r w:rsidR="00890967" w:rsidRPr="00890967">
        <w:softHyphen/>
        <w:t xml:space="preserve">те РФ по правам ребёнка </w:t>
      </w:r>
    </w:p>
    <w:p w:rsidR="00890967" w:rsidRPr="00890967" w:rsidRDefault="00440775" w:rsidP="00890967">
      <w:pPr>
        <w:pStyle w:val="a7"/>
        <w:spacing w:before="4" w:line="20" w:lineRule="atLeast"/>
      </w:pPr>
      <w:hyperlink r:id="rId31" w:history="1">
        <w:r w:rsidR="00890967" w:rsidRPr="00890967">
          <w:rPr>
            <w:u w:val="single"/>
          </w:rPr>
          <w:t>http://www.youthrussia.ru</w:t>
        </w:r>
      </w:hyperlink>
      <w:r w:rsidR="00890967" w:rsidRPr="00890967">
        <w:t xml:space="preserve"> - Национальный совет моло</w:t>
      </w:r>
      <w:r w:rsidR="00890967" w:rsidRPr="00890967">
        <w:softHyphen/>
        <w:t xml:space="preserve">дёжных и детских объединений России </w:t>
      </w:r>
    </w:p>
    <w:p w:rsidR="00890967" w:rsidRPr="00890967" w:rsidRDefault="00440775" w:rsidP="00890967">
      <w:pPr>
        <w:pStyle w:val="a7"/>
        <w:spacing w:before="4" w:line="20" w:lineRule="atLeast"/>
      </w:pPr>
      <w:hyperlink r:id="rId32" w:history="1">
        <w:r w:rsidR="00890967" w:rsidRPr="00890967">
          <w:rPr>
            <w:u w:val="single"/>
          </w:rPr>
          <w:t>http://sernyarossii.ru</w:t>
        </w:r>
      </w:hyperlink>
      <w:r w:rsidR="00890967" w:rsidRPr="00890967">
        <w:t xml:space="preserve"> - Семья России</w:t>
      </w:r>
    </w:p>
    <w:p w:rsidR="00890967" w:rsidRPr="00890967" w:rsidRDefault="00440775" w:rsidP="00890967">
      <w:pPr>
        <w:pStyle w:val="a7"/>
        <w:spacing w:before="4" w:line="20" w:lineRule="atLeast"/>
      </w:pPr>
      <w:hyperlink r:id="rId33" w:history="1">
        <w:r w:rsidR="00890967" w:rsidRPr="00890967">
          <w:rPr>
            <w:u w:val="single"/>
          </w:rPr>
          <w:t>http://www.detskiedorniki.ru</w:t>
        </w:r>
      </w:hyperlink>
      <w:r w:rsidR="00890967" w:rsidRPr="00890967">
        <w:t xml:space="preserve"> - Забота о детях с особыми нуждами </w:t>
      </w:r>
    </w:p>
    <w:p w:rsidR="00890967" w:rsidRPr="00890967" w:rsidRDefault="00440775" w:rsidP="00890967">
      <w:pPr>
        <w:pStyle w:val="a7"/>
        <w:spacing w:before="4" w:line="20" w:lineRule="atLeast"/>
      </w:pPr>
      <w:hyperlink r:id="rId34" w:history="1">
        <w:r w:rsidR="00890967" w:rsidRPr="00890967">
          <w:rPr>
            <w:u w:val="single"/>
          </w:rPr>
          <w:t>http://www.unicef.ru</w:t>
        </w:r>
      </w:hyperlink>
      <w:r w:rsidR="00890967" w:rsidRPr="00890967">
        <w:t xml:space="preserve"> - Детский фонд ООН (ЮНИСЕФ) </w:t>
      </w:r>
    </w:p>
    <w:p w:rsidR="00890967" w:rsidRPr="00890967" w:rsidRDefault="00890967" w:rsidP="00890967">
      <w:pPr>
        <w:spacing w:line="20" w:lineRule="atLeast"/>
        <w:rPr>
          <w:b/>
          <w:sz w:val="24"/>
          <w:szCs w:val="24"/>
        </w:rPr>
      </w:pPr>
      <w:r w:rsidRPr="00890967">
        <w:rPr>
          <w:b/>
          <w:sz w:val="24"/>
          <w:szCs w:val="24"/>
        </w:rPr>
        <w:t>Рекомендуемые сайты</w:t>
      </w:r>
    </w:p>
    <w:p w:rsidR="00890967" w:rsidRPr="00931FB0" w:rsidRDefault="00890967" w:rsidP="00890967">
      <w:pPr>
        <w:spacing w:line="20" w:lineRule="atLeast"/>
        <w:rPr>
          <w:sz w:val="24"/>
          <w:szCs w:val="24"/>
          <w:lang w:val="en-US"/>
        </w:rPr>
      </w:pPr>
      <w:proofErr w:type="gramStart"/>
      <w:r w:rsidRPr="00890967">
        <w:rPr>
          <w:sz w:val="24"/>
          <w:szCs w:val="24"/>
          <w:lang w:val="en-US"/>
        </w:rPr>
        <w:t>http</w:t>
      </w:r>
      <w:proofErr w:type="gramEnd"/>
      <w:r w:rsidRPr="00931FB0">
        <w:rPr>
          <w:sz w:val="24"/>
          <w:szCs w:val="24"/>
          <w:lang w:val="en-US"/>
        </w:rPr>
        <w:t>: //</w:t>
      </w:r>
      <w:r w:rsidRPr="00890967">
        <w:rPr>
          <w:sz w:val="24"/>
          <w:szCs w:val="24"/>
          <w:lang w:val="en-US"/>
        </w:rPr>
        <w:t>evolbiol</w:t>
      </w:r>
      <w:r w:rsidRPr="00931FB0">
        <w:rPr>
          <w:sz w:val="24"/>
          <w:szCs w:val="24"/>
          <w:lang w:val="en-US"/>
        </w:rPr>
        <w:t>.</w:t>
      </w:r>
      <w:r w:rsidRPr="00890967">
        <w:rPr>
          <w:sz w:val="24"/>
          <w:szCs w:val="24"/>
          <w:lang w:val="en-US"/>
        </w:rPr>
        <w:t>ru</w:t>
      </w:r>
      <w:r w:rsidRPr="00931FB0">
        <w:rPr>
          <w:sz w:val="24"/>
          <w:szCs w:val="24"/>
          <w:lang w:val="en-US"/>
        </w:rPr>
        <w:t xml:space="preserve">/ </w:t>
      </w:r>
      <w:proofErr w:type="spellStart"/>
      <w:r w:rsidRPr="00890967">
        <w:rPr>
          <w:sz w:val="24"/>
          <w:szCs w:val="24"/>
          <w:lang w:val="en-US"/>
        </w:rPr>
        <w:t>markov</w:t>
      </w:r>
      <w:r w:rsidRPr="00931FB0">
        <w:rPr>
          <w:sz w:val="24"/>
          <w:szCs w:val="24"/>
          <w:lang w:val="en-US"/>
        </w:rPr>
        <w:t>_</w:t>
      </w:r>
      <w:r w:rsidRPr="00890967">
        <w:rPr>
          <w:sz w:val="24"/>
          <w:szCs w:val="24"/>
          <w:lang w:val="en-US"/>
        </w:rPr>
        <w:t>anthropogenes</w:t>
      </w:r>
      <w:proofErr w:type="spellEnd"/>
      <w:r w:rsidRPr="00931FB0">
        <w:rPr>
          <w:sz w:val="24"/>
          <w:szCs w:val="24"/>
          <w:lang w:val="en-US"/>
        </w:rPr>
        <w:t xml:space="preserve">. </w:t>
      </w:r>
      <w:proofErr w:type="spellStart"/>
      <w:proofErr w:type="gramStart"/>
      <w:r w:rsidRPr="00890967">
        <w:rPr>
          <w:sz w:val="24"/>
          <w:szCs w:val="24"/>
          <w:lang w:val="en-US"/>
        </w:rPr>
        <w:t>htm</w:t>
      </w:r>
      <w:proofErr w:type="spellEnd"/>
      <w:proofErr w:type="gramEnd"/>
    </w:p>
    <w:p w:rsidR="00890967" w:rsidRPr="00890967" w:rsidRDefault="00890967" w:rsidP="00890967">
      <w:pPr>
        <w:spacing w:line="20" w:lineRule="atLeast"/>
        <w:rPr>
          <w:sz w:val="24"/>
          <w:szCs w:val="24"/>
          <w:lang w:val="en-US"/>
        </w:rPr>
      </w:pPr>
      <w:proofErr w:type="gramStart"/>
      <w:r w:rsidRPr="00890967">
        <w:rPr>
          <w:sz w:val="24"/>
          <w:szCs w:val="24"/>
          <w:lang w:val="en-US"/>
        </w:rPr>
        <w:t>http</w:t>
      </w:r>
      <w:proofErr w:type="gramEnd"/>
      <w:r w:rsidRPr="00890967">
        <w:rPr>
          <w:sz w:val="24"/>
          <w:szCs w:val="24"/>
          <w:lang w:val="en-US"/>
        </w:rPr>
        <w:t>: //expert.ru/</w:t>
      </w:r>
    </w:p>
    <w:p w:rsidR="00890967" w:rsidRPr="00890967" w:rsidRDefault="00890967" w:rsidP="00890967">
      <w:pPr>
        <w:spacing w:line="20" w:lineRule="atLeast"/>
        <w:rPr>
          <w:sz w:val="24"/>
          <w:szCs w:val="24"/>
          <w:lang w:val="en-US"/>
        </w:rPr>
      </w:pPr>
      <w:proofErr w:type="gramStart"/>
      <w:r w:rsidRPr="00890967">
        <w:rPr>
          <w:sz w:val="24"/>
          <w:szCs w:val="24"/>
          <w:lang w:val="en-US"/>
        </w:rPr>
        <w:t>http</w:t>
      </w:r>
      <w:proofErr w:type="gramEnd"/>
      <w:r w:rsidRPr="00890967">
        <w:rPr>
          <w:sz w:val="24"/>
          <w:szCs w:val="24"/>
          <w:lang w:val="en-US"/>
        </w:rPr>
        <w:t>: //slon.ru/</w:t>
      </w:r>
    </w:p>
    <w:p w:rsidR="00890967" w:rsidRPr="00890967" w:rsidRDefault="00890967" w:rsidP="00890967">
      <w:pPr>
        <w:spacing w:line="20" w:lineRule="atLeast"/>
        <w:rPr>
          <w:sz w:val="24"/>
          <w:szCs w:val="24"/>
          <w:lang w:val="en-US"/>
        </w:rPr>
      </w:pPr>
      <w:proofErr w:type="gramStart"/>
      <w:r w:rsidRPr="00890967">
        <w:rPr>
          <w:sz w:val="24"/>
          <w:szCs w:val="24"/>
          <w:lang w:val="en-US"/>
        </w:rPr>
        <w:t>http</w:t>
      </w:r>
      <w:proofErr w:type="gramEnd"/>
      <w:r w:rsidRPr="00890967">
        <w:rPr>
          <w:sz w:val="24"/>
          <w:szCs w:val="24"/>
          <w:lang w:val="en-US"/>
        </w:rPr>
        <w:t>: //scepsis.ru/</w:t>
      </w:r>
    </w:p>
    <w:p w:rsidR="00890967" w:rsidRPr="00890967" w:rsidRDefault="00890967" w:rsidP="00890967">
      <w:pPr>
        <w:spacing w:line="20" w:lineRule="atLeast"/>
        <w:rPr>
          <w:sz w:val="24"/>
          <w:szCs w:val="24"/>
          <w:lang w:val="en-US"/>
        </w:rPr>
      </w:pPr>
      <w:proofErr w:type="gramStart"/>
      <w:r w:rsidRPr="00890967">
        <w:rPr>
          <w:sz w:val="24"/>
          <w:szCs w:val="24"/>
          <w:lang w:val="en-US"/>
        </w:rPr>
        <w:t>http</w:t>
      </w:r>
      <w:proofErr w:type="gramEnd"/>
      <w:r w:rsidRPr="00890967">
        <w:rPr>
          <w:sz w:val="24"/>
          <w:szCs w:val="24"/>
          <w:lang w:val="en-US"/>
        </w:rPr>
        <w:t xml:space="preserve">: //www.antropogenez. </w:t>
      </w:r>
      <w:proofErr w:type="spellStart"/>
      <w:proofErr w:type="gramStart"/>
      <w:r w:rsidRPr="00890967">
        <w:rPr>
          <w:sz w:val="24"/>
          <w:szCs w:val="24"/>
          <w:lang w:val="en-US"/>
        </w:rPr>
        <w:t>ru</w:t>
      </w:r>
      <w:proofErr w:type="spellEnd"/>
      <w:proofErr w:type="gramEnd"/>
      <w:r w:rsidRPr="00890967">
        <w:rPr>
          <w:sz w:val="24"/>
          <w:szCs w:val="24"/>
          <w:lang w:val="en-US"/>
        </w:rPr>
        <w:t>/</w:t>
      </w:r>
    </w:p>
    <w:p w:rsidR="00890967" w:rsidRPr="00890967" w:rsidRDefault="00890967" w:rsidP="00890967">
      <w:pPr>
        <w:spacing w:line="20" w:lineRule="atLeast"/>
        <w:rPr>
          <w:sz w:val="24"/>
          <w:szCs w:val="24"/>
        </w:rPr>
      </w:pPr>
      <w:r w:rsidRPr="00890967">
        <w:rPr>
          <w:sz w:val="24"/>
          <w:szCs w:val="24"/>
          <w:lang w:val="en-US"/>
        </w:rPr>
        <w:t>http</w:t>
      </w:r>
      <w:r w:rsidRPr="00890967">
        <w:rPr>
          <w:sz w:val="24"/>
          <w:szCs w:val="24"/>
        </w:rPr>
        <w:t>://</w:t>
      </w:r>
      <w:r w:rsidRPr="00890967">
        <w:rPr>
          <w:sz w:val="24"/>
          <w:szCs w:val="24"/>
          <w:lang w:val="en-US"/>
        </w:rPr>
        <w:t>www</w:t>
      </w:r>
      <w:r w:rsidRPr="00890967">
        <w:rPr>
          <w:sz w:val="24"/>
          <w:szCs w:val="24"/>
        </w:rPr>
        <w:t>.</w:t>
      </w:r>
      <w:proofErr w:type="spellStart"/>
      <w:r w:rsidRPr="00890967">
        <w:rPr>
          <w:sz w:val="24"/>
          <w:szCs w:val="24"/>
          <w:lang w:val="en-US"/>
        </w:rPr>
        <w:t>ege</w:t>
      </w:r>
      <w:proofErr w:type="spellEnd"/>
      <w:r w:rsidRPr="00890967">
        <w:rPr>
          <w:sz w:val="24"/>
          <w:szCs w:val="24"/>
        </w:rPr>
        <w:t>.</w:t>
      </w:r>
      <w:proofErr w:type="spellStart"/>
      <w:r w:rsidRPr="00890967">
        <w:rPr>
          <w:sz w:val="24"/>
          <w:szCs w:val="24"/>
          <w:lang w:val="en-US"/>
        </w:rPr>
        <w:t>edu</w:t>
      </w:r>
      <w:proofErr w:type="spellEnd"/>
      <w:r w:rsidRPr="00890967">
        <w:rPr>
          <w:sz w:val="24"/>
          <w:szCs w:val="24"/>
        </w:rPr>
        <w:t>.</w:t>
      </w:r>
      <w:proofErr w:type="spellStart"/>
      <w:r w:rsidRPr="00890967">
        <w:rPr>
          <w:sz w:val="24"/>
          <w:szCs w:val="24"/>
          <w:lang w:val="en-US"/>
        </w:rPr>
        <w:t>ru</w:t>
      </w:r>
      <w:proofErr w:type="spellEnd"/>
      <w:r w:rsidRPr="00890967">
        <w:rPr>
          <w:sz w:val="24"/>
          <w:szCs w:val="24"/>
        </w:rPr>
        <w:t xml:space="preserve"> – портал информационной поддержки Единого государственного экзамена</w:t>
      </w:r>
    </w:p>
    <w:p w:rsidR="00890967" w:rsidRPr="00890967" w:rsidRDefault="00440775" w:rsidP="00890967">
      <w:pPr>
        <w:spacing w:line="20" w:lineRule="atLeast"/>
        <w:rPr>
          <w:sz w:val="24"/>
          <w:szCs w:val="24"/>
        </w:rPr>
      </w:pPr>
      <w:hyperlink r:id="rId35" w:history="1">
        <w:r w:rsidR="00890967" w:rsidRPr="00890967">
          <w:rPr>
            <w:rStyle w:val="a5"/>
            <w:color w:val="auto"/>
            <w:sz w:val="24"/>
            <w:szCs w:val="24"/>
            <w:lang w:val="en-US"/>
          </w:rPr>
          <w:t>http</w:t>
        </w:r>
        <w:r w:rsidR="00890967" w:rsidRPr="00890967">
          <w:rPr>
            <w:rStyle w:val="a5"/>
            <w:color w:val="auto"/>
            <w:sz w:val="24"/>
            <w:szCs w:val="24"/>
          </w:rPr>
          <w:t>://</w:t>
        </w:r>
        <w:r w:rsidR="00890967" w:rsidRPr="00890967">
          <w:rPr>
            <w:rStyle w:val="a5"/>
            <w:color w:val="auto"/>
            <w:sz w:val="24"/>
            <w:szCs w:val="24"/>
            <w:lang w:val="en-US"/>
          </w:rPr>
          <w:t>www</w:t>
        </w:r>
        <w:r w:rsidR="00890967" w:rsidRPr="00890967">
          <w:rPr>
            <w:rStyle w:val="a5"/>
            <w:color w:val="auto"/>
            <w:sz w:val="24"/>
            <w:szCs w:val="24"/>
          </w:rPr>
          <w:t>.</w:t>
        </w:r>
        <w:proofErr w:type="spellStart"/>
        <w:r w:rsidR="00890967" w:rsidRPr="00890967">
          <w:rPr>
            <w:rStyle w:val="a5"/>
            <w:color w:val="auto"/>
            <w:sz w:val="24"/>
            <w:szCs w:val="24"/>
            <w:lang w:val="en-US"/>
          </w:rPr>
          <w:t>mon</w:t>
        </w:r>
        <w:proofErr w:type="spellEnd"/>
        <w:r w:rsidR="00890967" w:rsidRPr="00890967">
          <w:rPr>
            <w:rStyle w:val="a5"/>
            <w:color w:val="auto"/>
            <w:sz w:val="24"/>
            <w:szCs w:val="24"/>
          </w:rPr>
          <w:t>.</w:t>
        </w:r>
        <w:proofErr w:type="spellStart"/>
        <w:r w:rsidR="00890967" w:rsidRPr="00890967">
          <w:rPr>
            <w:rStyle w:val="a5"/>
            <w:color w:val="auto"/>
            <w:sz w:val="24"/>
            <w:szCs w:val="24"/>
            <w:lang w:val="en-US"/>
          </w:rPr>
          <w:t>gov</w:t>
        </w:r>
        <w:proofErr w:type="spellEnd"/>
        <w:r w:rsidR="00890967" w:rsidRPr="00890967">
          <w:rPr>
            <w:rStyle w:val="a5"/>
            <w:color w:val="auto"/>
            <w:sz w:val="24"/>
            <w:szCs w:val="24"/>
          </w:rPr>
          <w:t>.</w:t>
        </w:r>
        <w:proofErr w:type="spellStart"/>
        <w:r w:rsidR="00890967" w:rsidRPr="00890967">
          <w:rPr>
            <w:rStyle w:val="a5"/>
            <w:color w:val="auto"/>
            <w:sz w:val="24"/>
            <w:szCs w:val="24"/>
            <w:lang w:val="en-US"/>
          </w:rPr>
          <w:t>ru</w:t>
        </w:r>
        <w:proofErr w:type="spellEnd"/>
      </w:hyperlink>
      <w:r w:rsidR="00890967" w:rsidRPr="00890967">
        <w:rPr>
          <w:sz w:val="24"/>
          <w:szCs w:val="24"/>
        </w:rPr>
        <w:t xml:space="preserve"> – официальный сайт Министерства образования и науки РФ</w:t>
      </w:r>
    </w:p>
    <w:p w:rsidR="00890967" w:rsidRPr="00890967" w:rsidRDefault="00440775" w:rsidP="00890967">
      <w:pPr>
        <w:spacing w:line="20" w:lineRule="atLeast"/>
        <w:rPr>
          <w:sz w:val="24"/>
          <w:szCs w:val="24"/>
        </w:rPr>
      </w:pPr>
      <w:hyperlink r:id="rId36" w:history="1">
        <w:r w:rsidR="00890967" w:rsidRPr="00890967">
          <w:rPr>
            <w:rStyle w:val="a5"/>
            <w:color w:val="auto"/>
            <w:sz w:val="24"/>
            <w:szCs w:val="24"/>
            <w:lang w:val="en-US"/>
          </w:rPr>
          <w:t>http</w:t>
        </w:r>
        <w:r w:rsidR="00890967" w:rsidRPr="00890967">
          <w:rPr>
            <w:rStyle w:val="a5"/>
            <w:color w:val="auto"/>
            <w:sz w:val="24"/>
            <w:szCs w:val="24"/>
          </w:rPr>
          <w:t>://</w:t>
        </w:r>
        <w:r w:rsidR="00890967" w:rsidRPr="00890967">
          <w:rPr>
            <w:rStyle w:val="a5"/>
            <w:color w:val="auto"/>
            <w:sz w:val="24"/>
            <w:szCs w:val="24"/>
            <w:lang w:val="en-US"/>
          </w:rPr>
          <w:t>www</w:t>
        </w:r>
        <w:r w:rsidR="00890967" w:rsidRPr="00890967">
          <w:rPr>
            <w:rStyle w:val="a5"/>
            <w:color w:val="auto"/>
            <w:sz w:val="24"/>
            <w:szCs w:val="24"/>
          </w:rPr>
          <w:t>.</w:t>
        </w:r>
        <w:proofErr w:type="spellStart"/>
        <w:r w:rsidR="00890967" w:rsidRPr="00890967">
          <w:rPr>
            <w:rStyle w:val="a5"/>
            <w:color w:val="auto"/>
            <w:sz w:val="24"/>
            <w:szCs w:val="24"/>
            <w:lang w:val="en-US"/>
          </w:rPr>
          <w:t>fipi</w:t>
        </w:r>
        <w:proofErr w:type="spellEnd"/>
        <w:r w:rsidR="00890967" w:rsidRPr="00890967">
          <w:rPr>
            <w:rStyle w:val="a5"/>
            <w:color w:val="auto"/>
            <w:sz w:val="24"/>
            <w:szCs w:val="24"/>
          </w:rPr>
          <w:t>.</w:t>
        </w:r>
        <w:proofErr w:type="spellStart"/>
        <w:r w:rsidR="00890967" w:rsidRPr="00890967">
          <w:rPr>
            <w:rStyle w:val="a5"/>
            <w:color w:val="auto"/>
            <w:sz w:val="24"/>
            <w:szCs w:val="24"/>
            <w:lang w:val="en-US"/>
          </w:rPr>
          <w:t>ru</w:t>
        </w:r>
        <w:proofErr w:type="spellEnd"/>
      </w:hyperlink>
      <w:r w:rsidR="00890967" w:rsidRPr="00890967">
        <w:rPr>
          <w:sz w:val="24"/>
          <w:szCs w:val="24"/>
        </w:rPr>
        <w:t xml:space="preserve"> – портал федерального института педагогических измерений</w:t>
      </w:r>
    </w:p>
    <w:p w:rsidR="00890967" w:rsidRPr="00890967" w:rsidRDefault="00440775" w:rsidP="00890967">
      <w:pPr>
        <w:spacing w:line="20" w:lineRule="atLeast"/>
        <w:rPr>
          <w:sz w:val="24"/>
          <w:szCs w:val="24"/>
        </w:rPr>
      </w:pPr>
      <w:hyperlink r:id="rId37" w:history="1">
        <w:r w:rsidR="00890967" w:rsidRPr="00890967">
          <w:rPr>
            <w:rStyle w:val="a5"/>
            <w:color w:val="auto"/>
            <w:sz w:val="24"/>
            <w:szCs w:val="24"/>
            <w:lang w:val="en-US"/>
          </w:rPr>
          <w:t>http</w:t>
        </w:r>
        <w:r w:rsidR="00890967" w:rsidRPr="00890967">
          <w:rPr>
            <w:rStyle w:val="a5"/>
            <w:color w:val="auto"/>
            <w:sz w:val="24"/>
            <w:szCs w:val="24"/>
          </w:rPr>
          <w:t>://</w:t>
        </w:r>
        <w:r w:rsidR="00890967" w:rsidRPr="00890967">
          <w:rPr>
            <w:rStyle w:val="a5"/>
            <w:color w:val="auto"/>
            <w:sz w:val="24"/>
            <w:szCs w:val="24"/>
            <w:lang w:val="en-US"/>
          </w:rPr>
          <w:t>www</w:t>
        </w:r>
        <w:r w:rsidR="00890967" w:rsidRPr="00890967">
          <w:rPr>
            <w:rStyle w:val="a5"/>
            <w:color w:val="auto"/>
            <w:sz w:val="24"/>
            <w:szCs w:val="24"/>
          </w:rPr>
          <w:t>.</w:t>
        </w:r>
        <w:r w:rsidR="00890967" w:rsidRPr="00890967">
          <w:rPr>
            <w:rStyle w:val="a5"/>
            <w:color w:val="auto"/>
            <w:sz w:val="24"/>
            <w:szCs w:val="24"/>
            <w:lang w:val="en-US"/>
          </w:rPr>
          <w:t>school</w:t>
        </w:r>
        <w:r w:rsidR="00890967" w:rsidRPr="00890967">
          <w:rPr>
            <w:rStyle w:val="a5"/>
            <w:color w:val="auto"/>
            <w:sz w:val="24"/>
            <w:szCs w:val="24"/>
          </w:rPr>
          <w:t>.</w:t>
        </w:r>
        <w:proofErr w:type="spellStart"/>
        <w:r w:rsidR="00890967" w:rsidRPr="00890967">
          <w:rPr>
            <w:rStyle w:val="a5"/>
            <w:color w:val="auto"/>
            <w:sz w:val="24"/>
            <w:szCs w:val="24"/>
            <w:lang w:val="en-US"/>
          </w:rPr>
          <w:t>edu</w:t>
        </w:r>
        <w:proofErr w:type="spellEnd"/>
        <w:r w:rsidR="00890967" w:rsidRPr="00890967">
          <w:rPr>
            <w:rStyle w:val="a5"/>
            <w:color w:val="auto"/>
            <w:sz w:val="24"/>
            <w:szCs w:val="24"/>
          </w:rPr>
          <w:t>.</w:t>
        </w:r>
        <w:proofErr w:type="spellStart"/>
        <w:r w:rsidR="00890967" w:rsidRPr="00890967">
          <w:rPr>
            <w:rStyle w:val="a5"/>
            <w:color w:val="auto"/>
            <w:sz w:val="24"/>
            <w:szCs w:val="24"/>
            <w:lang w:val="en-US"/>
          </w:rPr>
          <w:t>ru</w:t>
        </w:r>
        <w:proofErr w:type="spellEnd"/>
      </w:hyperlink>
      <w:r w:rsidR="00890967" w:rsidRPr="00890967">
        <w:rPr>
          <w:sz w:val="24"/>
          <w:szCs w:val="24"/>
        </w:rPr>
        <w:t xml:space="preserve"> – российский общеобразовательный портал</w:t>
      </w:r>
    </w:p>
    <w:p w:rsidR="00890967" w:rsidRPr="00890967" w:rsidRDefault="00440775" w:rsidP="00890967">
      <w:pPr>
        <w:spacing w:line="20" w:lineRule="atLeast"/>
        <w:rPr>
          <w:sz w:val="24"/>
          <w:szCs w:val="24"/>
        </w:rPr>
      </w:pPr>
      <w:hyperlink r:id="rId38" w:history="1">
        <w:r w:rsidR="00890967" w:rsidRPr="00890967">
          <w:rPr>
            <w:rStyle w:val="a5"/>
            <w:color w:val="auto"/>
            <w:sz w:val="24"/>
            <w:szCs w:val="24"/>
            <w:lang w:val="en-US"/>
          </w:rPr>
          <w:t>http</w:t>
        </w:r>
        <w:r w:rsidR="00890967" w:rsidRPr="00890967">
          <w:rPr>
            <w:rStyle w:val="a5"/>
            <w:color w:val="auto"/>
            <w:sz w:val="24"/>
            <w:szCs w:val="24"/>
          </w:rPr>
          <w:t>://</w:t>
        </w:r>
        <w:r w:rsidR="00890967" w:rsidRPr="00890967">
          <w:rPr>
            <w:rStyle w:val="a5"/>
            <w:color w:val="auto"/>
            <w:sz w:val="24"/>
            <w:szCs w:val="24"/>
            <w:lang w:val="en-US"/>
          </w:rPr>
          <w:t>www</w:t>
        </w:r>
        <w:r w:rsidR="00890967" w:rsidRPr="00890967">
          <w:rPr>
            <w:rStyle w:val="a5"/>
            <w:color w:val="auto"/>
            <w:sz w:val="24"/>
            <w:szCs w:val="24"/>
          </w:rPr>
          <w:t>.</w:t>
        </w:r>
        <w:proofErr w:type="spellStart"/>
        <w:r w:rsidR="00890967" w:rsidRPr="00890967">
          <w:rPr>
            <w:rStyle w:val="a5"/>
            <w:color w:val="auto"/>
            <w:sz w:val="24"/>
            <w:szCs w:val="24"/>
            <w:lang w:val="en-US"/>
          </w:rPr>
          <w:t>som</w:t>
        </w:r>
        <w:proofErr w:type="spellEnd"/>
        <w:r w:rsidR="00890967" w:rsidRPr="00890967">
          <w:rPr>
            <w:rStyle w:val="a5"/>
            <w:color w:val="auto"/>
            <w:sz w:val="24"/>
            <w:szCs w:val="24"/>
          </w:rPr>
          <w:t>.</w:t>
        </w:r>
        <w:proofErr w:type="spellStart"/>
        <w:r w:rsidR="00890967" w:rsidRPr="00890967">
          <w:rPr>
            <w:rStyle w:val="a5"/>
            <w:color w:val="auto"/>
            <w:sz w:val="24"/>
            <w:szCs w:val="24"/>
            <w:lang w:val="en-US"/>
          </w:rPr>
          <w:t>fio</w:t>
        </w:r>
        <w:proofErr w:type="spellEnd"/>
        <w:r w:rsidR="00890967" w:rsidRPr="00890967">
          <w:rPr>
            <w:rStyle w:val="a5"/>
            <w:color w:val="auto"/>
            <w:sz w:val="24"/>
            <w:szCs w:val="24"/>
          </w:rPr>
          <w:t>.</w:t>
        </w:r>
        <w:proofErr w:type="spellStart"/>
        <w:r w:rsidR="00890967" w:rsidRPr="00890967">
          <w:rPr>
            <w:rStyle w:val="a5"/>
            <w:color w:val="auto"/>
            <w:sz w:val="24"/>
            <w:szCs w:val="24"/>
            <w:lang w:val="en-US"/>
          </w:rPr>
          <w:t>ru</w:t>
        </w:r>
        <w:proofErr w:type="spellEnd"/>
      </w:hyperlink>
      <w:r w:rsidR="00890967" w:rsidRPr="00890967">
        <w:rPr>
          <w:sz w:val="24"/>
          <w:szCs w:val="24"/>
        </w:rPr>
        <w:t xml:space="preserve"> </w:t>
      </w:r>
      <w:proofErr w:type="gramStart"/>
      <w:r w:rsidR="00890967" w:rsidRPr="00890967">
        <w:rPr>
          <w:sz w:val="24"/>
          <w:szCs w:val="24"/>
        </w:rPr>
        <w:t>-  сайт</w:t>
      </w:r>
      <w:proofErr w:type="gramEnd"/>
      <w:r w:rsidR="00890967" w:rsidRPr="00890967">
        <w:rPr>
          <w:sz w:val="24"/>
          <w:szCs w:val="24"/>
        </w:rPr>
        <w:t xml:space="preserve"> Федерации Интернет - образования, сетевое объединение методистов</w:t>
      </w:r>
    </w:p>
    <w:p w:rsidR="00890967" w:rsidRPr="00890967" w:rsidRDefault="00440775" w:rsidP="00890967">
      <w:pPr>
        <w:spacing w:line="20" w:lineRule="atLeast"/>
        <w:rPr>
          <w:sz w:val="24"/>
          <w:szCs w:val="24"/>
        </w:rPr>
      </w:pPr>
      <w:hyperlink r:id="rId39" w:history="1">
        <w:r w:rsidR="00890967" w:rsidRPr="00890967">
          <w:rPr>
            <w:rStyle w:val="a5"/>
            <w:color w:val="auto"/>
            <w:sz w:val="24"/>
            <w:szCs w:val="24"/>
            <w:lang w:val="en-US"/>
          </w:rPr>
          <w:t>http</w:t>
        </w:r>
        <w:r w:rsidR="00890967" w:rsidRPr="00890967">
          <w:rPr>
            <w:rStyle w:val="a5"/>
            <w:color w:val="auto"/>
            <w:sz w:val="24"/>
            <w:szCs w:val="24"/>
          </w:rPr>
          <w:t>://</w:t>
        </w:r>
        <w:r w:rsidR="00890967" w:rsidRPr="00890967">
          <w:rPr>
            <w:rStyle w:val="a5"/>
            <w:color w:val="auto"/>
            <w:sz w:val="24"/>
            <w:szCs w:val="24"/>
            <w:lang w:val="en-US"/>
          </w:rPr>
          <w:t>www</w:t>
        </w:r>
        <w:r w:rsidR="00890967" w:rsidRPr="00890967">
          <w:rPr>
            <w:rStyle w:val="a5"/>
            <w:color w:val="auto"/>
            <w:sz w:val="24"/>
            <w:szCs w:val="24"/>
          </w:rPr>
          <w:t>.</w:t>
        </w:r>
        <w:r w:rsidR="00890967" w:rsidRPr="00890967">
          <w:rPr>
            <w:rStyle w:val="a5"/>
            <w:color w:val="auto"/>
            <w:sz w:val="24"/>
            <w:szCs w:val="24"/>
            <w:lang w:val="en-US"/>
          </w:rPr>
          <w:t>it</w:t>
        </w:r>
        <w:r w:rsidR="00890967" w:rsidRPr="00890967">
          <w:rPr>
            <w:rStyle w:val="a5"/>
            <w:color w:val="auto"/>
            <w:sz w:val="24"/>
            <w:szCs w:val="24"/>
          </w:rPr>
          <w:t>-</w:t>
        </w:r>
        <w:r w:rsidR="00890967" w:rsidRPr="00890967">
          <w:rPr>
            <w:rStyle w:val="a5"/>
            <w:color w:val="auto"/>
            <w:sz w:val="24"/>
            <w:szCs w:val="24"/>
            <w:lang w:val="en-US"/>
          </w:rPr>
          <w:t>n</w:t>
        </w:r>
        <w:r w:rsidR="00890967" w:rsidRPr="00890967">
          <w:rPr>
            <w:rStyle w:val="a5"/>
            <w:color w:val="auto"/>
            <w:sz w:val="24"/>
            <w:szCs w:val="24"/>
          </w:rPr>
          <w:t>.</w:t>
        </w:r>
        <w:proofErr w:type="spellStart"/>
        <w:r w:rsidR="00890967" w:rsidRPr="00890967">
          <w:rPr>
            <w:rStyle w:val="a5"/>
            <w:color w:val="auto"/>
            <w:sz w:val="24"/>
            <w:szCs w:val="24"/>
            <w:lang w:val="en-US"/>
          </w:rPr>
          <w:t>ru</w:t>
        </w:r>
        <w:proofErr w:type="spellEnd"/>
      </w:hyperlink>
      <w:r w:rsidR="00890967" w:rsidRPr="00890967">
        <w:rPr>
          <w:sz w:val="24"/>
          <w:szCs w:val="24"/>
        </w:rPr>
        <w:t xml:space="preserve"> – российская версия международного проекта Сеть творческих учителей</w:t>
      </w:r>
    </w:p>
    <w:p w:rsidR="00890967" w:rsidRPr="00890967" w:rsidRDefault="00440775" w:rsidP="00890967">
      <w:pPr>
        <w:spacing w:line="20" w:lineRule="atLeast"/>
        <w:rPr>
          <w:sz w:val="24"/>
          <w:szCs w:val="24"/>
        </w:rPr>
      </w:pPr>
      <w:hyperlink r:id="rId40" w:history="1">
        <w:r w:rsidR="00890967" w:rsidRPr="00890967">
          <w:rPr>
            <w:rStyle w:val="a5"/>
            <w:color w:val="auto"/>
            <w:sz w:val="24"/>
            <w:szCs w:val="24"/>
            <w:lang w:val="en-US"/>
          </w:rPr>
          <w:t>http</w:t>
        </w:r>
        <w:r w:rsidR="00890967" w:rsidRPr="00890967">
          <w:rPr>
            <w:rStyle w:val="a5"/>
            <w:color w:val="auto"/>
            <w:sz w:val="24"/>
            <w:szCs w:val="24"/>
          </w:rPr>
          <w:t>://</w:t>
        </w:r>
        <w:r w:rsidR="00890967" w:rsidRPr="00890967">
          <w:rPr>
            <w:rStyle w:val="a5"/>
            <w:color w:val="auto"/>
            <w:sz w:val="24"/>
            <w:szCs w:val="24"/>
            <w:lang w:val="en-US"/>
          </w:rPr>
          <w:t>www</w:t>
        </w:r>
        <w:r w:rsidR="00890967" w:rsidRPr="00890967">
          <w:rPr>
            <w:rStyle w:val="a5"/>
            <w:color w:val="auto"/>
            <w:sz w:val="24"/>
            <w:szCs w:val="24"/>
          </w:rPr>
          <w:t>.</w:t>
        </w:r>
        <w:proofErr w:type="spellStart"/>
        <w:r w:rsidR="00890967" w:rsidRPr="00890967">
          <w:rPr>
            <w:rStyle w:val="a5"/>
            <w:color w:val="auto"/>
            <w:sz w:val="24"/>
            <w:szCs w:val="24"/>
            <w:lang w:val="en-US"/>
          </w:rPr>
          <w:t>standart</w:t>
        </w:r>
        <w:proofErr w:type="spellEnd"/>
        <w:r w:rsidR="00890967" w:rsidRPr="00890967">
          <w:rPr>
            <w:rStyle w:val="a5"/>
            <w:color w:val="auto"/>
            <w:sz w:val="24"/>
            <w:szCs w:val="24"/>
          </w:rPr>
          <w:t>.</w:t>
        </w:r>
        <w:proofErr w:type="spellStart"/>
        <w:r w:rsidR="00890967" w:rsidRPr="00890967">
          <w:rPr>
            <w:rStyle w:val="a5"/>
            <w:color w:val="auto"/>
            <w:sz w:val="24"/>
            <w:szCs w:val="24"/>
            <w:lang w:val="en-US"/>
          </w:rPr>
          <w:t>edu</w:t>
        </w:r>
        <w:proofErr w:type="spellEnd"/>
        <w:r w:rsidR="00890967" w:rsidRPr="00890967">
          <w:rPr>
            <w:rStyle w:val="a5"/>
            <w:color w:val="auto"/>
            <w:sz w:val="24"/>
            <w:szCs w:val="24"/>
          </w:rPr>
          <w:t>.</w:t>
        </w:r>
        <w:proofErr w:type="spellStart"/>
        <w:r w:rsidR="00890967" w:rsidRPr="00890967">
          <w:rPr>
            <w:rStyle w:val="a5"/>
            <w:color w:val="auto"/>
            <w:sz w:val="24"/>
            <w:szCs w:val="24"/>
            <w:lang w:val="en-US"/>
          </w:rPr>
          <w:t>ru</w:t>
        </w:r>
        <w:proofErr w:type="spellEnd"/>
      </w:hyperlink>
      <w:r w:rsidR="00890967" w:rsidRPr="00890967">
        <w:rPr>
          <w:sz w:val="24"/>
          <w:szCs w:val="24"/>
        </w:rPr>
        <w:t xml:space="preserve"> – государственные образовательные стандарты второго поколения</w:t>
      </w:r>
    </w:p>
    <w:p w:rsidR="00890967" w:rsidRPr="00890967" w:rsidRDefault="00440775" w:rsidP="00890967">
      <w:pPr>
        <w:spacing w:line="20" w:lineRule="atLeast"/>
        <w:rPr>
          <w:sz w:val="24"/>
          <w:szCs w:val="24"/>
        </w:rPr>
      </w:pPr>
      <w:hyperlink r:id="rId41" w:history="1">
        <w:r w:rsidR="00890967" w:rsidRPr="00890967">
          <w:rPr>
            <w:rStyle w:val="a5"/>
            <w:color w:val="auto"/>
            <w:sz w:val="24"/>
            <w:szCs w:val="24"/>
            <w:lang w:val="en-US"/>
          </w:rPr>
          <w:t>http</w:t>
        </w:r>
        <w:r w:rsidR="00890967" w:rsidRPr="00890967">
          <w:rPr>
            <w:rStyle w:val="a5"/>
            <w:color w:val="auto"/>
            <w:sz w:val="24"/>
            <w:szCs w:val="24"/>
          </w:rPr>
          <w:t>://</w:t>
        </w:r>
        <w:r w:rsidR="00890967" w:rsidRPr="00890967">
          <w:rPr>
            <w:rStyle w:val="a5"/>
            <w:color w:val="auto"/>
            <w:sz w:val="24"/>
            <w:szCs w:val="24"/>
            <w:lang w:val="en-US"/>
          </w:rPr>
          <w:t>www</w:t>
        </w:r>
        <w:r w:rsidR="00890967" w:rsidRPr="00890967">
          <w:rPr>
            <w:rStyle w:val="a5"/>
            <w:color w:val="auto"/>
            <w:sz w:val="24"/>
            <w:szCs w:val="24"/>
          </w:rPr>
          <w:t>.</w:t>
        </w:r>
        <w:proofErr w:type="spellStart"/>
        <w:r w:rsidR="00890967" w:rsidRPr="00890967">
          <w:rPr>
            <w:rStyle w:val="a5"/>
            <w:color w:val="auto"/>
            <w:sz w:val="24"/>
            <w:szCs w:val="24"/>
            <w:lang w:val="en-US"/>
          </w:rPr>
          <w:t>levada</w:t>
        </w:r>
        <w:proofErr w:type="spellEnd"/>
        <w:r w:rsidR="00890967" w:rsidRPr="00890967">
          <w:rPr>
            <w:rStyle w:val="a5"/>
            <w:color w:val="auto"/>
            <w:sz w:val="24"/>
            <w:szCs w:val="24"/>
          </w:rPr>
          <w:t>.</w:t>
        </w:r>
        <w:proofErr w:type="spellStart"/>
        <w:r w:rsidR="00890967" w:rsidRPr="00890967">
          <w:rPr>
            <w:rStyle w:val="a5"/>
            <w:color w:val="auto"/>
            <w:sz w:val="24"/>
            <w:szCs w:val="24"/>
            <w:lang w:val="en-US"/>
          </w:rPr>
          <w:t>ru</w:t>
        </w:r>
        <w:proofErr w:type="spellEnd"/>
      </w:hyperlink>
      <w:r w:rsidR="00890967" w:rsidRPr="00890967">
        <w:rPr>
          <w:sz w:val="24"/>
          <w:szCs w:val="24"/>
        </w:rPr>
        <w:t xml:space="preserve"> – Левада-Центр изучения общественного мнения</w:t>
      </w:r>
    </w:p>
    <w:sectPr w:rsidR="00890967" w:rsidRPr="00890967" w:rsidSect="00931FB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7B66"/>
    <w:multiLevelType w:val="hybridMultilevel"/>
    <w:tmpl w:val="9022D418"/>
    <w:lvl w:ilvl="0" w:tplc="9258E718">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D005F"/>
    <w:multiLevelType w:val="hybridMultilevel"/>
    <w:tmpl w:val="CEECC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7C2D72"/>
    <w:multiLevelType w:val="hybridMultilevel"/>
    <w:tmpl w:val="4DC027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49E46894"/>
    <w:multiLevelType w:val="multilevel"/>
    <w:tmpl w:val="77CC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755833"/>
    <w:multiLevelType w:val="hybridMultilevel"/>
    <w:tmpl w:val="7DC096D2"/>
    <w:lvl w:ilvl="0" w:tplc="5A82BC18">
      <w:start w:val="1"/>
      <w:numFmt w:val="decimal"/>
      <w:lvlText w:val="%1."/>
      <w:lvlJc w:val="left"/>
      <w:pPr>
        <w:tabs>
          <w:tab w:val="num" w:pos="360"/>
        </w:tabs>
        <w:ind w:left="360" w:hanging="360"/>
      </w:pPr>
      <w:rPr>
        <w:rFonts w:ascii="Times New Roman" w:eastAsia="SimSun" w:hAnsi="Times New Roman" w:cs="Times New Roman"/>
        <w:b/>
      </w:rPr>
    </w:lvl>
    <w:lvl w:ilvl="1" w:tplc="04190001">
      <w:start w:val="1"/>
      <w:numFmt w:val="bullet"/>
      <w:lvlText w:val=""/>
      <w:lvlJc w:val="left"/>
      <w:pPr>
        <w:tabs>
          <w:tab w:val="num" w:pos="600"/>
        </w:tabs>
        <w:ind w:left="600" w:hanging="360"/>
      </w:pPr>
      <w:rPr>
        <w:rFonts w:ascii="Symbol" w:hAnsi="Symbol" w:hint="default"/>
        <w:b/>
      </w:rPr>
    </w:lvl>
    <w:lvl w:ilvl="2" w:tplc="0419001B" w:tentative="1">
      <w:start w:val="1"/>
      <w:numFmt w:val="lowerRoman"/>
      <w:lvlText w:val="%3."/>
      <w:lvlJc w:val="right"/>
      <w:pPr>
        <w:tabs>
          <w:tab w:val="num" w:pos="1320"/>
        </w:tabs>
        <w:ind w:left="1320" w:hanging="180"/>
      </w:pPr>
    </w:lvl>
    <w:lvl w:ilvl="3" w:tplc="0419000F" w:tentative="1">
      <w:start w:val="1"/>
      <w:numFmt w:val="decimal"/>
      <w:lvlText w:val="%4."/>
      <w:lvlJc w:val="left"/>
      <w:pPr>
        <w:tabs>
          <w:tab w:val="num" w:pos="2040"/>
        </w:tabs>
        <w:ind w:left="2040" w:hanging="360"/>
      </w:pPr>
    </w:lvl>
    <w:lvl w:ilvl="4" w:tplc="04190019" w:tentative="1">
      <w:start w:val="1"/>
      <w:numFmt w:val="lowerLetter"/>
      <w:lvlText w:val="%5."/>
      <w:lvlJc w:val="left"/>
      <w:pPr>
        <w:tabs>
          <w:tab w:val="num" w:pos="2760"/>
        </w:tabs>
        <w:ind w:left="2760" w:hanging="360"/>
      </w:pPr>
    </w:lvl>
    <w:lvl w:ilvl="5" w:tplc="0419001B" w:tentative="1">
      <w:start w:val="1"/>
      <w:numFmt w:val="lowerRoman"/>
      <w:lvlText w:val="%6."/>
      <w:lvlJc w:val="right"/>
      <w:pPr>
        <w:tabs>
          <w:tab w:val="num" w:pos="3480"/>
        </w:tabs>
        <w:ind w:left="3480" w:hanging="180"/>
      </w:pPr>
    </w:lvl>
    <w:lvl w:ilvl="6" w:tplc="0419000F" w:tentative="1">
      <w:start w:val="1"/>
      <w:numFmt w:val="decimal"/>
      <w:lvlText w:val="%7."/>
      <w:lvlJc w:val="left"/>
      <w:pPr>
        <w:tabs>
          <w:tab w:val="num" w:pos="4200"/>
        </w:tabs>
        <w:ind w:left="4200" w:hanging="360"/>
      </w:pPr>
    </w:lvl>
    <w:lvl w:ilvl="7" w:tplc="04190019" w:tentative="1">
      <w:start w:val="1"/>
      <w:numFmt w:val="lowerLetter"/>
      <w:lvlText w:val="%8."/>
      <w:lvlJc w:val="left"/>
      <w:pPr>
        <w:tabs>
          <w:tab w:val="num" w:pos="4920"/>
        </w:tabs>
        <w:ind w:left="4920" w:hanging="360"/>
      </w:pPr>
    </w:lvl>
    <w:lvl w:ilvl="8" w:tplc="0419001B" w:tentative="1">
      <w:start w:val="1"/>
      <w:numFmt w:val="lowerRoman"/>
      <w:lvlText w:val="%9."/>
      <w:lvlJc w:val="right"/>
      <w:pPr>
        <w:tabs>
          <w:tab w:val="num" w:pos="5640"/>
        </w:tabs>
        <w:ind w:left="5640" w:hanging="180"/>
      </w:pPr>
    </w:lvl>
  </w:abstractNum>
  <w:abstractNum w:abstractNumId="5">
    <w:nsid w:val="503D751A"/>
    <w:multiLevelType w:val="multilevel"/>
    <w:tmpl w:val="4FB43776"/>
    <w:lvl w:ilvl="0">
      <w:numFmt w:val="bullet"/>
      <w:lvlText w:val="–"/>
      <w:lvlJc w:val="left"/>
      <w:pPr>
        <w:tabs>
          <w:tab w:val="num" w:pos="720"/>
        </w:tabs>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F72C15"/>
    <w:multiLevelType w:val="multilevel"/>
    <w:tmpl w:val="CEAE7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8B26E6"/>
    <w:multiLevelType w:val="hybridMultilevel"/>
    <w:tmpl w:val="8D3A4B5C"/>
    <w:lvl w:ilvl="0" w:tplc="62221D8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7"/>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91"/>
    <w:rsid w:val="0008351E"/>
    <w:rsid w:val="000C2CC8"/>
    <w:rsid w:val="000D44EF"/>
    <w:rsid w:val="001066E6"/>
    <w:rsid w:val="001D2991"/>
    <w:rsid w:val="00225FA1"/>
    <w:rsid w:val="0027265A"/>
    <w:rsid w:val="0030706C"/>
    <w:rsid w:val="00383D89"/>
    <w:rsid w:val="00440775"/>
    <w:rsid w:val="006E1A30"/>
    <w:rsid w:val="007C1587"/>
    <w:rsid w:val="00890967"/>
    <w:rsid w:val="00931FB0"/>
    <w:rsid w:val="009F07F0"/>
    <w:rsid w:val="00F12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7788A-4471-484E-8400-7E90B724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6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1066E6"/>
    <w:pPr>
      <w:ind w:left="720"/>
      <w:contextualSpacing/>
    </w:pPr>
    <w:rPr>
      <w:sz w:val="24"/>
      <w:szCs w:val="24"/>
    </w:rPr>
  </w:style>
  <w:style w:type="character" w:styleId="a5">
    <w:name w:val="Hyperlink"/>
    <w:rsid w:val="001066E6"/>
    <w:rPr>
      <w:color w:val="0000FF"/>
      <w:u w:val="single"/>
    </w:rPr>
  </w:style>
  <w:style w:type="character" w:customStyle="1" w:styleId="a4">
    <w:name w:val="Абзац списка Знак"/>
    <w:link w:val="a3"/>
    <w:uiPriority w:val="1"/>
    <w:locked/>
    <w:rsid w:val="001066E6"/>
    <w:rPr>
      <w:rFonts w:ascii="Times New Roman" w:eastAsia="Times New Roman" w:hAnsi="Times New Roman" w:cs="Times New Roman"/>
      <w:sz w:val="24"/>
      <w:szCs w:val="24"/>
      <w:lang w:eastAsia="ru-RU"/>
    </w:rPr>
  </w:style>
  <w:style w:type="paragraph" w:styleId="a6">
    <w:name w:val="Normal (Web)"/>
    <w:basedOn w:val="a"/>
    <w:uiPriority w:val="99"/>
    <w:unhideWhenUsed/>
    <w:rsid w:val="001066E6"/>
    <w:pPr>
      <w:spacing w:before="100" w:beforeAutospacing="1" w:after="100" w:afterAutospacing="1"/>
    </w:pPr>
    <w:rPr>
      <w:sz w:val="24"/>
      <w:szCs w:val="24"/>
    </w:rPr>
  </w:style>
  <w:style w:type="paragraph" w:customStyle="1" w:styleId="1">
    <w:name w:val="Стиль1"/>
    <w:basedOn w:val="a"/>
    <w:rsid w:val="00F127F7"/>
    <w:pPr>
      <w:spacing w:line="252" w:lineRule="auto"/>
    </w:pPr>
    <w:rPr>
      <w:sz w:val="24"/>
      <w:szCs w:val="22"/>
    </w:rPr>
  </w:style>
  <w:style w:type="paragraph" w:customStyle="1" w:styleId="a7">
    <w:name w:val="Стиль"/>
    <w:rsid w:val="00890967"/>
    <w:pPr>
      <w:widowControl w:val="0"/>
      <w:autoSpaceDE w:val="0"/>
      <w:autoSpaceDN w:val="0"/>
      <w:adjustRightInd w:val="0"/>
      <w:spacing w:after="0" w:line="240" w:lineRule="auto"/>
    </w:pPr>
    <w:rPr>
      <w:rFonts w:ascii="Times New Roman" w:eastAsia="Times New Roman" w:hAnsi="Times New Roman" w:cs="Times New Roman"/>
      <w:sz w:val="24"/>
      <w:szCs w:val="24"/>
      <w:lang w:eastAsia="ru-RU" w:bidi="hi-IN"/>
    </w:rPr>
  </w:style>
  <w:style w:type="paragraph" w:customStyle="1" w:styleId="10">
    <w:name w:val="Без интервала1"/>
    <w:rsid w:val="00890967"/>
    <w:pPr>
      <w:spacing w:after="0" w:line="240" w:lineRule="auto"/>
    </w:pPr>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30706C"/>
    <w:rPr>
      <w:rFonts w:ascii="Tahoma" w:hAnsi="Tahoma" w:cs="Tahoma"/>
      <w:sz w:val="16"/>
      <w:szCs w:val="16"/>
    </w:rPr>
  </w:style>
  <w:style w:type="character" w:customStyle="1" w:styleId="a9">
    <w:name w:val="Текст выноски Знак"/>
    <w:basedOn w:val="a0"/>
    <w:link w:val="a8"/>
    <w:uiPriority w:val="99"/>
    <w:semiHidden/>
    <w:rsid w:val="003070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4711">
      <w:bodyDiv w:val="1"/>
      <w:marLeft w:val="0"/>
      <w:marRight w:val="0"/>
      <w:marTop w:val="0"/>
      <w:marBottom w:val="0"/>
      <w:divBdr>
        <w:top w:val="none" w:sz="0" w:space="0" w:color="auto"/>
        <w:left w:val="none" w:sz="0" w:space="0" w:color="auto"/>
        <w:bottom w:val="none" w:sz="0" w:space="0" w:color="auto"/>
        <w:right w:val="none" w:sz="0" w:space="0" w:color="auto"/>
      </w:divBdr>
    </w:div>
    <w:div w:id="986476846">
      <w:bodyDiv w:val="1"/>
      <w:marLeft w:val="0"/>
      <w:marRight w:val="0"/>
      <w:marTop w:val="0"/>
      <w:marBottom w:val="0"/>
      <w:divBdr>
        <w:top w:val="none" w:sz="0" w:space="0" w:color="auto"/>
        <w:left w:val="none" w:sz="0" w:space="0" w:color="auto"/>
        <w:bottom w:val="none" w:sz="0" w:space="0" w:color="auto"/>
        <w:right w:val="none" w:sz="0" w:space="0" w:color="auto"/>
      </w:divBdr>
    </w:div>
    <w:div w:id="1087188914">
      <w:bodyDiv w:val="1"/>
      <w:marLeft w:val="0"/>
      <w:marRight w:val="0"/>
      <w:marTop w:val="0"/>
      <w:marBottom w:val="0"/>
      <w:divBdr>
        <w:top w:val="none" w:sz="0" w:space="0" w:color="auto"/>
        <w:left w:val="none" w:sz="0" w:space="0" w:color="auto"/>
        <w:bottom w:val="none" w:sz="0" w:space="0" w:color="auto"/>
        <w:right w:val="none" w:sz="0" w:space="0" w:color="auto"/>
      </w:divBdr>
    </w:div>
    <w:div w:id="1365598430">
      <w:bodyDiv w:val="1"/>
      <w:marLeft w:val="0"/>
      <w:marRight w:val="0"/>
      <w:marTop w:val="0"/>
      <w:marBottom w:val="0"/>
      <w:divBdr>
        <w:top w:val="none" w:sz="0" w:space="0" w:color="auto"/>
        <w:left w:val="none" w:sz="0" w:space="0" w:color="auto"/>
        <w:bottom w:val="none" w:sz="0" w:space="0" w:color="auto"/>
        <w:right w:val="none" w:sz="0" w:space="0" w:color="auto"/>
      </w:divBdr>
    </w:div>
    <w:div w:id="171766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2525/0000000000000000000000000000000000000000/" TargetMode="External"/><Relationship Id="rId13" Type="http://schemas.openxmlformats.org/officeDocument/2006/relationships/hyperlink" Target="http://www.consultant.ru/document/cons_doc_LAW_389111/3f30b673efce96c7eae8e3d78c44ad34994ffa3c/" TargetMode="External"/><Relationship Id="rId18" Type="http://schemas.openxmlformats.org/officeDocument/2006/relationships/hyperlink" Target="https://rulaws.ru/acts/Prikaz-Rosobrnadzora-N-590%2C-Minprosvescheniya-Rossii-N-219-ot-06.05.2019/?fbclid=IwAR1bB4ZZWljRvVwJUFIxVJDFMu8NjJI9QxEvn6wmKYIiZ6BtDWuRO00KOXU" TargetMode="External"/><Relationship Id="rId26" Type="http://schemas.openxmlformats.org/officeDocument/2006/relationships/hyperlink" Target="http://www.consultant.ru/cons/cgi/online.cgi?req=doc&amp;base=LAW&amp;n=184576&amp;fld=134&amp;dst=1000000001%2C0&amp;rnd=0.9853327474242184&amp;07661742833397991" TargetMode="External"/><Relationship Id="rId39" Type="http://schemas.openxmlformats.org/officeDocument/2006/relationships/hyperlink" Target="http://www.it-n.ru" TargetMode="External"/><Relationship Id="rId3" Type="http://schemas.openxmlformats.org/officeDocument/2006/relationships/settings" Target="settings.xml"/><Relationship Id="rId21" Type="http://schemas.openxmlformats.org/officeDocument/2006/relationships/hyperlink" Target="https://rulaws.ru/acts/Prikaz-Rosobrnadzora-N-590%2C-Minprosvescheniya-Rossii-N-219-ot-06.05.2019/?fbclid=IwAR1bB4ZZWljRvVwJUFIxVJDFMu8NjJI9QxEvn6wmKYIiZ6BtDWuRO00KOXU" TargetMode="External"/><Relationship Id="rId34" Type="http://schemas.openxmlformats.org/officeDocument/2006/relationships/hyperlink" Target="http://www.unicef.ru" TargetMode="External"/><Relationship Id="rId42" Type="http://schemas.openxmlformats.org/officeDocument/2006/relationships/fontTable" Target="fontTable.xml"/><Relationship Id="rId7" Type="http://schemas.openxmlformats.org/officeDocument/2006/relationships/hyperlink" Target="http://www.consultant.ru/document/cons_doc_LAW_381385/3d0cac60971a511280cbba229d9b6329c07731f7/" TargetMode="External"/><Relationship Id="rId12" Type="http://schemas.openxmlformats.org/officeDocument/2006/relationships/hyperlink" Target="http://www.consultant.ru/document/cons_doc_LAW_389111/3f30b673efce96c7eae8e3d78c44ad34994ffa3c/" TargetMode="External"/><Relationship Id="rId17" Type="http://schemas.openxmlformats.org/officeDocument/2006/relationships/hyperlink" Target="https://rulaws.ru/acts/Prikaz-Rosobrnadzora-N-590%2C-Minprosvescheniya-Rossii-N-219-ot-06.05.2019/?fbclid=IwAR1bB4ZZWljRvVwJUFIxVJDFMu8NjJI9QxEvn6wmKYIiZ6BtDWuRO00KOXU" TargetMode="External"/><Relationship Id="rId25" Type="http://schemas.openxmlformats.org/officeDocument/2006/relationships/hyperlink" Target="http://www.consultant.ru/cons/cgi/online.cgi?req=doc&amp;base=LAW&amp;n=341937&amp;fld=134&amp;dst=1000000001%2C0&amp;rnd=0.666372409835287&amp;09619987900988058" TargetMode="External"/><Relationship Id="rId33" Type="http://schemas.openxmlformats.org/officeDocument/2006/relationships/hyperlink" Target="http://www.detskiedorniki.ru" TargetMode="External"/><Relationship Id="rId38" Type="http://schemas.openxmlformats.org/officeDocument/2006/relationships/hyperlink" Target="http://www.som.fio.ru" TargetMode="External"/><Relationship Id="rId2" Type="http://schemas.openxmlformats.org/officeDocument/2006/relationships/styles" Target="styles.xml"/><Relationship Id="rId16" Type="http://schemas.openxmlformats.org/officeDocument/2006/relationships/hyperlink" Target="https://rulaws.ru/acts/Prikaz-Rosobrnadzora-N-590%2C-Minprosvescheniya-Rossii-N-219-ot-06.05.2019/?fbclid=IwAR1bB4ZZWljRvVwJUFIxVJDFMu8NjJI9QxEvn6wmKYIiZ6BtDWuRO00KOXU" TargetMode="External"/><Relationship Id="rId20" Type="http://schemas.openxmlformats.org/officeDocument/2006/relationships/hyperlink" Target="https://rulaws.ru/acts/Prikaz-Rosobrnadzora-N-590%2C-Minprosvescheniya-Rossii-N-219-ot-06.05.2019/?fbclid=IwAR1bB4ZZWljRvVwJUFIxVJDFMu8NjJI9QxEvn6wmKYIiZ6BtDWuRO00KOXU" TargetMode="External"/><Relationship Id="rId29" Type="http://schemas.openxmlformats.org/officeDocument/2006/relationships/hyperlink" Target="http://www.uznay-prezidenta.ru" TargetMode="External"/><Relationship Id="rId41" Type="http://schemas.openxmlformats.org/officeDocument/2006/relationships/hyperlink" Target="http://www.levada.ru" TargetMode="External"/><Relationship Id="rId1" Type="http://schemas.openxmlformats.org/officeDocument/2006/relationships/numbering" Target="numbering.xml"/><Relationship Id="rId6" Type="http://schemas.openxmlformats.org/officeDocument/2006/relationships/hyperlink" Target="http://www.consultant.ru/document/cons_doc_LAW_380350/3d0cac60971a511280cbba229d9b6329c07731f7/" TargetMode="External"/><Relationship Id="rId11" Type="http://schemas.openxmlformats.org/officeDocument/2006/relationships/hyperlink" Target="http://www.consultant.ru/document/cons_doc_LAW_389111/3f30b673efce96c7eae8e3d78c44ad34994ffa3c/" TargetMode="External"/><Relationship Id="rId24" Type="http://schemas.openxmlformats.org/officeDocument/2006/relationships/hyperlink" Target="http://www.consultant.ru/cons/cgi/online.cgi?req=doc&amp;base=LAW&amp;n=341937&amp;fld=134&amp;dst=1000000001%2C0&amp;rnd=0.666372409835287&amp;09619987900988058" TargetMode="External"/><Relationship Id="rId32" Type="http://schemas.openxmlformats.org/officeDocument/2006/relationships/hyperlink" Target="http://sernyarossii.ru" TargetMode="External"/><Relationship Id="rId37" Type="http://schemas.openxmlformats.org/officeDocument/2006/relationships/hyperlink" Target="http://www.school.edu.ru" TargetMode="External"/><Relationship Id="rId40" Type="http://schemas.openxmlformats.org/officeDocument/2006/relationships/hyperlink" Target="http://www.standart.edu.ru" TargetMode="External"/><Relationship Id="rId5" Type="http://schemas.openxmlformats.org/officeDocument/2006/relationships/hyperlink" Target="http://www.consultant.ru/document/cons_doc_LAW_377254/3d0cac60971a511280cbba229d9b6329c07731f7/" TargetMode="External"/><Relationship Id="rId15" Type="http://schemas.openxmlformats.org/officeDocument/2006/relationships/hyperlink" Target="https://rmc.vsevobr.ru/data/ckfsys2/files/files/2018-2019/tehnologiya.pdf" TargetMode="External"/><Relationship Id="rId23" Type="http://schemas.openxmlformats.org/officeDocument/2006/relationships/hyperlink" Target="http://www.consultant.ru/cons/cgi/online.cgi?req=doc&amp;base=LAW&amp;n=341937&amp;fld=134&amp;dst=1000000001%2C0&amp;rnd=0.666372409835287&amp;09619987900988058" TargetMode="External"/><Relationship Id="rId28" Type="http://schemas.openxmlformats.org/officeDocument/2006/relationships/hyperlink" Target="http://www.constitution.ru" TargetMode="External"/><Relationship Id="rId36" Type="http://schemas.openxmlformats.org/officeDocument/2006/relationships/hyperlink" Target="http://www.fipi.ru" TargetMode="External"/><Relationship Id="rId10" Type="http://schemas.openxmlformats.org/officeDocument/2006/relationships/hyperlink" Target="http://www.consultant.ru/document/cons_doc_LAW_389004/b004fed0b70d0f223e4a81f8ad6cd92af90a7e3b/" TargetMode="External"/><Relationship Id="rId19" Type="http://schemas.openxmlformats.org/officeDocument/2006/relationships/hyperlink" Target="https://rulaws.ru/acts/Prikaz-Rosobrnadzora-N-590%2C-Minprosvescheniya-Rossii-N-219-ot-06.05.2019/?fbclid=IwAR1bB4ZZWljRvVwJUFIxVJDFMu8NjJI9QxEvn6wmKYIiZ6BtDWuRO00KOXU" TargetMode="External"/><Relationship Id="rId31" Type="http://schemas.openxmlformats.org/officeDocument/2006/relationships/hyperlink" Target="http://www.youthrussia.ru" TargetMode="External"/><Relationship Id="rId4" Type="http://schemas.openxmlformats.org/officeDocument/2006/relationships/webSettings" Target="webSettings.xml"/><Relationship Id="rId9" Type="http://schemas.openxmlformats.org/officeDocument/2006/relationships/hyperlink" Target="http://www.consultant.ru/document/cons_doc_LAW_383353/6a73a7e61adc45fc3dd224c0e7194a1392c8b071/" TargetMode="External"/><Relationship Id="rId14" Type="http://schemas.openxmlformats.org/officeDocument/2006/relationships/hyperlink" Target="http://www.consultant.ru/document/cons_doc_LAW_389111/3f30b673efce96c7eae8e3d78c44ad34994ffa3c/" TargetMode="External"/><Relationship Id="rId22" Type="http://schemas.openxmlformats.org/officeDocument/2006/relationships/hyperlink" Target="http://www.consultant.ru/cons/cgi/online.cgi?req=doc&amp;base=LAW&amp;n=341937&amp;fld=134&amp;dst=1000000001%2C0&amp;rnd=0.666372409835287&amp;09619987900988058" TargetMode="External"/><Relationship Id="rId27" Type="http://schemas.openxmlformats.org/officeDocument/2006/relationships/hyperlink" Target="http://www.consultant.ru/cons/cgi/online.cgi?req=doc&amp;base=LAW&amp;n=184576&amp;fld=134&amp;dst=1000000001%2C0&amp;rnd=0.9853327474242184&amp;07661742833397991" TargetMode="External"/><Relationship Id="rId30" Type="http://schemas.openxmlformats.org/officeDocument/2006/relationships/hyperlink" Target="http://www.rfdeti.ru" TargetMode="External"/><Relationship Id="rId35" Type="http://schemas.openxmlformats.org/officeDocument/2006/relationships/hyperlink" Target="http://www.mon.gov.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3788</Words>
  <Characters>21592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3loqic</cp:lastModifiedBy>
  <cp:revision>10</cp:revision>
  <cp:lastPrinted>2021-09-13T16:24:00Z</cp:lastPrinted>
  <dcterms:created xsi:type="dcterms:W3CDTF">2021-09-13T15:38:00Z</dcterms:created>
  <dcterms:modified xsi:type="dcterms:W3CDTF">2023-09-15T11:17:00Z</dcterms:modified>
</cp:coreProperties>
</file>