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73" w:rsidRDefault="00722471">
      <w:pPr>
        <w:pStyle w:val="Heading1"/>
        <w:spacing w:before="60"/>
        <w:ind w:right="801"/>
      </w:pPr>
      <w:r>
        <w:t>Аннотация</w:t>
      </w:r>
    </w:p>
    <w:p w:rsidR="00876C73" w:rsidRDefault="00722471">
      <w:pPr>
        <w:ind w:left="799" w:right="805"/>
        <w:jc w:val="center"/>
        <w:rPr>
          <w:b/>
          <w:sz w:val="24"/>
        </w:rPr>
      </w:pP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 w:rsidR="001F1CDF">
        <w:rPr>
          <w:b/>
          <w:sz w:val="24"/>
        </w:rPr>
        <w:t xml:space="preserve"> 1-4 классов</w:t>
      </w:r>
    </w:p>
    <w:p w:rsidR="001F1CDF" w:rsidRDefault="001F1CDF">
      <w:pPr>
        <w:pStyle w:val="Heading1"/>
        <w:rPr>
          <w:color w:val="000000"/>
          <w:sz w:val="22"/>
          <w:szCs w:val="22"/>
          <w:lang w:eastAsia="ru-RU"/>
        </w:rPr>
      </w:pPr>
      <w:r w:rsidRPr="009A0191">
        <w:rPr>
          <w:color w:val="000000"/>
          <w:sz w:val="22"/>
          <w:szCs w:val="22"/>
          <w:lang w:eastAsia="ru-RU"/>
        </w:rPr>
        <w:t xml:space="preserve">с задержкой психического развития (варианты 7.1; 7.2) </w:t>
      </w:r>
    </w:p>
    <w:p w:rsidR="00876C73" w:rsidRDefault="00722471">
      <w:pPr>
        <w:pStyle w:val="Heading1"/>
      </w:pPr>
      <w:r>
        <w:rPr>
          <w:spacing w:val="-57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 xml:space="preserve">– дефектолога </w:t>
      </w:r>
      <w:proofErr w:type="spellStart"/>
      <w:r>
        <w:t>Поткиной</w:t>
      </w:r>
      <w:proofErr w:type="spellEnd"/>
      <w:r>
        <w:t xml:space="preserve"> М.Н.</w:t>
      </w:r>
    </w:p>
    <w:p w:rsidR="00876C73" w:rsidRDefault="00876C73">
      <w:pPr>
        <w:pStyle w:val="a3"/>
        <w:spacing w:before="1"/>
        <w:ind w:left="0"/>
        <w:jc w:val="left"/>
        <w:rPr>
          <w:b/>
        </w:rPr>
      </w:pPr>
    </w:p>
    <w:p w:rsidR="001F1CDF" w:rsidRPr="009A0191" w:rsidRDefault="001F1CDF" w:rsidP="001F1CDF">
      <w:pPr>
        <w:shd w:val="clear" w:color="auto" w:fill="FFFFFF"/>
        <w:ind w:firstLine="710"/>
        <w:jc w:val="both"/>
        <w:rPr>
          <w:color w:val="000000"/>
          <w:lang w:eastAsia="ru-RU"/>
        </w:rPr>
      </w:pPr>
      <w:proofErr w:type="gramStart"/>
      <w:r w:rsidRPr="009A0191">
        <w:rPr>
          <w:color w:val="000000"/>
          <w:lang w:eastAsia="ru-RU"/>
        </w:rPr>
        <w:t>Программа коррекционно-развивающей работы учителя-дефектолога для обучающихся 1-4 классов с задержкой психического развития (варианты 7.1; 7.2) составлена в соответствии с Федеральным государственным образовательным стандартом для обучающихся с ограниченными возможностями здоровья и направлена на реализацию системы дефектологической помощи детям с нарушениями в развитии в освоении адаптированной основной общеобразовательной программы начального общего образования, коррекцию недостатков в развитии обучающихся, их дальнейшую социальную адаптацию.</w:t>
      </w:r>
      <w:proofErr w:type="gramEnd"/>
    </w:p>
    <w:p w:rsidR="00876C73" w:rsidRDefault="00722471">
      <w:pPr>
        <w:pStyle w:val="a3"/>
        <w:spacing w:line="274" w:lineRule="exact"/>
        <w:ind w:left="641"/>
      </w:pPr>
      <w:r>
        <w:rPr>
          <w:u w:val="single"/>
        </w:rPr>
        <w:t>Целью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является:</w:t>
      </w:r>
    </w:p>
    <w:p w:rsidR="001F1CDF" w:rsidRDefault="001F1CDF" w:rsidP="001F1CDF">
      <w:pPr>
        <w:pStyle w:val="a3"/>
        <w:spacing w:line="274" w:lineRule="exact"/>
        <w:jc w:val="left"/>
      </w:pPr>
      <w:r w:rsidRPr="009A0191">
        <w:rPr>
          <w:color w:val="000000"/>
          <w:sz w:val="22"/>
          <w:szCs w:val="22"/>
          <w:lang w:eastAsia="ru-RU"/>
        </w:rPr>
        <w:t xml:space="preserve">- создание системы комплексной помощи </w:t>
      </w:r>
      <w:proofErr w:type="gramStart"/>
      <w:r w:rsidRPr="009A0191">
        <w:rPr>
          <w:color w:val="000000"/>
          <w:sz w:val="22"/>
          <w:szCs w:val="22"/>
          <w:lang w:eastAsia="ru-RU"/>
        </w:rPr>
        <w:t>обучающимся</w:t>
      </w:r>
      <w:proofErr w:type="gramEnd"/>
      <w:r w:rsidRPr="009A0191">
        <w:rPr>
          <w:color w:val="000000"/>
          <w:sz w:val="22"/>
          <w:szCs w:val="22"/>
          <w:lang w:eastAsia="ru-RU"/>
        </w:rPr>
        <w:t xml:space="preserve"> с задержкой психического развития в освоении АООП НОО, коррекция недостатков познавательной деятельности, помощь в освоении программного материала.</w:t>
      </w:r>
    </w:p>
    <w:p w:rsidR="004906E4" w:rsidRDefault="004906E4" w:rsidP="004906E4">
      <w:pPr>
        <w:pStyle w:val="a3"/>
        <w:spacing w:line="274" w:lineRule="exact"/>
      </w:pPr>
      <w:r>
        <w:t>-</w:t>
      </w:r>
      <w:r w:rsidRPr="00B57670">
        <w:t xml:space="preserve"> коррекция недостатков познавательной деятельности, помощь в освоении программного материала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331"/>
        </w:tabs>
        <w:ind w:right="109" w:firstLine="0"/>
        <w:rPr>
          <w:sz w:val="24"/>
        </w:rPr>
      </w:pPr>
      <w:r>
        <w:rPr>
          <w:sz w:val="24"/>
        </w:rPr>
        <w:t xml:space="preserve">выявление особых образовательных потребностей обучающихся с </w:t>
      </w:r>
      <w:r w:rsidR="004906E4">
        <w:rPr>
          <w:sz w:val="24"/>
        </w:rPr>
        <w:t>ЗПР</w:t>
      </w:r>
      <w:r>
        <w:rPr>
          <w:sz w:val="24"/>
        </w:rPr>
        <w:t>, 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 психофизическом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речевом развитии;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42"/>
        </w:tabs>
        <w:ind w:firstLine="0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обучающимся с </w:t>
      </w:r>
      <w:r w:rsidR="004906E4">
        <w:rPr>
          <w:sz w:val="24"/>
        </w:rPr>
        <w:t>ЗПР</w:t>
      </w:r>
      <w:r>
        <w:rPr>
          <w:sz w:val="24"/>
        </w:rPr>
        <w:t xml:space="preserve"> с учетом их психофизического, речевого развития,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;</w:t>
      </w:r>
      <w:proofErr w:type="gramEnd"/>
    </w:p>
    <w:p w:rsidR="00876C73" w:rsidRDefault="00722471">
      <w:pPr>
        <w:pStyle w:val="a3"/>
        <w:spacing w:before="1"/>
        <w:ind w:right="108"/>
      </w:pPr>
      <w:r>
        <w:t>-</w:t>
      </w:r>
      <w:r w:rsidR="004906E4">
        <w:t xml:space="preserve"> </w:t>
      </w:r>
      <w:r>
        <w:t>создание оптимальных условий для коррекционно-развивающей работы и всестороннего</w:t>
      </w:r>
      <w:r>
        <w:rPr>
          <w:spacing w:val="1"/>
        </w:rPr>
        <w:t xml:space="preserve"> </w:t>
      </w:r>
      <w:r>
        <w:t>гармоничного, личностного развития</w:t>
      </w:r>
      <w:proofErr w:type="gramStart"/>
      <w:r>
        <w:t xml:space="preserve"> </w:t>
      </w:r>
      <w:r w:rsidR="004906E4">
        <w:t>.</w:t>
      </w:r>
      <w:proofErr w:type="gramEnd"/>
    </w:p>
    <w:p w:rsidR="00876C73" w:rsidRDefault="00722471">
      <w:pPr>
        <w:pStyle w:val="a4"/>
        <w:numPr>
          <w:ilvl w:val="0"/>
          <w:numId w:val="1"/>
        </w:numPr>
        <w:tabs>
          <w:tab w:val="left" w:pos="242"/>
        </w:tabs>
        <w:ind w:left="581" w:right="1922" w:hanging="480"/>
        <w:rPr>
          <w:sz w:val="24"/>
        </w:rPr>
      </w:pPr>
      <w:r>
        <w:rPr>
          <w:sz w:val="24"/>
        </w:rPr>
        <w:t xml:space="preserve">возможность освоения детьми с </w:t>
      </w:r>
      <w:r w:rsidR="004906E4">
        <w:rPr>
          <w:sz w:val="24"/>
        </w:rPr>
        <w:t>ЗПР</w:t>
      </w:r>
      <w:r>
        <w:rPr>
          <w:sz w:val="24"/>
        </w:rPr>
        <w:t xml:space="preserve"> АОП ДО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</w:t>
      </w:r>
      <w:r w:rsidR="004906E4">
        <w:rPr>
          <w:sz w:val="24"/>
        </w:rPr>
        <w:t>ЗПР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Основными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задачами программы являются</w:t>
      </w:r>
      <w:r>
        <w:rPr>
          <w:sz w:val="24"/>
        </w:rPr>
        <w:t>: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92"/>
        </w:tabs>
        <w:ind w:right="107" w:firstLine="60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ТНР,</w:t>
      </w:r>
      <w:r>
        <w:rPr>
          <w:spacing w:val="-1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их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и 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44"/>
        </w:tabs>
        <w:ind w:right="112" w:firstLine="0"/>
        <w:rPr>
          <w:sz w:val="24"/>
        </w:rPr>
      </w:pPr>
      <w:r>
        <w:rPr>
          <w:sz w:val="24"/>
        </w:rPr>
        <w:t>коррекция речевых нарушений на основе координации педагогических, психологических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 средств воздействия;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42"/>
        </w:tabs>
        <w:ind w:firstLine="0"/>
        <w:rPr>
          <w:sz w:val="24"/>
        </w:rPr>
      </w:pPr>
      <w:r>
        <w:rPr>
          <w:sz w:val="24"/>
        </w:rPr>
        <w:t xml:space="preserve">оказание родителям (законным представителям)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ТНР консультативной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помощи по особенностям развития обучающихся с ТНР и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42"/>
        </w:tabs>
        <w:ind w:left="241" w:right="0" w:hanging="140"/>
        <w:rPr>
          <w:sz w:val="24"/>
        </w:rPr>
      </w:pP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876C73" w:rsidRDefault="00722471">
      <w:pPr>
        <w:pStyle w:val="a3"/>
        <w:tabs>
          <w:tab w:val="left" w:pos="1687"/>
          <w:tab w:val="left" w:pos="4443"/>
          <w:tab w:val="left" w:pos="6016"/>
          <w:tab w:val="left" w:pos="9328"/>
        </w:tabs>
        <w:ind w:right="107"/>
        <w:jc w:val="left"/>
      </w:pPr>
      <w:r>
        <w:t>-обеспечение</w:t>
      </w:r>
      <w:r>
        <w:tab/>
        <w:t>познавательно-речевого,</w:t>
      </w:r>
      <w:r>
        <w:tab/>
        <w:t>социального,</w:t>
      </w:r>
      <w:r>
        <w:tab/>
        <w:t>художественно-эстетического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 детей;</w:t>
      </w:r>
    </w:p>
    <w:p w:rsidR="00876C73" w:rsidRDefault="00722471">
      <w:pPr>
        <w:pStyle w:val="a3"/>
        <w:ind w:right="32"/>
        <w:jc w:val="left"/>
      </w:pPr>
      <w:r>
        <w:t>-осуществление</w:t>
      </w:r>
      <w:r>
        <w:rPr>
          <w:spacing w:val="49"/>
        </w:rPr>
        <w:t xml:space="preserve"> </w:t>
      </w:r>
      <w:r>
        <w:t>необходимой</w:t>
      </w:r>
      <w:r>
        <w:rPr>
          <w:spacing w:val="51"/>
        </w:rPr>
        <w:t xml:space="preserve"> </w:t>
      </w:r>
      <w:r>
        <w:t>коррекции</w:t>
      </w:r>
      <w:r>
        <w:rPr>
          <w:spacing w:val="51"/>
        </w:rPr>
        <w:t xml:space="preserve"> </w:t>
      </w:r>
      <w:r>
        <w:t>недостатков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физическом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психическом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воспитанников;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309"/>
        </w:tabs>
        <w:spacing w:before="1"/>
        <w:ind w:right="104" w:firstLine="0"/>
        <w:jc w:val="left"/>
        <w:rPr>
          <w:sz w:val="24"/>
        </w:rPr>
      </w:pPr>
      <w:r>
        <w:rPr>
          <w:sz w:val="24"/>
        </w:rPr>
        <w:t>подбор,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дефектолога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32"/>
        </w:tabs>
        <w:ind w:right="110" w:firstLine="0"/>
        <w:jc w:val="left"/>
        <w:rPr>
          <w:sz w:val="24"/>
        </w:rPr>
      </w:pPr>
      <w:r>
        <w:rPr>
          <w:spacing w:val="-1"/>
          <w:sz w:val="24"/>
        </w:rPr>
        <w:t>всестороннее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дошкольников;</w:t>
      </w:r>
    </w:p>
    <w:p w:rsidR="00876C73" w:rsidRDefault="00722471">
      <w:pPr>
        <w:pStyle w:val="a3"/>
        <w:ind w:right="32"/>
        <w:jc w:val="left"/>
      </w:pPr>
      <w:r>
        <w:t>-формирование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семье,</w:t>
      </w:r>
      <w:r>
        <w:rPr>
          <w:spacing w:val="-5"/>
        </w:rPr>
        <w:t xml:space="preserve"> </w:t>
      </w:r>
      <w:r>
        <w:t>малой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большой родине;</w:t>
      </w:r>
    </w:p>
    <w:p w:rsidR="00876C73" w:rsidRDefault="00722471">
      <w:pPr>
        <w:pStyle w:val="a3"/>
        <w:ind w:right="32"/>
        <w:jc w:val="left"/>
      </w:pPr>
      <w:r>
        <w:t>-формирование</w:t>
      </w:r>
      <w:r>
        <w:rPr>
          <w:spacing w:val="46"/>
        </w:rPr>
        <w:t xml:space="preserve"> </w:t>
      </w:r>
      <w:r>
        <w:t>основ</w:t>
      </w:r>
      <w:r>
        <w:rPr>
          <w:spacing w:val="49"/>
        </w:rPr>
        <w:t xml:space="preserve"> </w:t>
      </w:r>
      <w:r>
        <w:t>собственной</w:t>
      </w:r>
      <w:r>
        <w:rPr>
          <w:spacing w:val="49"/>
        </w:rPr>
        <w:t xml:space="preserve"> </w:t>
      </w:r>
      <w:r>
        <w:t>безопасности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безопасности</w:t>
      </w:r>
      <w:r>
        <w:rPr>
          <w:spacing w:val="48"/>
        </w:rPr>
        <w:t xml:space="preserve"> </w:t>
      </w:r>
      <w:r>
        <w:t>окружающего</w:t>
      </w:r>
      <w:r>
        <w:rPr>
          <w:spacing w:val="48"/>
        </w:rPr>
        <w:t xml:space="preserve"> </w:t>
      </w:r>
      <w:r>
        <w:t>мира</w:t>
      </w:r>
      <w:r>
        <w:rPr>
          <w:spacing w:val="48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социуме, природе);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56"/>
        </w:tabs>
        <w:ind w:right="110" w:firstLine="0"/>
        <w:rPr>
          <w:sz w:val="24"/>
        </w:rPr>
      </w:pPr>
      <w:r>
        <w:rPr>
          <w:sz w:val="24"/>
        </w:rPr>
        <w:t>овладение элементарными общепринятыми нормами и правилами поведения в 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первичных ценностно-моральных представлений о том, "что такое хорошо и что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такое плохо;</w:t>
      </w:r>
    </w:p>
    <w:p w:rsidR="00876C73" w:rsidRDefault="00722471">
      <w:pPr>
        <w:pStyle w:val="a3"/>
        <w:ind w:right="110"/>
      </w:pPr>
      <w:r>
        <w:t>-овладение элементарными нормами и правилами здорового образа жизни (в 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-2"/>
        </w:rPr>
        <w:t xml:space="preserve"> </w:t>
      </w:r>
      <w:r>
        <w:t>режиме,</w:t>
      </w:r>
      <w:r>
        <w:rPr>
          <w:spacing w:val="-1"/>
        </w:rPr>
        <w:t xml:space="preserve"> </w:t>
      </w:r>
      <w:r>
        <w:t>закаливании,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привычек);</w:t>
      </w:r>
    </w:p>
    <w:p w:rsidR="00876C73" w:rsidRDefault="00722471">
      <w:pPr>
        <w:pStyle w:val="a3"/>
        <w:ind w:right="106"/>
      </w:pPr>
      <w:r>
        <w:t>-обеспечения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особенностей;</w:t>
      </w:r>
    </w:p>
    <w:p w:rsidR="00876C73" w:rsidRDefault="00876C73">
      <w:pPr>
        <w:sectPr w:rsidR="00876C73">
          <w:type w:val="continuous"/>
          <w:pgSz w:w="11910" w:h="16840"/>
          <w:pgMar w:top="460" w:right="740" w:bottom="280" w:left="1600" w:header="720" w:footer="720" w:gutter="0"/>
          <w:cols w:space="720"/>
        </w:sectPr>
      </w:pPr>
    </w:p>
    <w:p w:rsidR="00876C73" w:rsidRDefault="00722471">
      <w:pPr>
        <w:pStyle w:val="a3"/>
        <w:spacing w:before="60"/>
        <w:ind w:right="107"/>
      </w:pPr>
      <w:r>
        <w:lastRenderedPageBreak/>
        <w:t>-создание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индивидуальными особенностями и склонностями, развитие способностей и 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каждого ребенка;</w:t>
      </w:r>
    </w:p>
    <w:p w:rsidR="00876C73" w:rsidRDefault="00722471">
      <w:pPr>
        <w:pStyle w:val="a3"/>
        <w:spacing w:before="1"/>
        <w:ind w:right="107" w:firstLine="707"/>
      </w:pPr>
      <w:r>
        <w:t>Структура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 стандарту дошкольного образования. Рабочая программа состоит из 3</w:t>
      </w:r>
      <w:r>
        <w:rPr>
          <w:spacing w:val="1"/>
        </w:rPr>
        <w:t xml:space="preserve"> </w:t>
      </w:r>
      <w:r>
        <w:t xml:space="preserve">разделов: целевой, </w:t>
      </w:r>
      <w:proofErr w:type="gramStart"/>
      <w:r>
        <w:t>содержательный</w:t>
      </w:r>
      <w:proofErr w:type="gramEnd"/>
      <w:r>
        <w:t>, организационный, а также включает приложение 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876C73" w:rsidRDefault="00722471">
      <w:pPr>
        <w:pStyle w:val="a3"/>
        <w:spacing w:line="274" w:lineRule="exact"/>
        <w:ind w:left="810"/>
      </w:pPr>
      <w:r>
        <w:t>Язык</w:t>
      </w:r>
      <w:r>
        <w:rPr>
          <w:spacing w:val="-3"/>
        </w:rPr>
        <w:t xml:space="preserve"> </w:t>
      </w:r>
      <w:proofErr w:type="spellStart"/>
      <w:proofErr w:type="gramStart"/>
      <w:r>
        <w:t>реализации-русский</w:t>
      </w:r>
      <w:proofErr w:type="spellEnd"/>
      <w:proofErr w:type="gramEnd"/>
    </w:p>
    <w:p w:rsidR="00876C73" w:rsidRDefault="00722471">
      <w:pPr>
        <w:pStyle w:val="a3"/>
        <w:ind w:left="81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01.09.2023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31.</w:t>
      </w:r>
      <w:r w:rsidR="004906E4">
        <w:t>05</w:t>
      </w:r>
      <w:r>
        <w:t>.2024</w:t>
      </w:r>
    </w:p>
    <w:sectPr w:rsidR="00876C73" w:rsidSect="00876C73">
      <w:pgSz w:w="11910" w:h="16840"/>
      <w:pgMar w:top="4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C23"/>
    <w:multiLevelType w:val="hybridMultilevel"/>
    <w:tmpl w:val="9FDC4D4E"/>
    <w:lvl w:ilvl="0" w:tplc="1A64D0EA">
      <w:numFmt w:val="bullet"/>
      <w:lvlText w:val="-"/>
      <w:lvlJc w:val="left"/>
      <w:pPr>
        <w:ind w:left="10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E260B0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C48CA020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520E4462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FA4A7820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C044A494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66FE9C70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05A60344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8A204ECA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76C73"/>
    <w:rsid w:val="00053BFA"/>
    <w:rsid w:val="001F1CDF"/>
    <w:rsid w:val="004906E4"/>
    <w:rsid w:val="00722471"/>
    <w:rsid w:val="00876C73"/>
    <w:rsid w:val="0096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C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6C73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6C73"/>
    <w:pPr>
      <w:ind w:left="800" w:right="80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6C73"/>
    <w:pPr>
      <w:ind w:left="102" w:right="106"/>
      <w:jc w:val="both"/>
    </w:pPr>
  </w:style>
  <w:style w:type="paragraph" w:customStyle="1" w:styleId="TableParagraph">
    <w:name w:val="Table Paragraph"/>
    <w:basedOn w:val="a"/>
    <w:uiPriority w:val="1"/>
    <w:qFormat/>
    <w:rsid w:val="00876C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579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dcterms:created xsi:type="dcterms:W3CDTF">2023-09-17T09:12:00Z</dcterms:created>
  <dcterms:modified xsi:type="dcterms:W3CDTF">2023-09-17T12:49:00Z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