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E3C5" w14:textId="27E1CFC4" w:rsidR="00B1109F" w:rsidRPr="00AF7106" w:rsidRDefault="00B1109F" w:rsidP="00B1109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F7106">
        <w:rPr>
          <w:rFonts w:ascii="Times New Roman" w:eastAsia="Times New Roman" w:hAnsi="Times New Roman" w:cs="Times New Roman"/>
          <w:b/>
          <w:sz w:val="28"/>
          <w:szCs w:val="28"/>
        </w:rPr>
        <w:t xml:space="preserve">Аннотация </w:t>
      </w:r>
      <w:r w:rsidRPr="00AF7106">
        <w:rPr>
          <w:rFonts w:ascii="Times New Roman" w:eastAsia="Times New Roman" w:hAnsi="Times New Roman" w:cs="Times New Roman"/>
          <w:b/>
          <w:sz w:val="28"/>
          <w:szCs w:val="28"/>
        </w:rPr>
        <w:t xml:space="preserve">к </w:t>
      </w:r>
      <w:r>
        <w:rPr>
          <w:rFonts w:ascii="Times New Roman" w:eastAsia="Times New Roman" w:hAnsi="Times New Roman" w:cs="Times New Roman"/>
          <w:b/>
          <w:sz w:val="28"/>
          <w:szCs w:val="28"/>
        </w:rPr>
        <w:t>адаптированной</w:t>
      </w:r>
      <w:r>
        <w:rPr>
          <w:rFonts w:ascii="Times New Roman" w:eastAsia="Times New Roman" w:hAnsi="Times New Roman" w:cs="Times New Roman"/>
          <w:b/>
          <w:sz w:val="28"/>
          <w:szCs w:val="28"/>
        </w:rPr>
        <w:t xml:space="preserve"> </w:t>
      </w:r>
      <w:r w:rsidRPr="00AF7106">
        <w:rPr>
          <w:rFonts w:ascii="Times New Roman" w:eastAsia="Times New Roman" w:hAnsi="Times New Roman" w:cs="Times New Roman"/>
          <w:b/>
          <w:sz w:val="28"/>
          <w:szCs w:val="28"/>
        </w:rPr>
        <w:t>рабочей программе по</w:t>
      </w:r>
      <w:r>
        <w:rPr>
          <w:rFonts w:ascii="Times New Roman" w:eastAsia="Times New Roman" w:hAnsi="Times New Roman" w:cs="Times New Roman"/>
          <w:b/>
          <w:sz w:val="28"/>
          <w:szCs w:val="28"/>
        </w:rPr>
        <w:t xml:space="preserve"> русскому языку</w:t>
      </w:r>
      <w:r w:rsidRPr="00AF7106">
        <w:rPr>
          <w:rFonts w:ascii="Times New Roman" w:eastAsia="Times New Roman" w:hAnsi="Times New Roman" w:cs="Times New Roman"/>
          <w:b/>
          <w:sz w:val="28"/>
          <w:szCs w:val="28"/>
        </w:rPr>
        <w:t xml:space="preserve"> на 2023-2024 учебный</w:t>
      </w:r>
      <w:r>
        <w:rPr>
          <w:rFonts w:ascii="Times New Roman" w:eastAsia="Times New Roman" w:hAnsi="Times New Roman" w:cs="Times New Roman"/>
          <w:b/>
          <w:sz w:val="28"/>
          <w:szCs w:val="28"/>
        </w:rPr>
        <w:t xml:space="preserve"> год 7 класс</w:t>
      </w:r>
      <w:r w:rsidRPr="00AF7106">
        <w:rPr>
          <w:rFonts w:ascii="Times New Roman" w:eastAsia="Times New Roman" w:hAnsi="Times New Roman" w:cs="Times New Roman"/>
          <w:b/>
          <w:sz w:val="28"/>
          <w:szCs w:val="28"/>
        </w:rPr>
        <w:t xml:space="preserve"> </w:t>
      </w:r>
    </w:p>
    <w:p w14:paraId="487DAB06" w14:textId="77777777" w:rsidR="00B1109F" w:rsidRPr="00AF7106" w:rsidRDefault="00B1109F" w:rsidP="00B1109F">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14:paraId="1816D056" w14:textId="727FD18E" w:rsidR="00B1109F" w:rsidRPr="00A428DC" w:rsidRDefault="00B1109F" w:rsidP="00B1109F">
      <w:pPr>
        <w:spacing w:after="0"/>
        <w:jc w:val="both"/>
        <w:rPr>
          <w:rFonts w:ascii="Times New Roman" w:eastAsia="Calibri" w:hAnsi="Times New Roman" w:cs="Times New Roman"/>
          <w:sz w:val="28"/>
          <w:szCs w:val="28"/>
        </w:rPr>
      </w:pPr>
      <w:r w:rsidRPr="00A428DC">
        <w:rPr>
          <w:rFonts w:ascii="Times New Roman" w:eastAsia="Calibri" w:hAnsi="Times New Roman" w:cs="Times New Roman"/>
          <w:sz w:val="28"/>
          <w:szCs w:val="28"/>
        </w:rPr>
        <w:t>Настоящая</w:t>
      </w:r>
      <w:r>
        <w:rPr>
          <w:rFonts w:ascii="Times New Roman" w:eastAsia="Calibri" w:hAnsi="Times New Roman" w:cs="Times New Roman"/>
          <w:sz w:val="28"/>
          <w:szCs w:val="28"/>
        </w:rPr>
        <w:t xml:space="preserve"> адаптированная</w:t>
      </w:r>
      <w:r w:rsidRPr="00A428DC">
        <w:rPr>
          <w:rFonts w:ascii="Times New Roman" w:eastAsia="Calibri" w:hAnsi="Times New Roman" w:cs="Times New Roman"/>
          <w:sz w:val="28"/>
          <w:szCs w:val="28"/>
        </w:rPr>
        <w:t xml:space="preserve"> рабочая программа по предмету «</w:t>
      </w:r>
      <w:r>
        <w:rPr>
          <w:rFonts w:ascii="Times New Roman" w:eastAsia="Calibri" w:hAnsi="Times New Roman" w:cs="Times New Roman"/>
          <w:sz w:val="28"/>
          <w:szCs w:val="28"/>
        </w:rPr>
        <w:t>Русский язык</w:t>
      </w:r>
      <w:r w:rsidRPr="00A428D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7 </w:t>
      </w:r>
      <w:r w:rsidRPr="00A428DC">
        <w:rPr>
          <w:rFonts w:ascii="Times New Roman" w:eastAsia="Calibri" w:hAnsi="Times New Roman" w:cs="Times New Roman"/>
          <w:sz w:val="28"/>
          <w:szCs w:val="28"/>
        </w:rPr>
        <w:t>класс разработана в соответствии со следующими нормативными документами:</w:t>
      </w:r>
    </w:p>
    <w:p w14:paraId="3E432DD6" w14:textId="77777777" w:rsidR="00B1109F" w:rsidRPr="00A428DC" w:rsidRDefault="00B1109F" w:rsidP="00B1109F">
      <w:pPr>
        <w:spacing w:after="0"/>
        <w:jc w:val="both"/>
        <w:rPr>
          <w:rFonts w:ascii="Times New Roman" w:eastAsia="Calibri" w:hAnsi="Times New Roman" w:cs="Times New Roman"/>
          <w:sz w:val="28"/>
          <w:szCs w:val="28"/>
        </w:rPr>
      </w:pPr>
    </w:p>
    <w:p w14:paraId="3242463B"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Федеральный закон от 29 декабря 2012 г. № 273-ФЗ «Об образовании в Российской Федерации» (в ред. от 13.06.2023 № 299) (далее – Федеральный закон № 273-ФЗ);</w:t>
      </w:r>
    </w:p>
    <w:p w14:paraId="338D16F5"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 xml:space="preserve">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(далее – Федеральный закон № 371-ФЗ);</w:t>
      </w:r>
    </w:p>
    <w:p w14:paraId="46B68075"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 xml:space="preserve"> Федеральный закон от 29 декабря 2010 г. № 436-ФЗ «О защите детей от информации, причиняющей вред их здоровью и развитию» (в ред. от 28.04.2023 № 178-ФЗ);</w:t>
      </w:r>
    </w:p>
    <w:p w14:paraId="626ADEF8"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Распоряжение Правительства Российской Федерации от 29.05.2015 № 996-р «Стратегия развития воспитания в Российской Федерации на период до 2025 года»;</w:t>
      </w:r>
    </w:p>
    <w:p w14:paraId="38F8C176"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Распоряжение Правительства Российской Федерации от 29.02.2016 № 326-р (в ред.30.03.2018) «Об утверждении Стратегии государственной культурной политики на период до 2030 года»;</w:t>
      </w:r>
    </w:p>
    <w:p w14:paraId="3A229EE3"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Распоряжение Правительства Российской Федерации от 09.04.2016 № 637-p «Об утверждении концепции преподавания русского языка и литературы в Российской Федерации»;</w:t>
      </w:r>
    </w:p>
    <w:p w14:paraId="5D364E31"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 Распоряжение Правительства Российской Федерации от 03.06.2017 № 1155-p «Концепция программы поддержки детского и юношеского чтения в Российской Федерации»;</w:t>
      </w:r>
    </w:p>
    <w:p w14:paraId="0762A4F1" w14:textId="77777777" w:rsidR="00B1109F" w:rsidRPr="00AD6CE3"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просвещения Российской Федерации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(далее - Приказ Минпросвещения России № 69);</w:t>
      </w:r>
    </w:p>
    <w:p w14:paraId="6E5E5DAE" w14:textId="77777777" w:rsidR="00B1109F" w:rsidRPr="003C3EFD"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D6CE3">
        <w:rPr>
          <w:rFonts w:ascii="Times New Roman" w:hAnsi="Times New Roman" w:cs="Times New Roman"/>
          <w:sz w:val="28"/>
          <w:szCs w:val="28"/>
        </w:rPr>
        <w:t>Приказ Министерства просвещения Российской Федерации от 24.11.2022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14:paraId="353CDBE4" w14:textId="77777777" w:rsidR="00B1109F" w:rsidRPr="00B56B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B56BDC">
        <w:rPr>
          <w:rFonts w:ascii="Times New Roman" w:hAnsi="Times New Roman" w:cs="Times New Roman"/>
          <w:sz w:val="28"/>
          <w:szCs w:val="28"/>
        </w:rPr>
        <w:lastRenderedPageBreak/>
        <w:t>Приказ Министерства просвещения Российской Федерации от 24.11.2022 № 1023 «Об утверждении федеральной адаптированной образовательной программы начального общего 7 образования для обучающихся с ограниченными возможностями здоровья» (далее - Приказ Минпросвещения России № 1023)</w:t>
      </w:r>
      <w:r>
        <w:rPr>
          <w:rFonts w:ascii="Times New Roman" w:hAnsi="Times New Roman" w:cs="Times New Roman"/>
          <w:sz w:val="28"/>
          <w:szCs w:val="28"/>
        </w:rPr>
        <w:t>;</w:t>
      </w:r>
    </w:p>
    <w:p w14:paraId="7ACC8115" w14:textId="77777777" w:rsidR="00B1109F" w:rsidRPr="00B56B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B56BDC">
        <w:rPr>
          <w:rFonts w:ascii="Times New Roman" w:hAnsi="Times New Roman" w:cs="Times New Roman"/>
          <w:sz w:val="28"/>
          <w:szCs w:val="28"/>
        </w:rPr>
        <w:t>Приказ Министерства просвещения Российской Федерации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 (далее - Приказ Минпросвещения России № 1025);</w:t>
      </w:r>
    </w:p>
    <w:p w14:paraId="1280F8DE" w14:textId="77777777" w:rsidR="00B1109F" w:rsidRPr="00EA78FE"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EA78FE">
        <w:rPr>
          <w:rFonts w:ascii="Times New Roman" w:hAnsi="Times New Roman" w:cs="Times New Roman"/>
          <w:sz w:val="28"/>
          <w:szCs w:val="28"/>
        </w:rPr>
        <w:t>Приказ Министерства образования и науки Российской Федерации от 19.12.2014 № 1598 (ред. от 08.11.2022)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(далее - Приказ Минпросвещения России № 1598);</w:t>
      </w:r>
    </w:p>
    <w:p w14:paraId="78D82866" w14:textId="77777777" w:rsidR="00B1109F" w:rsidRPr="003F0DF0"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3F0DF0">
        <w:rPr>
          <w:rFonts w:ascii="Times New Roman" w:hAnsi="Times New Roman" w:cs="Times New Roman"/>
          <w:sz w:val="28"/>
          <w:szCs w:val="28"/>
        </w:rPr>
        <w:t>Приказ Министерства образования и науки Российской Федерации от 19.12.2014 № 1599 (ред. от 08.11.2022)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 - Приказ Минпросвещения России № 1599);</w:t>
      </w:r>
    </w:p>
    <w:p w14:paraId="1792C366" w14:textId="77777777" w:rsidR="00B1109F" w:rsidRPr="003F0DF0"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3F0DF0">
        <w:rPr>
          <w:rFonts w:ascii="Times New Roman" w:hAnsi="Times New Roman" w:cs="Times New Roman"/>
          <w:sz w:val="28"/>
          <w:szCs w:val="28"/>
        </w:rPr>
        <w:t xml:space="preserve"> Письмо Министерства образования и науки Российской Федерации от 11.03.2016 № ВК-452/07 «О введении ФГОС ОВЗ»;</w:t>
      </w:r>
    </w:p>
    <w:p w14:paraId="745EDAB8"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13»;</w:t>
      </w:r>
    </w:p>
    <w:p w14:paraId="75F9CDA9"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просвещения Российской Федерации от 30.09.2022 № 874 «Об утверждении Порядка разработки и утверждения федеральных основных общеобразовательных программ» (далее – Приказ Минпросвещения России № 874 «Об утверждении Порядка разработки и утверждения федеральных основных общеобразовательных программ»);</w:t>
      </w:r>
    </w:p>
    <w:p w14:paraId="0B53C050"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образования и науки Российской Федерации от 17.12.2010 № 1897 (ред. от 08.11.2022) «Об утверждении федерального государственного образовательного стандарта основного общего образования» (далее - Приказ Минпросвещения России № 1897);</w:t>
      </w:r>
    </w:p>
    <w:p w14:paraId="2705708A"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(далее - Приказ Минпросвещения России № 287);</w:t>
      </w:r>
    </w:p>
    <w:p w14:paraId="16BB2FCF"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lastRenderedPageBreak/>
        <w:t>Приказ Минпросвещения России от 06.04.2023 № 240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(начало действия документа - 01.09.2023);</w:t>
      </w:r>
    </w:p>
    <w:p w14:paraId="2625CB3A"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Письмо Министерства просвещения Российской Федерации от 01.11.2019 № ТС-2782/03 «О направлении информации» (вместе с «Информацией о реализации Федерального закона от 3 августа 2018 г.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12F23E4C"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 Письмо Министерства просвещения Российской Федерации от 22.03.2021 № 04-238 «Об электронном банке тренировочных заданий по оценке функциональной грамотности»;</w:t>
      </w:r>
    </w:p>
    <w:p w14:paraId="724CB55C"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Письмо Министерства образования и науки Российской Федерации от 06.05.2013 № 08-535 «О формировании культуры работы со словарями в системе общего образования Российской Федерации (методические рекомендации)»;</w:t>
      </w:r>
    </w:p>
    <w:p w14:paraId="03D67CC4" w14:textId="77777777" w:rsidR="00B1109F" w:rsidRPr="00A428DC" w:rsidRDefault="00B1109F" w:rsidP="00B1109F">
      <w:pPr>
        <w:spacing w:after="0" w:line="259" w:lineRule="auto"/>
        <w:ind w:left="720"/>
        <w:contextualSpacing/>
        <w:jc w:val="both"/>
        <w:rPr>
          <w:rFonts w:ascii="Times New Roman" w:eastAsia="Times New Roman" w:hAnsi="Times New Roman" w:cs="Times New Roman"/>
          <w:sz w:val="28"/>
          <w:szCs w:val="28"/>
          <w:lang w:val="x-none" w:eastAsia="ar-SA"/>
        </w:rPr>
      </w:pPr>
    </w:p>
    <w:p w14:paraId="567D25DF"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 xml:space="preserve">«Об утверждении концепции преподавания русского языка и литературы в Российской Федерации»;  </w:t>
      </w:r>
    </w:p>
    <w:p w14:paraId="1A22BE78"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Распоряжение Правительства Российской Федерации от 3 июня 2017 №1155-p «Концепция программы поддержки детского и юношеского чтения в Российской Федерации»;</w:t>
      </w:r>
    </w:p>
    <w:p w14:paraId="41F1CEFF"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Приказ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Минпросвещения России от 08.05.2019 № 233, от 22.11.2019 № 632, от 18.05.2020 № 249);</w:t>
      </w:r>
    </w:p>
    <w:p w14:paraId="749ED876"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Письмо Министерства образования и науки Российской Федерации от 6 мая 2013 г. № 08-535 «О формировании культуры работы со словарями в системе общего образования Российской Федерации (методические рекомендации)»;</w:t>
      </w:r>
    </w:p>
    <w:p w14:paraId="0CE3202E"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lastRenderedPageBreak/>
        <w:t>Письмо Министерства просвещения Российской Федерации от 23 октября 2019 г. № ВБ-47/04 «Об использовании рабочих тетрадей»;</w:t>
      </w:r>
    </w:p>
    <w:p w14:paraId="00563B30"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Постановление Главного государственного санитарного врача России от 29 декабря 2010 г. № 189, 2.4.2.2821-10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 Постановления Главного государственного санитарного врача РФ от 22.05.2019 № 8);</w:t>
      </w:r>
    </w:p>
    <w:p w14:paraId="072955F1"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57D2A630" w14:textId="77777777" w:rsidR="00B1109F"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14:paraId="473E6B06" w14:textId="77777777" w:rsidR="00B1109F" w:rsidRPr="008D021E"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8D021E">
        <w:rPr>
          <w:rFonts w:ascii="Times New Roman" w:hAnsi="Times New Roman" w:cs="Times New Roman"/>
          <w:sz w:val="28"/>
          <w:szCs w:val="28"/>
        </w:rPr>
        <w:t>Федеральный закон № 371-ФЗ, вступивший в силу в сентябре 2022 года, изменил концепцию разработки программ общего образования и издания учебников и пособий. Этим же документом введено понятие «федеральная основная общеобразовательная программа». При этом согласно статьям 1, 2 Федерального закона № 371-ФЗ термин «примерные программы» на уровне начального общего, основного общего и среднего общего образования исключен из Федерального закона №273-ФЗ. Федеральные образовательные программы для всех уровней общего образования разработаны и утверждены Министерством просвещения Российской Федерации (далее - Минпросвещения России) приказами: от 1</w:t>
      </w:r>
      <w:r>
        <w:rPr>
          <w:rFonts w:ascii="Times New Roman" w:hAnsi="Times New Roman" w:cs="Times New Roman"/>
          <w:sz w:val="28"/>
          <w:szCs w:val="28"/>
        </w:rPr>
        <w:t>8</w:t>
      </w:r>
      <w:r w:rsidRPr="008D021E">
        <w:rPr>
          <w:rFonts w:ascii="Times New Roman" w:hAnsi="Times New Roman" w:cs="Times New Roman"/>
          <w:sz w:val="28"/>
          <w:szCs w:val="28"/>
        </w:rPr>
        <w:t>.</w:t>
      </w:r>
      <w:r>
        <w:rPr>
          <w:rFonts w:ascii="Times New Roman" w:hAnsi="Times New Roman" w:cs="Times New Roman"/>
          <w:sz w:val="28"/>
          <w:szCs w:val="28"/>
        </w:rPr>
        <w:t>05.</w:t>
      </w:r>
      <w:r w:rsidRPr="008D021E">
        <w:rPr>
          <w:rFonts w:ascii="Times New Roman" w:hAnsi="Times New Roman" w:cs="Times New Roman"/>
          <w:sz w:val="28"/>
          <w:szCs w:val="28"/>
        </w:rPr>
        <w:t>202</w:t>
      </w:r>
      <w:r>
        <w:rPr>
          <w:rFonts w:ascii="Times New Roman" w:hAnsi="Times New Roman" w:cs="Times New Roman"/>
          <w:sz w:val="28"/>
          <w:szCs w:val="28"/>
        </w:rPr>
        <w:t>3</w:t>
      </w:r>
      <w:r w:rsidRPr="008D021E">
        <w:rPr>
          <w:rFonts w:ascii="Times New Roman" w:hAnsi="Times New Roman" w:cs="Times New Roman"/>
          <w:sz w:val="28"/>
          <w:szCs w:val="28"/>
        </w:rPr>
        <w:t xml:space="preserve"> № 992 «Об утверждении федеральной образовательной программы начального общего образования»; от 1</w:t>
      </w:r>
      <w:r>
        <w:rPr>
          <w:rFonts w:ascii="Times New Roman" w:hAnsi="Times New Roman" w:cs="Times New Roman"/>
          <w:sz w:val="28"/>
          <w:szCs w:val="28"/>
        </w:rPr>
        <w:t>8</w:t>
      </w:r>
      <w:r w:rsidRPr="008D021E">
        <w:rPr>
          <w:rFonts w:ascii="Times New Roman" w:hAnsi="Times New Roman" w:cs="Times New Roman"/>
          <w:sz w:val="28"/>
          <w:szCs w:val="28"/>
        </w:rPr>
        <w:t>.</w:t>
      </w:r>
      <w:r>
        <w:rPr>
          <w:rFonts w:ascii="Times New Roman" w:hAnsi="Times New Roman" w:cs="Times New Roman"/>
          <w:sz w:val="28"/>
          <w:szCs w:val="28"/>
        </w:rPr>
        <w:t>05</w:t>
      </w:r>
      <w:r w:rsidRPr="008D021E">
        <w:rPr>
          <w:rFonts w:ascii="Times New Roman" w:hAnsi="Times New Roman" w:cs="Times New Roman"/>
          <w:sz w:val="28"/>
          <w:szCs w:val="28"/>
        </w:rPr>
        <w:t>.202</w:t>
      </w:r>
      <w:r>
        <w:rPr>
          <w:rFonts w:ascii="Times New Roman" w:hAnsi="Times New Roman" w:cs="Times New Roman"/>
          <w:sz w:val="28"/>
          <w:szCs w:val="28"/>
        </w:rPr>
        <w:t>3</w:t>
      </w:r>
      <w:r w:rsidRPr="008D021E">
        <w:rPr>
          <w:rFonts w:ascii="Times New Roman" w:hAnsi="Times New Roman" w:cs="Times New Roman"/>
          <w:sz w:val="28"/>
          <w:szCs w:val="28"/>
        </w:rPr>
        <w:t xml:space="preserve"> № 993 «Об утверждении федеральной образовательной программы основного общего </w:t>
      </w:r>
      <w:r w:rsidRPr="008D021E">
        <w:rPr>
          <w:rFonts w:ascii="Times New Roman" w:hAnsi="Times New Roman" w:cs="Times New Roman"/>
          <w:sz w:val="28"/>
          <w:szCs w:val="28"/>
        </w:rPr>
        <w:lastRenderedPageBreak/>
        <w:t xml:space="preserve">образования»; от </w:t>
      </w:r>
      <w:r>
        <w:rPr>
          <w:rFonts w:ascii="Times New Roman" w:hAnsi="Times New Roman" w:cs="Times New Roman"/>
          <w:sz w:val="28"/>
          <w:szCs w:val="28"/>
        </w:rPr>
        <w:t>18</w:t>
      </w:r>
      <w:r w:rsidRPr="008D021E">
        <w:rPr>
          <w:rFonts w:ascii="Times New Roman" w:hAnsi="Times New Roman" w:cs="Times New Roman"/>
          <w:sz w:val="28"/>
          <w:szCs w:val="28"/>
        </w:rPr>
        <w:t>.</w:t>
      </w:r>
      <w:r>
        <w:rPr>
          <w:rFonts w:ascii="Times New Roman" w:hAnsi="Times New Roman" w:cs="Times New Roman"/>
          <w:sz w:val="28"/>
          <w:szCs w:val="28"/>
        </w:rPr>
        <w:t>05</w:t>
      </w:r>
      <w:r w:rsidRPr="008D021E">
        <w:rPr>
          <w:rFonts w:ascii="Times New Roman" w:hAnsi="Times New Roman" w:cs="Times New Roman"/>
          <w:sz w:val="28"/>
          <w:szCs w:val="28"/>
        </w:rPr>
        <w:t>.202</w:t>
      </w:r>
      <w:r>
        <w:rPr>
          <w:rFonts w:ascii="Times New Roman" w:hAnsi="Times New Roman" w:cs="Times New Roman"/>
          <w:sz w:val="28"/>
          <w:szCs w:val="28"/>
        </w:rPr>
        <w:t>3</w:t>
      </w:r>
      <w:r w:rsidRPr="008D021E">
        <w:rPr>
          <w:rFonts w:ascii="Times New Roman" w:hAnsi="Times New Roman" w:cs="Times New Roman"/>
          <w:sz w:val="28"/>
          <w:szCs w:val="28"/>
        </w:rPr>
        <w:t xml:space="preserve"> № 1014 «Об утверждении федеральной образовательной программы среднего общего образования»</w:t>
      </w:r>
    </w:p>
    <w:p w14:paraId="409CAFCE"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Письмо Министерства просвещения Российской Федерации от 8 апреля 2020 г. № ГД-161/04 «Об организации образовательного процесса» (вместе с «Рекомендациями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организациях, реализующих основные образовательные программы дошкольного и общего образования», «Рекомендациями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образовательных организациях, реализующих основные образовательные программы среднего профессионального образования»);</w:t>
      </w:r>
    </w:p>
    <w:p w14:paraId="56113785"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Письмо Роспотребнадзора от 8 мая 2020 г. №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w:t>
      </w:r>
    </w:p>
    <w:p w14:paraId="6D8BC04E" w14:textId="77777777" w:rsidR="00B1109F" w:rsidRPr="00A428DC"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 xml:space="preserve"> </w:t>
      </w:r>
      <w:r w:rsidRPr="00A428DC">
        <w:rPr>
          <w:rFonts w:ascii="Times New Roman" w:eastAsia="Times New Roman" w:hAnsi="Times New Roman" w:cs="Times New Roman"/>
          <w:sz w:val="28"/>
          <w:szCs w:val="28"/>
          <w:lang w:eastAsia="ar-SA"/>
        </w:rPr>
        <w:t>И</w:t>
      </w:r>
      <w:proofErr w:type="spellStart"/>
      <w:r w:rsidRPr="00A428DC">
        <w:rPr>
          <w:rFonts w:ascii="Times New Roman" w:eastAsia="Times New Roman" w:hAnsi="Times New Roman" w:cs="Times New Roman"/>
          <w:sz w:val="28"/>
          <w:szCs w:val="28"/>
          <w:lang w:val="x-none" w:eastAsia="ar-SA"/>
        </w:rPr>
        <w:t>нструктивно</w:t>
      </w:r>
      <w:proofErr w:type="spellEnd"/>
      <w:r w:rsidRPr="00A428DC">
        <w:rPr>
          <w:rFonts w:ascii="Times New Roman" w:eastAsia="Times New Roman" w:hAnsi="Times New Roman" w:cs="Times New Roman"/>
          <w:sz w:val="28"/>
          <w:szCs w:val="28"/>
          <w:lang w:val="x-none" w:eastAsia="ar-SA"/>
        </w:rPr>
        <w:t>-методическое письмо об организации образовательной деятельности в общеобразовательных организациях Ханты-Мансийского автономного округа – Югры в 202</w:t>
      </w:r>
      <w:r w:rsidRPr="00A428DC">
        <w:rPr>
          <w:rFonts w:ascii="Times New Roman" w:eastAsia="Times New Roman" w:hAnsi="Times New Roman" w:cs="Times New Roman"/>
          <w:sz w:val="28"/>
          <w:szCs w:val="28"/>
          <w:lang w:eastAsia="ar-SA"/>
        </w:rPr>
        <w:t>3</w:t>
      </w:r>
      <w:r w:rsidRPr="00A428DC">
        <w:rPr>
          <w:rFonts w:ascii="Times New Roman" w:eastAsia="Times New Roman" w:hAnsi="Times New Roman" w:cs="Times New Roman"/>
          <w:sz w:val="28"/>
          <w:szCs w:val="28"/>
          <w:lang w:val="x-none" w:eastAsia="ar-SA"/>
        </w:rPr>
        <w:t>-202</w:t>
      </w:r>
      <w:r w:rsidRPr="00A428DC">
        <w:rPr>
          <w:rFonts w:ascii="Times New Roman" w:eastAsia="Times New Roman" w:hAnsi="Times New Roman" w:cs="Times New Roman"/>
          <w:sz w:val="28"/>
          <w:szCs w:val="28"/>
          <w:lang w:eastAsia="ar-SA"/>
        </w:rPr>
        <w:t>4</w:t>
      </w:r>
      <w:r w:rsidRPr="00A428DC">
        <w:rPr>
          <w:rFonts w:ascii="Times New Roman" w:eastAsia="Times New Roman" w:hAnsi="Times New Roman" w:cs="Times New Roman"/>
          <w:sz w:val="28"/>
          <w:szCs w:val="28"/>
          <w:lang w:val="x-none" w:eastAsia="ar-SA"/>
        </w:rPr>
        <w:t xml:space="preserve"> учебном году.</w:t>
      </w:r>
    </w:p>
    <w:p w14:paraId="255D6C1F" w14:textId="77777777" w:rsidR="00B1109F"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Устав МКОУ «</w:t>
      </w:r>
      <w:proofErr w:type="spellStart"/>
      <w:r w:rsidRPr="00A428DC">
        <w:rPr>
          <w:rFonts w:ascii="Times New Roman" w:eastAsia="Times New Roman" w:hAnsi="Times New Roman" w:cs="Times New Roman"/>
          <w:sz w:val="28"/>
          <w:szCs w:val="28"/>
          <w:lang w:val="x-none" w:eastAsia="ar-SA"/>
        </w:rPr>
        <w:t>Ушьинская</w:t>
      </w:r>
      <w:proofErr w:type="spellEnd"/>
      <w:r w:rsidRPr="00A428DC">
        <w:rPr>
          <w:rFonts w:ascii="Times New Roman" w:eastAsia="Times New Roman" w:hAnsi="Times New Roman" w:cs="Times New Roman"/>
          <w:sz w:val="28"/>
          <w:szCs w:val="28"/>
          <w:lang w:val="x-none" w:eastAsia="ar-SA"/>
        </w:rPr>
        <w:t xml:space="preserve"> СОШ»</w:t>
      </w:r>
    </w:p>
    <w:p w14:paraId="776D2C65" w14:textId="46199C94" w:rsidR="00154D58" w:rsidRDefault="00B1109F" w:rsidP="00B1109F">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B1109F">
        <w:rPr>
          <w:rFonts w:ascii="Times New Roman" w:eastAsia="Times New Roman" w:hAnsi="Times New Roman" w:cs="Times New Roman"/>
          <w:sz w:val="28"/>
          <w:szCs w:val="28"/>
          <w:lang w:val="x-none" w:eastAsia="ar-SA"/>
        </w:rPr>
        <w:t>Основная образовательная программа основного общего образования МКОУ</w:t>
      </w:r>
      <w:r w:rsidRPr="00B1109F">
        <w:rPr>
          <w:rFonts w:ascii="Times New Roman" w:eastAsia="Times New Roman" w:hAnsi="Times New Roman" w:cs="Times New Roman"/>
          <w:sz w:val="28"/>
          <w:szCs w:val="28"/>
          <w:lang w:eastAsia="ar-SA"/>
        </w:rPr>
        <w:t xml:space="preserve"> </w:t>
      </w:r>
      <w:r w:rsidRPr="00B1109F">
        <w:rPr>
          <w:rFonts w:ascii="Times New Roman" w:eastAsia="Times New Roman" w:hAnsi="Times New Roman" w:cs="Times New Roman"/>
          <w:sz w:val="28"/>
          <w:szCs w:val="28"/>
          <w:lang w:val="x-none" w:eastAsia="ar-SA"/>
        </w:rPr>
        <w:t>«</w:t>
      </w:r>
      <w:proofErr w:type="spellStart"/>
      <w:r w:rsidRPr="00B1109F">
        <w:rPr>
          <w:rFonts w:ascii="Times New Roman" w:eastAsia="Times New Roman" w:hAnsi="Times New Roman" w:cs="Times New Roman"/>
          <w:sz w:val="28"/>
          <w:szCs w:val="28"/>
          <w:lang w:val="x-none" w:eastAsia="ar-SA"/>
        </w:rPr>
        <w:t>Ушьинская</w:t>
      </w:r>
      <w:proofErr w:type="spellEnd"/>
      <w:r w:rsidRPr="00B1109F">
        <w:rPr>
          <w:rFonts w:ascii="Times New Roman" w:eastAsia="Times New Roman" w:hAnsi="Times New Roman" w:cs="Times New Roman"/>
          <w:sz w:val="28"/>
          <w:szCs w:val="28"/>
          <w:lang w:val="x-none" w:eastAsia="ar-SA"/>
        </w:rPr>
        <w:t xml:space="preserve"> СОШ» (в том числе: учебный план на 20</w:t>
      </w:r>
      <w:r w:rsidRPr="00B1109F">
        <w:rPr>
          <w:rFonts w:ascii="Times New Roman" w:eastAsia="Times New Roman" w:hAnsi="Times New Roman" w:cs="Times New Roman"/>
          <w:sz w:val="28"/>
          <w:szCs w:val="28"/>
          <w:lang w:eastAsia="ar-SA"/>
        </w:rPr>
        <w:t>23</w:t>
      </w:r>
      <w:r w:rsidRPr="00B1109F">
        <w:rPr>
          <w:rFonts w:ascii="Times New Roman" w:eastAsia="Times New Roman" w:hAnsi="Times New Roman" w:cs="Times New Roman"/>
          <w:sz w:val="28"/>
          <w:szCs w:val="28"/>
          <w:lang w:val="x-none" w:eastAsia="ar-SA"/>
        </w:rPr>
        <w:t>-202</w:t>
      </w:r>
      <w:r w:rsidRPr="00B1109F">
        <w:rPr>
          <w:rFonts w:ascii="Times New Roman" w:eastAsia="Times New Roman" w:hAnsi="Times New Roman" w:cs="Times New Roman"/>
          <w:sz w:val="28"/>
          <w:szCs w:val="28"/>
          <w:lang w:eastAsia="ar-SA"/>
        </w:rPr>
        <w:t>4</w:t>
      </w:r>
      <w:r w:rsidRPr="00B1109F">
        <w:rPr>
          <w:rFonts w:ascii="Times New Roman" w:eastAsia="Times New Roman" w:hAnsi="Times New Roman" w:cs="Times New Roman"/>
          <w:sz w:val="28"/>
          <w:szCs w:val="28"/>
          <w:lang w:val="x-none" w:eastAsia="ar-SA"/>
        </w:rPr>
        <w:t xml:space="preserve"> учебный год; календарный учебный график на 20</w:t>
      </w:r>
      <w:r w:rsidRPr="00B1109F">
        <w:rPr>
          <w:rFonts w:ascii="Times New Roman" w:eastAsia="Times New Roman" w:hAnsi="Times New Roman" w:cs="Times New Roman"/>
          <w:sz w:val="28"/>
          <w:szCs w:val="28"/>
          <w:lang w:eastAsia="ar-SA"/>
        </w:rPr>
        <w:t>23</w:t>
      </w:r>
      <w:r w:rsidRPr="00B1109F">
        <w:rPr>
          <w:rFonts w:ascii="Times New Roman" w:eastAsia="Times New Roman" w:hAnsi="Times New Roman" w:cs="Times New Roman"/>
          <w:sz w:val="28"/>
          <w:szCs w:val="28"/>
          <w:lang w:val="x-none" w:eastAsia="ar-SA"/>
        </w:rPr>
        <w:t>-202</w:t>
      </w:r>
      <w:r w:rsidRPr="00B1109F">
        <w:rPr>
          <w:rFonts w:ascii="Times New Roman" w:eastAsia="Times New Roman" w:hAnsi="Times New Roman" w:cs="Times New Roman"/>
          <w:sz w:val="28"/>
          <w:szCs w:val="28"/>
          <w:lang w:eastAsia="ar-SA"/>
        </w:rPr>
        <w:t>4</w:t>
      </w:r>
      <w:r w:rsidRPr="00B1109F">
        <w:rPr>
          <w:rFonts w:ascii="Times New Roman" w:eastAsia="Times New Roman" w:hAnsi="Times New Roman" w:cs="Times New Roman"/>
          <w:sz w:val="28"/>
          <w:szCs w:val="28"/>
          <w:lang w:val="x-none" w:eastAsia="ar-SA"/>
        </w:rPr>
        <w:t xml:space="preserve"> учебный год).</w:t>
      </w:r>
    </w:p>
    <w:p w14:paraId="11825E6D" w14:textId="55E4A5E5" w:rsidR="00B2703E" w:rsidRPr="00A428DC" w:rsidRDefault="00B2703E" w:rsidP="00B2703E">
      <w:pPr>
        <w:pStyle w:val="a3"/>
        <w:numPr>
          <w:ilvl w:val="0"/>
          <w:numId w:val="1"/>
        </w:numPr>
        <w:shd w:val="clear" w:color="auto" w:fill="FFFFFF"/>
        <w:spacing w:after="0" w:line="240" w:lineRule="auto"/>
        <w:jc w:val="both"/>
        <w:rPr>
          <w:rFonts w:ascii="Times New Roman" w:eastAsia="MS Mincho" w:hAnsi="Times New Roman" w:cs="Times New Roman"/>
          <w:sz w:val="28"/>
          <w:szCs w:val="28"/>
          <w:lang w:val="ru-RU" w:eastAsia="ja-JP"/>
        </w:rPr>
      </w:pPr>
      <w:r w:rsidRPr="00A428DC">
        <w:rPr>
          <w:rFonts w:ascii="Times New Roman" w:hAnsi="Times New Roman" w:cs="Times New Roman"/>
          <w:sz w:val="28"/>
          <w:szCs w:val="28"/>
          <w:lang w:val="ru-RU"/>
        </w:rPr>
        <w:t>Рабочая программа ориентирована на использование учебно-методического  комплекса</w:t>
      </w:r>
      <w:bookmarkStart w:id="0" w:name="_Hlk145850166"/>
      <w:r w:rsidRPr="00A428DC">
        <w:rPr>
          <w:rFonts w:ascii="Times New Roman" w:hAnsi="Times New Roman" w:cs="Times New Roman"/>
          <w:sz w:val="28"/>
          <w:szCs w:val="28"/>
          <w:lang w:val="ru-RU"/>
        </w:rPr>
        <w:t xml:space="preserve">: Русский язык. 7 класс: учеб.для общеобразоват. организаций. В 2 ч. /М.Т.Баранов, Т.А.Ладыженская, Л.А. Тростенцова и др. – М. : Просвещение, 2023. </w:t>
      </w:r>
    </w:p>
    <w:bookmarkEnd w:id="0"/>
    <w:p w14:paraId="140D7183" w14:textId="77777777" w:rsidR="00B1109F" w:rsidRDefault="00B1109F" w:rsidP="00B2703E">
      <w:pPr>
        <w:spacing w:after="0" w:line="259" w:lineRule="auto"/>
        <w:ind w:left="720"/>
        <w:contextualSpacing/>
        <w:jc w:val="both"/>
        <w:rPr>
          <w:rFonts w:ascii="Times New Roman" w:eastAsia="Times New Roman" w:hAnsi="Times New Roman" w:cs="Times New Roman"/>
          <w:sz w:val="28"/>
          <w:szCs w:val="28"/>
          <w:lang w:val="x-none" w:eastAsia="ar-SA"/>
        </w:rPr>
      </w:pPr>
    </w:p>
    <w:p w14:paraId="64A6FD07" w14:textId="77777777" w:rsidR="00B2703E" w:rsidRPr="00A428DC" w:rsidRDefault="00B2703E" w:rsidP="00B2703E">
      <w:pPr>
        <w:spacing w:after="0" w:line="264" w:lineRule="auto"/>
        <w:jc w:val="both"/>
        <w:rPr>
          <w:rFonts w:ascii="Times New Roman" w:hAnsi="Times New Roman" w:cs="Times New Roman"/>
          <w:sz w:val="28"/>
          <w:szCs w:val="28"/>
        </w:rPr>
      </w:pPr>
      <w:r w:rsidRPr="00A428DC">
        <w:rPr>
          <w:rFonts w:ascii="Times New Roman" w:hAnsi="Times New Roman" w:cs="Times New Roman"/>
          <w:color w:val="000000"/>
          <w:sz w:val="28"/>
          <w:szCs w:val="28"/>
        </w:rPr>
        <w:t xml:space="preserve">  Программа по русскому языку на уровне основного общего образования подготовлена на основе ФГОС ООО, ФОП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14:paraId="7545F2F8" w14:textId="77777777" w:rsidR="00B2703E" w:rsidRPr="00A428DC" w:rsidRDefault="00B2703E" w:rsidP="00B2703E">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14:paraId="178716D9" w14:textId="77777777" w:rsidR="00B2703E" w:rsidRPr="00A428DC" w:rsidRDefault="00B2703E" w:rsidP="00B2703E">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lastRenderedPageBreak/>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14:paraId="348434F6" w14:textId="77777777" w:rsidR="00B2703E" w:rsidRPr="00A428DC" w:rsidRDefault="00B2703E" w:rsidP="00B2703E">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14:paraId="4EF088B3" w14:textId="77777777" w:rsidR="00B2703E" w:rsidRDefault="00B2703E" w:rsidP="00B2703E"/>
    <w:p w14:paraId="35C1BE1C"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775039BB"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003C7077"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59E6FCB2"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7AE6F817"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6BA99697"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64C30BAD"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0F75ADFA"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07351A91"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575B97DD"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2C4CA08C"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357B50FA"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2B65CE1F"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747638B4"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682501D3"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6E1AE3D1"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35C0631E"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1E2671C6"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2255EB03"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1F72CFF5"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3867169B"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1CF2D468"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5639F94F"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6616FF58"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371412AB"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2D8F5622"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5B430858"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6F7A4D1B"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3D5ED068"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09FD3F12"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07EC7E19"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3260F2C8"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010743D1"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71DF2564" w14:textId="77777777" w:rsidR="00B2703E" w:rsidRPr="00A428DC" w:rsidRDefault="00B2703E" w:rsidP="00B2703E">
      <w:pPr>
        <w:spacing w:after="0" w:line="264" w:lineRule="auto"/>
        <w:ind w:left="120"/>
        <w:jc w:val="both"/>
        <w:rPr>
          <w:rFonts w:ascii="Times New Roman" w:hAnsi="Times New Roman" w:cs="Times New Roman"/>
          <w:sz w:val="28"/>
          <w:szCs w:val="28"/>
        </w:rPr>
      </w:pPr>
      <w:r w:rsidRPr="00A428DC">
        <w:rPr>
          <w:rFonts w:ascii="Times New Roman" w:hAnsi="Times New Roman" w:cs="Times New Roman"/>
          <w:b/>
          <w:color w:val="333333"/>
          <w:sz w:val="28"/>
          <w:szCs w:val="28"/>
        </w:rPr>
        <w:lastRenderedPageBreak/>
        <w:t>ЦЕЛИ ИЗУЧЕНИЯ УЧЕБНОГО ПРЕДМЕТА «РУССКИЙ ЯЗЫК»</w:t>
      </w:r>
    </w:p>
    <w:p w14:paraId="18AA6E6F" w14:textId="77777777" w:rsidR="00B2703E" w:rsidRPr="00A428DC" w:rsidRDefault="00B2703E" w:rsidP="00B2703E">
      <w:pPr>
        <w:spacing w:after="0" w:line="264" w:lineRule="auto"/>
        <w:ind w:left="120"/>
        <w:jc w:val="both"/>
        <w:rPr>
          <w:rFonts w:ascii="Times New Roman" w:hAnsi="Times New Roman" w:cs="Times New Roman"/>
          <w:sz w:val="28"/>
          <w:szCs w:val="28"/>
        </w:rPr>
      </w:pPr>
    </w:p>
    <w:p w14:paraId="5D5B4A9A" w14:textId="77777777" w:rsidR="00B2703E" w:rsidRPr="00A428DC" w:rsidRDefault="00B2703E" w:rsidP="00B2703E">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 xml:space="preserve">Изучение русского языка направлено на достижение следующих </w:t>
      </w:r>
      <w:r w:rsidRPr="00A428DC">
        <w:rPr>
          <w:rFonts w:ascii="Times New Roman" w:hAnsi="Times New Roman" w:cs="Times New Roman"/>
          <w:b/>
          <w:bCs/>
          <w:color w:val="000000"/>
          <w:sz w:val="28"/>
          <w:szCs w:val="28"/>
        </w:rPr>
        <w:t>целей</w:t>
      </w:r>
      <w:r w:rsidRPr="00A428DC">
        <w:rPr>
          <w:rFonts w:ascii="Times New Roman" w:hAnsi="Times New Roman" w:cs="Times New Roman"/>
          <w:color w:val="000000"/>
          <w:sz w:val="28"/>
          <w:szCs w:val="28"/>
        </w:rPr>
        <w:t xml:space="preserve">: </w:t>
      </w:r>
    </w:p>
    <w:p w14:paraId="1249CB38" w14:textId="77777777" w:rsidR="00B2703E" w:rsidRPr="00A428DC" w:rsidRDefault="00B2703E" w:rsidP="00B2703E">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3405CB95" w14:textId="77777777" w:rsidR="00B2703E" w:rsidRPr="00A428DC" w:rsidRDefault="00B2703E" w:rsidP="00B2703E">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5D5FDB5C" w14:textId="77777777" w:rsidR="00B2703E" w:rsidRPr="00A428DC" w:rsidRDefault="00B2703E" w:rsidP="00B2703E">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14:paraId="416F3628" w14:textId="77777777" w:rsidR="00B2703E" w:rsidRPr="00A428DC" w:rsidRDefault="00B2703E" w:rsidP="00B2703E">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14:paraId="627D7F49" w14:textId="77777777" w:rsidR="00B2703E" w:rsidRPr="00A428DC" w:rsidRDefault="00B2703E" w:rsidP="00B2703E">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14:paraId="0388FCCC" w14:textId="77777777" w:rsidR="00B2703E" w:rsidRPr="00A428DC" w:rsidRDefault="00B2703E" w:rsidP="00B2703E">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14:paraId="3956D974" w14:textId="77777777" w:rsidR="00B2703E" w:rsidRDefault="00B2703E" w:rsidP="00B2703E">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p>
    <w:p w14:paraId="53E10B95" w14:textId="77777777" w:rsidR="00B2703E" w:rsidRDefault="00B2703E" w:rsidP="00B2703E">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p>
    <w:p w14:paraId="668DD3F1" w14:textId="77777777" w:rsidR="00B2703E" w:rsidRDefault="00B2703E" w:rsidP="00B2703E">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r w:rsidRPr="00A428DC">
        <w:rPr>
          <w:rFonts w:ascii="Times New Roman" w:eastAsia="Times New Roman" w:hAnsi="Times New Roman" w:cs="Times New Roman"/>
          <w:b/>
          <w:bCs/>
          <w:color w:val="000000"/>
          <w:sz w:val="28"/>
          <w:szCs w:val="28"/>
          <w:lang w:eastAsia="ru-RU"/>
        </w:rPr>
        <w:lastRenderedPageBreak/>
        <w:t>ЗАДАЧИ:</w:t>
      </w:r>
    </w:p>
    <w:p w14:paraId="6A08C4C0" w14:textId="77777777" w:rsidR="00B2703E" w:rsidRPr="003B3F5A" w:rsidRDefault="00B2703E" w:rsidP="00B2703E">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r w:rsidRPr="00A428DC">
        <w:rPr>
          <w:rFonts w:ascii="Times New Roman" w:eastAsia="Times New Roman" w:hAnsi="Times New Roman" w:cs="Times New Roman"/>
          <w:b/>
          <w:bCs/>
          <w:color w:val="000000"/>
          <w:sz w:val="28"/>
          <w:szCs w:val="28"/>
          <w:lang w:eastAsia="ru-RU"/>
        </w:rPr>
        <w:t xml:space="preserve">   </w:t>
      </w:r>
      <w:r w:rsidRPr="00A428DC">
        <w:rPr>
          <w:rFonts w:ascii="Times New Roman" w:eastAsia="Times New Roman" w:hAnsi="Times New Roman" w:cs="Times New Roman"/>
          <w:color w:val="000000"/>
          <w:sz w:val="28"/>
          <w:szCs w:val="28"/>
          <w:lang w:eastAsia="ru-RU"/>
        </w:rPr>
        <w:t>Обеспечение</w:t>
      </w:r>
      <w:r w:rsidRPr="00A428DC">
        <w:rPr>
          <w:rFonts w:ascii="Times New Roman" w:eastAsia="Times New Roman" w:hAnsi="Times New Roman" w:cs="Times New Roman"/>
          <w:b/>
          <w:bCs/>
          <w:color w:val="000000"/>
          <w:sz w:val="28"/>
          <w:szCs w:val="28"/>
          <w:lang w:eastAsia="ru-RU"/>
        </w:rPr>
        <w:t> </w:t>
      </w:r>
      <w:r w:rsidRPr="00A428DC">
        <w:rPr>
          <w:rFonts w:ascii="Times New Roman" w:eastAsia="Times New Roman" w:hAnsi="Times New Roman" w:cs="Times New Roman"/>
          <w:color w:val="000000"/>
          <w:sz w:val="28"/>
          <w:szCs w:val="28"/>
          <w:lang w:eastAsia="ru-RU"/>
        </w:rPr>
        <w:t>овладения важнейшими общеучебными умениями и универсальными учебными действиями, обеспечение  языкового развития учащихся,</w:t>
      </w:r>
    </w:p>
    <w:p w14:paraId="6D70F1C8" w14:textId="77777777" w:rsidR="00B2703E" w:rsidRPr="00A428DC" w:rsidRDefault="00B2703E" w:rsidP="00B2703E">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428DC">
        <w:rPr>
          <w:rFonts w:ascii="Times New Roman" w:eastAsia="Times New Roman" w:hAnsi="Times New Roman" w:cs="Times New Roman"/>
          <w:b/>
          <w:bCs/>
          <w:color w:val="000000"/>
          <w:sz w:val="28"/>
          <w:szCs w:val="28"/>
          <w:lang w:eastAsia="ru-RU"/>
        </w:rPr>
        <w:t xml:space="preserve">    </w:t>
      </w:r>
      <w:r w:rsidRPr="00A428DC">
        <w:rPr>
          <w:rFonts w:ascii="Times New Roman" w:eastAsia="Times New Roman" w:hAnsi="Times New Roman" w:cs="Times New Roman"/>
          <w:color w:val="000000"/>
          <w:sz w:val="28"/>
          <w:szCs w:val="28"/>
          <w:lang w:eastAsia="ru-RU"/>
        </w:rPr>
        <w:t>Помощь  в овладении</w:t>
      </w:r>
      <w:r w:rsidRPr="00A428DC">
        <w:rPr>
          <w:rFonts w:ascii="Times New Roman" w:eastAsia="Times New Roman" w:hAnsi="Times New Roman" w:cs="Times New Roman"/>
          <w:b/>
          <w:bCs/>
          <w:color w:val="000000"/>
          <w:sz w:val="28"/>
          <w:szCs w:val="28"/>
          <w:lang w:eastAsia="ru-RU"/>
        </w:rPr>
        <w:t xml:space="preserve">  </w:t>
      </w:r>
      <w:r w:rsidRPr="00A428DC">
        <w:rPr>
          <w:rFonts w:ascii="Times New Roman" w:eastAsia="Times New Roman" w:hAnsi="Times New Roman" w:cs="Times New Roman"/>
          <w:color w:val="000000"/>
          <w:sz w:val="28"/>
          <w:szCs w:val="28"/>
          <w:lang w:eastAsia="ru-RU"/>
        </w:rPr>
        <w:t>разнообразными видами речевой деятельности, в формировании  умения и навыков грамотного письма, рационального чтения, полноценного восприятия звучащей речи;</w:t>
      </w:r>
    </w:p>
    <w:p w14:paraId="20F88569" w14:textId="77777777" w:rsidR="00B2703E" w:rsidRPr="00A428DC" w:rsidRDefault="00B2703E" w:rsidP="00B2703E">
      <w:pPr>
        <w:spacing w:after="0" w:line="264" w:lineRule="auto"/>
        <w:ind w:left="120"/>
        <w:jc w:val="both"/>
        <w:rPr>
          <w:rFonts w:ascii="Times New Roman" w:hAnsi="Times New Roman" w:cs="Times New Roman"/>
          <w:sz w:val="28"/>
          <w:szCs w:val="28"/>
        </w:rPr>
      </w:pPr>
      <w:r w:rsidRPr="00A428DC">
        <w:rPr>
          <w:rFonts w:ascii="Times New Roman" w:eastAsia="Times New Roman" w:hAnsi="Times New Roman" w:cs="Times New Roman"/>
          <w:b/>
          <w:bCs/>
          <w:color w:val="000000"/>
          <w:sz w:val="28"/>
          <w:szCs w:val="28"/>
          <w:lang w:eastAsia="ru-RU"/>
        </w:rPr>
        <w:t xml:space="preserve">     </w:t>
      </w:r>
      <w:r w:rsidRPr="00A428DC">
        <w:rPr>
          <w:rFonts w:ascii="Times New Roman" w:eastAsia="Times New Roman" w:hAnsi="Times New Roman" w:cs="Times New Roman"/>
          <w:color w:val="000000"/>
          <w:sz w:val="28"/>
          <w:szCs w:val="28"/>
          <w:lang w:eastAsia="ru-RU"/>
        </w:rPr>
        <w:t>Научить школьников свободно, правильно и выразительно говорить и писать на родном языке, использовать язык в разных ситуациях общения, соблюдая нормы речевого этикета</w:t>
      </w:r>
    </w:p>
    <w:p w14:paraId="2A7E730B"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41A6DDEC"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40E9BC82"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1029BEEB"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5B2154BA"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5D2D0188"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0A308A32"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3BAB98AA"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1B0F0158"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5DEFB93F"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07E21387"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1DDC4D89"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7114EB87"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722CF35B"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08910AB6"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2A919706"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08CA5DD9"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63870CAB"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7DBAD0DE"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2CE41A6C"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4F8198FC"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003E1A3B"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122322F6"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6612918C"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09D184EB"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7B25DB65"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26EA51D3"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0AEFD1B7"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7D958017"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598A7979"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6054C16A"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70B3CC60"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712BCEA7" w14:textId="77777777" w:rsidR="00B2703E" w:rsidRP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18DE0ECD" w14:textId="77777777" w:rsidR="00B2703E" w:rsidRPr="00A23730" w:rsidRDefault="00B2703E" w:rsidP="00B2703E">
      <w:pPr>
        <w:spacing w:after="0"/>
        <w:ind w:left="120"/>
        <w:rPr>
          <w:rFonts w:ascii="Times New Roman" w:hAnsi="Times New Roman"/>
          <w:b/>
          <w:color w:val="000000"/>
          <w:sz w:val="28"/>
        </w:rPr>
      </w:pPr>
      <w:r>
        <w:rPr>
          <w:rFonts w:ascii="Times New Roman" w:hAnsi="Times New Roman"/>
          <w:b/>
          <w:color w:val="000000"/>
          <w:sz w:val="28"/>
        </w:rPr>
        <w:t xml:space="preserve">                     УЧЕБНО-</w:t>
      </w:r>
      <w:r w:rsidRPr="00A23730">
        <w:rPr>
          <w:rFonts w:ascii="Times New Roman" w:hAnsi="Times New Roman"/>
          <w:b/>
          <w:color w:val="000000"/>
          <w:sz w:val="28"/>
        </w:rPr>
        <w:t>ТЕМАТИЧЕСКОЕ ПЛАНИРОВАНИЕ</w:t>
      </w:r>
    </w:p>
    <w:p w14:paraId="19EA98A8" w14:textId="77777777" w:rsidR="00B2703E" w:rsidRPr="00186E9B" w:rsidRDefault="00B2703E" w:rsidP="00B2703E">
      <w:pPr>
        <w:widowControl w:val="0"/>
        <w:jc w:val="both"/>
        <w:rPr>
          <w:rFonts w:ascii="Times New Roman" w:eastAsia="Times New Roman" w:hAnsi="Times New Roman" w:cs="Times New Roman"/>
          <w:b/>
          <w:sz w:val="28"/>
          <w:szCs w:val="28"/>
          <w:lang w:eastAsia="ar-SA"/>
        </w:rPr>
      </w:pPr>
      <w:r w:rsidRPr="00186E9B">
        <w:rPr>
          <w:rFonts w:ascii="Times New Roman" w:hAnsi="Times New Roman"/>
          <w:b/>
          <w:color w:val="000000"/>
          <w:sz w:val="28"/>
          <w:szCs w:val="28"/>
        </w:rPr>
        <w:t xml:space="preserve"> </w:t>
      </w:r>
      <w:r w:rsidRPr="00186E9B">
        <w:rPr>
          <w:rFonts w:ascii="Times New Roman" w:eastAsia="Times New Roman" w:hAnsi="Times New Roman" w:cs="Times New Roman"/>
          <w:b/>
          <w:sz w:val="28"/>
          <w:szCs w:val="28"/>
          <w:lang w:eastAsia="ar-SA"/>
        </w:rPr>
        <w:t>Воспитательный потенциал учебного предмета «Русский язык» реализуется с учетом рабочей программы воспитания и предусматривает:</w:t>
      </w:r>
    </w:p>
    <w:p w14:paraId="57EF11C3" w14:textId="77777777" w:rsidR="00B2703E" w:rsidRPr="00186E9B" w:rsidRDefault="00B2703E" w:rsidP="00B2703E">
      <w:pPr>
        <w:widowControl w:val="0"/>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186E9B">
        <w:rPr>
          <w:rFonts w:ascii="Times New Roman" w:eastAsia="Times New Roman" w:hAnsi="Times New Roman" w:cs="Times New Roman"/>
          <w:sz w:val="28"/>
          <w:szCs w:val="28"/>
          <w:lang w:eastAsia="ar-SA"/>
        </w:rPr>
        <w:t xml:space="preserve">максимальное использование воспитательных возможностей содержания программы для формирования у обучающихся российских традиционных духовно-нравственных и социокультурных ценностей, </w:t>
      </w:r>
    </w:p>
    <w:p w14:paraId="0989508B" w14:textId="77777777" w:rsidR="00B2703E" w:rsidRPr="00186E9B" w:rsidRDefault="00B2703E" w:rsidP="00B2703E">
      <w:pPr>
        <w:widowControl w:val="0"/>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186E9B">
        <w:rPr>
          <w:rFonts w:ascii="Times New Roman" w:eastAsia="Times New Roman" w:hAnsi="Times New Roman" w:cs="Times New Roman"/>
          <w:sz w:val="28"/>
          <w:szCs w:val="28"/>
          <w:lang w:eastAsia="ar-SA"/>
        </w:rPr>
        <w:t xml:space="preserve">подбор соответствующего содержания уроков, заданий, вспомогательных материалов, проблемных ситуаций для обсуждений; </w:t>
      </w:r>
    </w:p>
    <w:p w14:paraId="73E38AC8" w14:textId="77777777" w:rsidR="00B2703E" w:rsidRDefault="00B2703E" w:rsidP="00B2703E">
      <w:pPr>
        <w:widowControl w:val="0"/>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186E9B">
        <w:rPr>
          <w:rFonts w:ascii="Times New Roman" w:eastAsia="Times New Roman" w:hAnsi="Times New Roman" w:cs="Times New Roman"/>
          <w:sz w:val="28"/>
          <w:szCs w:val="28"/>
          <w:lang w:eastAsia="ar-SA"/>
        </w:rPr>
        <w:t xml:space="preserve">использование методов, методик, технологий, оказывающих воспитательное воздействие на личность в соответствии </w:t>
      </w:r>
    </w:p>
    <w:p w14:paraId="7B5013E3" w14:textId="77777777" w:rsidR="00B2703E" w:rsidRPr="00B2703E" w:rsidRDefault="00B2703E" w:rsidP="00B2703E">
      <w:pPr>
        <w:pStyle w:val="a3"/>
        <w:widowControl w:val="0"/>
        <w:numPr>
          <w:ilvl w:val="0"/>
          <w:numId w:val="2"/>
        </w:numPr>
        <w:suppressAutoHyphens/>
        <w:spacing w:after="0" w:line="240" w:lineRule="auto"/>
        <w:jc w:val="both"/>
        <w:rPr>
          <w:rFonts w:ascii="Times New Roman" w:eastAsia="Times New Roman" w:hAnsi="Times New Roman" w:cs="Times New Roman"/>
          <w:sz w:val="28"/>
          <w:szCs w:val="28"/>
          <w:lang w:val="ru-RU" w:eastAsia="ar-SA"/>
        </w:rPr>
      </w:pPr>
      <w:r w:rsidRPr="00B2703E">
        <w:rPr>
          <w:rFonts w:ascii="Times New Roman" w:eastAsia="Times New Roman" w:hAnsi="Times New Roman" w:cs="Times New Roman"/>
          <w:sz w:val="28"/>
          <w:szCs w:val="28"/>
          <w:lang w:val="ru-RU" w:eastAsia="ar-SA"/>
        </w:rPr>
        <w:t>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4A17E7C5" w14:textId="77777777" w:rsidR="00B2703E" w:rsidRPr="00186E9B" w:rsidRDefault="00B2703E" w:rsidP="00B2703E">
      <w:pPr>
        <w:spacing w:after="0"/>
        <w:ind w:left="120"/>
        <w:rPr>
          <w:sz w:val="28"/>
          <w:szCs w:val="28"/>
        </w:rPr>
      </w:pPr>
    </w:p>
    <w:p w14:paraId="541D19C2" w14:textId="77777777" w:rsidR="00B2703E" w:rsidRPr="00B2703E" w:rsidRDefault="00B2703E" w:rsidP="00B2703E">
      <w:pPr>
        <w:spacing w:after="0" w:line="259" w:lineRule="auto"/>
        <w:ind w:left="720"/>
        <w:contextualSpacing/>
        <w:jc w:val="both"/>
        <w:rPr>
          <w:rFonts w:ascii="Times New Roman" w:eastAsia="Times New Roman" w:hAnsi="Times New Roman" w:cs="Times New Roman"/>
          <w:sz w:val="28"/>
          <w:szCs w:val="28"/>
          <w:lang w:eastAsia="ar-SA"/>
        </w:rPr>
      </w:pPr>
    </w:p>
    <w:p w14:paraId="6332C95C"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val="x-none" w:eastAsia="ar-SA"/>
        </w:rPr>
      </w:pPr>
    </w:p>
    <w:p w14:paraId="411B19ED"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val="x-none" w:eastAsia="ar-SA"/>
        </w:rPr>
      </w:pPr>
    </w:p>
    <w:p w14:paraId="6E0D4CB9"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val="x-none" w:eastAsia="ar-SA"/>
        </w:rPr>
      </w:pPr>
    </w:p>
    <w:p w14:paraId="6EE251CF"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val="x-none" w:eastAsia="ar-SA"/>
        </w:rPr>
      </w:pPr>
    </w:p>
    <w:p w14:paraId="1296C1CC"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val="x-none" w:eastAsia="ar-SA"/>
        </w:rPr>
      </w:pPr>
    </w:p>
    <w:p w14:paraId="4C6C49B6"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val="x-none" w:eastAsia="ar-SA"/>
        </w:rPr>
      </w:pPr>
    </w:p>
    <w:p w14:paraId="59544523"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val="x-none" w:eastAsia="ar-SA"/>
        </w:rPr>
      </w:pPr>
    </w:p>
    <w:p w14:paraId="77E3E149"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val="x-none" w:eastAsia="ar-SA"/>
        </w:rPr>
      </w:pPr>
    </w:p>
    <w:p w14:paraId="3E1628DE"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val="x-none" w:eastAsia="ar-SA"/>
        </w:rPr>
      </w:pPr>
    </w:p>
    <w:p w14:paraId="47B78A45" w14:textId="77777777" w:rsidR="00B2703E" w:rsidRDefault="00B2703E" w:rsidP="00B2703E">
      <w:pPr>
        <w:spacing w:after="0" w:line="259" w:lineRule="auto"/>
        <w:ind w:left="720"/>
        <w:contextualSpacing/>
        <w:jc w:val="both"/>
        <w:rPr>
          <w:rFonts w:ascii="Times New Roman" w:eastAsia="Times New Roman" w:hAnsi="Times New Roman" w:cs="Times New Roman"/>
          <w:sz w:val="28"/>
          <w:szCs w:val="28"/>
          <w:lang w:val="x-none" w:eastAsia="ar-SA"/>
        </w:rPr>
      </w:pPr>
    </w:p>
    <w:p w14:paraId="29DBDE67" w14:textId="77777777" w:rsidR="00B2703E" w:rsidRPr="00B1109F" w:rsidRDefault="00B2703E" w:rsidP="00B2703E">
      <w:pPr>
        <w:spacing w:after="0" w:line="259" w:lineRule="auto"/>
        <w:ind w:left="720"/>
        <w:contextualSpacing/>
        <w:jc w:val="both"/>
        <w:rPr>
          <w:rFonts w:ascii="Times New Roman" w:eastAsia="Times New Roman" w:hAnsi="Times New Roman" w:cs="Times New Roman"/>
          <w:sz w:val="28"/>
          <w:szCs w:val="28"/>
          <w:lang w:val="x-none" w:eastAsia="ar-SA"/>
        </w:rPr>
      </w:pPr>
    </w:p>
    <w:p w14:paraId="31B8192C" w14:textId="77777777" w:rsidR="00B1109F" w:rsidRDefault="00B1109F" w:rsidP="00B1109F"/>
    <w:p w14:paraId="2CB04630" w14:textId="77777777" w:rsidR="00B2703E" w:rsidRDefault="00B2703E" w:rsidP="00B1109F"/>
    <w:p w14:paraId="5C6A493E" w14:textId="77777777" w:rsidR="00B2703E" w:rsidRDefault="00B2703E" w:rsidP="00B1109F"/>
    <w:p w14:paraId="3D068D31" w14:textId="77777777" w:rsidR="00B2703E" w:rsidRDefault="00B2703E" w:rsidP="00B1109F"/>
    <w:p w14:paraId="65915524" w14:textId="77777777" w:rsidR="00B2703E" w:rsidRDefault="00B2703E" w:rsidP="00B1109F"/>
    <w:p w14:paraId="21564D31" w14:textId="77777777" w:rsidR="00B2703E" w:rsidRDefault="00B2703E" w:rsidP="00B1109F"/>
    <w:p w14:paraId="461AB5BC" w14:textId="77777777" w:rsidR="00B2703E" w:rsidRDefault="00B2703E" w:rsidP="00B1109F"/>
    <w:p w14:paraId="5D931A18" w14:textId="77777777" w:rsidR="00B2703E" w:rsidRDefault="00B2703E" w:rsidP="00B1109F"/>
    <w:p w14:paraId="593A994F" w14:textId="77777777" w:rsidR="00B2703E" w:rsidRDefault="00B2703E" w:rsidP="00B1109F"/>
    <w:p w14:paraId="1A526137" w14:textId="77777777" w:rsidR="00B2703E" w:rsidRDefault="00B2703E" w:rsidP="00B1109F"/>
    <w:p w14:paraId="1D953228" w14:textId="77777777" w:rsidR="00B2703E" w:rsidRDefault="00B2703E" w:rsidP="00B1109F">
      <w:pPr>
        <w:sectPr w:rsidR="00B2703E">
          <w:pgSz w:w="11906" w:h="16838"/>
          <w:pgMar w:top="1134" w:right="850" w:bottom="1134" w:left="1701" w:header="708" w:footer="708" w:gutter="0"/>
          <w:cols w:space="708"/>
          <w:docGrid w:linePitch="360"/>
        </w:sect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1"/>
        <w:gridCol w:w="5452"/>
        <w:gridCol w:w="1193"/>
        <w:gridCol w:w="1841"/>
        <w:gridCol w:w="1910"/>
        <w:gridCol w:w="3023"/>
      </w:tblGrid>
      <w:tr w:rsidR="009841BA" w:rsidRPr="00251FC9" w14:paraId="6B9131BA" w14:textId="77777777" w:rsidTr="009B4E7C">
        <w:trPr>
          <w:trHeight w:val="144"/>
          <w:tblCellSpacing w:w="20" w:type="nil"/>
        </w:trPr>
        <w:tc>
          <w:tcPr>
            <w:tcW w:w="558" w:type="dxa"/>
            <w:vMerge w:val="restart"/>
            <w:tcMar>
              <w:top w:w="50" w:type="dxa"/>
              <w:left w:w="100" w:type="dxa"/>
            </w:tcMar>
            <w:vAlign w:val="center"/>
          </w:tcPr>
          <w:p w14:paraId="22DDA047" w14:textId="77777777" w:rsidR="009841BA" w:rsidRPr="00251FC9" w:rsidRDefault="009841BA" w:rsidP="009B4E7C">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lastRenderedPageBreak/>
              <w:t xml:space="preserve">№ п/п </w:t>
            </w:r>
          </w:p>
          <w:p w14:paraId="2B5A905F" w14:textId="77777777" w:rsidR="009841BA" w:rsidRPr="00251FC9" w:rsidRDefault="009841BA" w:rsidP="009B4E7C">
            <w:pPr>
              <w:spacing w:after="0"/>
              <w:ind w:left="135"/>
              <w:rPr>
                <w:rFonts w:ascii="Times New Roman" w:hAnsi="Times New Roman" w:cs="Times New Roman"/>
                <w:sz w:val="24"/>
                <w:szCs w:val="24"/>
                <w:lang w:val="en-US"/>
              </w:rPr>
            </w:pPr>
          </w:p>
        </w:tc>
        <w:tc>
          <w:tcPr>
            <w:tcW w:w="3520" w:type="dxa"/>
            <w:vMerge w:val="restart"/>
            <w:tcMar>
              <w:top w:w="50" w:type="dxa"/>
              <w:left w:w="100" w:type="dxa"/>
            </w:tcMar>
            <w:vAlign w:val="center"/>
          </w:tcPr>
          <w:p w14:paraId="4C61586A" w14:textId="77777777" w:rsidR="009841BA" w:rsidRPr="00251FC9" w:rsidRDefault="009841BA" w:rsidP="009B4E7C">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Наименование </w:t>
            </w:r>
            <w:proofErr w:type="spellStart"/>
            <w:r w:rsidRPr="00251FC9">
              <w:rPr>
                <w:rFonts w:ascii="Times New Roman" w:hAnsi="Times New Roman" w:cs="Times New Roman"/>
                <w:b/>
                <w:color w:val="000000"/>
                <w:sz w:val="24"/>
                <w:szCs w:val="24"/>
                <w:lang w:val="en-US"/>
              </w:rPr>
              <w:t>разделов</w:t>
            </w:r>
            <w:proofErr w:type="spellEnd"/>
            <w:r w:rsidRPr="00251FC9">
              <w:rPr>
                <w:rFonts w:ascii="Times New Roman" w:hAnsi="Times New Roman" w:cs="Times New Roman"/>
                <w:b/>
                <w:color w:val="000000"/>
                <w:sz w:val="24"/>
                <w:szCs w:val="24"/>
                <w:lang w:val="en-US"/>
              </w:rPr>
              <w:t xml:space="preserve"> и </w:t>
            </w:r>
            <w:proofErr w:type="spellStart"/>
            <w:r w:rsidRPr="00251FC9">
              <w:rPr>
                <w:rFonts w:ascii="Times New Roman" w:hAnsi="Times New Roman" w:cs="Times New Roman"/>
                <w:b/>
                <w:color w:val="000000"/>
                <w:sz w:val="24"/>
                <w:szCs w:val="24"/>
                <w:lang w:val="en-US"/>
              </w:rPr>
              <w:t>тем</w:t>
            </w:r>
            <w:proofErr w:type="spellEnd"/>
            <w:r w:rsidRPr="00251FC9">
              <w:rPr>
                <w:rFonts w:ascii="Times New Roman" w:hAnsi="Times New Roman" w:cs="Times New Roman"/>
                <w:b/>
                <w:color w:val="000000"/>
                <w:sz w:val="24"/>
                <w:szCs w:val="24"/>
                <w:lang w:val="en-US"/>
              </w:rPr>
              <w:t xml:space="preserve"> </w:t>
            </w:r>
            <w:proofErr w:type="spellStart"/>
            <w:r w:rsidRPr="00251FC9">
              <w:rPr>
                <w:rFonts w:ascii="Times New Roman" w:hAnsi="Times New Roman" w:cs="Times New Roman"/>
                <w:b/>
                <w:color w:val="000000"/>
                <w:sz w:val="24"/>
                <w:szCs w:val="24"/>
                <w:lang w:val="en-US"/>
              </w:rPr>
              <w:t>программы</w:t>
            </w:r>
            <w:proofErr w:type="spellEnd"/>
            <w:r w:rsidRPr="00251FC9">
              <w:rPr>
                <w:rFonts w:ascii="Times New Roman" w:hAnsi="Times New Roman" w:cs="Times New Roman"/>
                <w:b/>
                <w:color w:val="000000"/>
                <w:sz w:val="24"/>
                <w:szCs w:val="24"/>
                <w:lang w:val="en-US"/>
              </w:rPr>
              <w:t xml:space="preserve"> </w:t>
            </w:r>
          </w:p>
          <w:p w14:paraId="4D89B46C" w14:textId="77777777" w:rsidR="009841BA" w:rsidRPr="00251FC9" w:rsidRDefault="009841BA" w:rsidP="009B4E7C">
            <w:pPr>
              <w:spacing w:after="0"/>
              <w:ind w:left="135"/>
              <w:rPr>
                <w:rFonts w:ascii="Times New Roman" w:hAnsi="Times New Roman" w:cs="Times New Roman"/>
                <w:sz w:val="24"/>
                <w:szCs w:val="24"/>
                <w:lang w:val="en-US"/>
              </w:rPr>
            </w:pPr>
          </w:p>
        </w:tc>
        <w:tc>
          <w:tcPr>
            <w:tcW w:w="0" w:type="auto"/>
            <w:gridSpan w:val="3"/>
            <w:tcMar>
              <w:top w:w="50" w:type="dxa"/>
              <w:left w:w="100" w:type="dxa"/>
            </w:tcMar>
            <w:vAlign w:val="center"/>
          </w:tcPr>
          <w:p w14:paraId="36DB6BE0" w14:textId="77777777" w:rsidR="009841BA" w:rsidRPr="00251FC9" w:rsidRDefault="009841BA" w:rsidP="009B4E7C">
            <w:pPr>
              <w:spacing w:after="0"/>
              <w:rPr>
                <w:rFonts w:ascii="Times New Roman" w:hAnsi="Times New Roman" w:cs="Times New Roman"/>
                <w:sz w:val="24"/>
                <w:szCs w:val="24"/>
                <w:lang w:val="en-US"/>
              </w:rPr>
            </w:pPr>
            <w:proofErr w:type="spellStart"/>
            <w:r w:rsidRPr="00251FC9">
              <w:rPr>
                <w:rFonts w:ascii="Times New Roman" w:hAnsi="Times New Roman" w:cs="Times New Roman"/>
                <w:b/>
                <w:color w:val="000000"/>
                <w:sz w:val="24"/>
                <w:szCs w:val="24"/>
                <w:lang w:val="en-US"/>
              </w:rPr>
              <w:t>Количество</w:t>
            </w:r>
            <w:proofErr w:type="spellEnd"/>
            <w:r w:rsidRPr="00251FC9">
              <w:rPr>
                <w:rFonts w:ascii="Times New Roman" w:hAnsi="Times New Roman" w:cs="Times New Roman"/>
                <w:b/>
                <w:color w:val="000000"/>
                <w:sz w:val="24"/>
                <w:szCs w:val="24"/>
                <w:lang w:val="en-US"/>
              </w:rPr>
              <w:t xml:space="preserve"> часов</w:t>
            </w:r>
          </w:p>
        </w:tc>
        <w:tc>
          <w:tcPr>
            <w:tcW w:w="2464" w:type="dxa"/>
            <w:vMerge w:val="restart"/>
            <w:tcMar>
              <w:top w:w="50" w:type="dxa"/>
              <w:left w:w="100" w:type="dxa"/>
            </w:tcMar>
            <w:vAlign w:val="center"/>
          </w:tcPr>
          <w:p w14:paraId="1AC645A5" w14:textId="77777777" w:rsidR="009841BA" w:rsidRPr="00251FC9" w:rsidRDefault="009841BA" w:rsidP="009B4E7C">
            <w:pPr>
              <w:spacing w:after="0"/>
              <w:ind w:left="135"/>
              <w:rPr>
                <w:rFonts w:ascii="Times New Roman" w:hAnsi="Times New Roman" w:cs="Times New Roman"/>
                <w:b/>
                <w:bCs/>
                <w:sz w:val="24"/>
                <w:szCs w:val="24"/>
              </w:rPr>
            </w:pPr>
            <w:r w:rsidRPr="00251FC9">
              <w:rPr>
                <w:rFonts w:ascii="Times New Roman" w:hAnsi="Times New Roman" w:cs="Times New Roman"/>
                <w:b/>
                <w:bCs/>
                <w:sz w:val="24"/>
                <w:szCs w:val="24"/>
              </w:rPr>
              <w:t xml:space="preserve">          ЦОР</w:t>
            </w:r>
          </w:p>
          <w:p w14:paraId="436A998B" w14:textId="77777777" w:rsidR="009841BA" w:rsidRPr="00251FC9" w:rsidRDefault="009841BA" w:rsidP="009B4E7C">
            <w:pPr>
              <w:spacing w:after="0"/>
              <w:ind w:left="135"/>
              <w:rPr>
                <w:rFonts w:ascii="Times New Roman" w:hAnsi="Times New Roman" w:cs="Times New Roman"/>
                <w:sz w:val="24"/>
                <w:szCs w:val="24"/>
                <w:lang w:val="en-US"/>
              </w:rPr>
            </w:pPr>
          </w:p>
        </w:tc>
      </w:tr>
      <w:tr w:rsidR="009841BA" w:rsidRPr="00251FC9" w14:paraId="37D2FF5F" w14:textId="77777777" w:rsidTr="009B4E7C">
        <w:trPr>
          <w:trHeight w:val="144"/>
          <w:tblCellSpacing w:w="20" w:type="nil"/>
        </w:trPr>
        <w:tc>
          <w:tcPr>
            <w:tcW w:w="0" w:type="auto"/>
            <w:vMerge/>
            <w:tcBorders>
              <w:top w:val="nil"/>
            </w:tcBorders>
            <w:tcMar>
              <w:top w:w="50" w:type="dxa"/>
              <w:left w:w="100" w:type="dxa"/>
            </w:tcMar>
          </w:tcPr>
          <w:p w14:paraId="3C2D8A4E" w14:textId="77777777" w:rsidR="009841BA" w:rsidRPr="00251FC9" w:rsidRDefault="009841BA" w:rsidP="009B4E7C">
            <w:pPr>
              <w:rPr>
                <w:rFonts w:ascii="Times New Roman" w:hAnsi="Times New Roman" w:cs="Times New Roman"/>
                <w:sz w:val="24"/>
                <w:szCs w:val="24"/>
                <w:lang w:val="en-US"/>
              </w:rPr>
            </w:pPr>
          </w:p>
        </w:tc>
        <w:tc>
          <w:tcPr>
            <w:tcW w:w="0" w:type="auto"/>
            <w:vMerge/>
            <w:tcBorders>
              <w:top w:val="nil"/>
            </w:tcBorders>
            <w:tcMar>
              <w:top w:w="50" w:type="dxa"/>
              <w:left w:w="100" w:type="dxa"/>
            </w:tcMar>
          </w:tcPr>
          <w:p w14:paraId="3A1FB52B" w14:textId="77777777" w:rsidR="009841BA" w:rsidRPr="00251FC9" w:rsidRDefault="009841BA" w:rsidP="009B4E7C">
            <w:pPr>
              <w:rPr>
                <w:rFonts w:ascii="Times New Roman" w:hAnsi="Times New Roman" w:cs="Times New Roman"/>
                <w:sz w:val="24"/>
                <w:szCs w:val="24"/>
                <w:lang w:val="en-US"/>
              </w:rPr>
            </w:pPr>
          </w:p>
        </w:tc>
        <w:tc>
          <w:tcPr>
            <w:tcW w:w="912" w:type="dxa"/>
            <w:tcMar>
              <w:top w:w="50" w:type="dxa"/>
              <w:left w:w="100" w:type="dxa"/>
            </w:tcMar>
            <w:vAlign w:val="center"/>
          </w:tcPr>
          <w:p w14:paraId="6D75FC7F" w14:textId="77777777" w:rsidR="009841BA" w:rsidRPr="00251FC9" w:rsidRDefault="009841BA" w:rsidP="009B4E7C">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Всего </w:t>
            </w:r>
          </w:p>
          <w:p w14:paraId="62649815" w14:textId="77777777" w:rsidR="009841BA" w:rsidRPr="00251FC9" w:rsidRDefault="009841BA" w:rsidP="009B4E7C">
            <w:pPr>
              <w:spacing w:after="0"/>
              <w:ind w:left="135"/>
              <w:rPr>
                <w:rFonts w:ascii="Times New Roman" w:hAnsi="Times New Roman" w:cs="Times New Roman"/>
                <w:sz w:val="24"/>
                <w:szCs w:val="24"/>
                <w:lang w:val="en-US"/>
              </w:rPr>
            </w:pPr>
          </w:p>
        </w:tc>
        <w:tc>
          <w:tcPr>
            <w:tcW w:w="1624" w:type="dxa"/>
            <w:tcMar>
              <w:top w:w="50" w:type="dxa"/>
              <w:left w:w="100" w:type="dxa"/>
            </w:tcMar>
            <w:vAlign w:val="center"/>
          </w:tcPr>
          <w:p w14:paraId="482B58E3" w14:textId="77777777" w:rsidR="009841BA" w:rsidRPr="00251FC9" w:rsidRDefault="009841BA" w:rsidP="009B4E7C">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Контрольные работы </w:t>
            </w:r>
          </w:p>
          <w:p w14:paraId="41FDCE96" w14:textId="77777777" w:rsidR="009841BA" w:rsidRPr="00251FC9" w:rsidRDefault="009841BA" w:rsidP="009B4E7C">
            <w:pPr>
              <w:spacing w:after="0"/>
              <w:ind w:left="135"/>
              <w:rPr>
                <w:rFonts w:ascii="Times New Roman" w:hAnsi="Times New Roman" w:cs="Times New Roman"/>
                <w:sz w:val="24"/>
                <w:szCs w:val="24"/>
                <w:lang w:val="en-US"/>
              </w:rPr>
            </w:pPr>
          </w:p>
        </w:tc>
        <w:tc>
          <w:tcPr>
            <w:tcW w:w="1716" w:type="dxa"/>
            <w:tcMar>
              <w:top w:w="50" w:type="dxa"/>
              <w:left w:w="100" w:type="dxa"/>
            </w:tcMar>
            <w:vAlign w:val="center"/>
          </w:tcPr>
          <w:p w14:paraId="40EB2D54" w14:textId="77777777" w:rsidR="009841BA" w:rsidRPr="00251FC9" w:rsidRDefault="009841BA" w:rsidP="009B4E7C">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Практические работы </w:t>
            </w:r>
          </w:p>
          <w:p w14:paraId="1936CB61" w14:textId="77777777" w:rsidR="009841BA" w:rsidRPr="00251FC9" w:rsidRDefault="009841BA" w:rsidP="009B4E7C">
            <w:pPr>
              <w:spacing w:after="0"/>
              <w:ind w:left="135"/>
              <w:rPr>
                <w:rFonts w:ascii="Times New Roman" w:hAnsi="Times New Roman" w:cs="Times New Roman"/>
                <w:sz w:val="24"/>
                <w:szCs w:val="24"/>
                <w:lang w:val="en-US"/>
              </w:rPr>
            </w:pPr>
          </w:p>
        </w:tc>
        <w:tc>
          <w:tcPr>
            <w:tcW w:w="0" w:type="auto"/>
            <w:vMerge/>
            <w:tcBorders>
              <w:top w:val="nil"/>
            </w:tcBorders>
            <w:tcMar>
              <w:top w:w="50" w:type="dxa"/>
              <w:left w:w="100" w:type="dxa"/>
            </w:tcMar>
          </w:tcPr>
          <w:p w14:paraId="6625163D" w14:textId="77777777" w:rsidR="009841BA" w:rsidRPr="00251FC9" w:rsidRDefault="009841BA" w:rsidP="009B4E7C">
            <w:pPr>
              <w:rPr>
                <w:rFonts w:ascii="Times New Roman" w:hAnsi="Times New Roman" w:cs="Times New Roman"/>
                <w:sz w:val="24"/>
                <w:szCs w:val="24"/>
                <w:lang w:val="en-US"/>
              </w:rPr>
            </w:pPr>
          </w:p>
        </w:tc>
      </w:tr>
      <w:tr w:rsidR="009841BA" w:rsidRPr="00251FC9" w14:paraId="54E905F4" w14:textId="77777777" w:rsidTr="009B4E7C">
        <w:trPr>
          <w:trHeight w:val="144"/>
          <w:tblCellSpacing w:w="20" w:type="nil"/>
        </w:trPr>
        <w:tc>
          <w:tcPr>
            <w:tcW w:w="0" w:type="auto"/>
            <w:gridSpan w:val="6"/>
            <w:tcMar>
              <w:top w:w="50" w:type="dxa"/>
              <w:left w:w="100" w:type="dxa"/>
            </w:tcMar>
            <w:vAlign w:val="center"/>
          </w:tcPr>
          <w:p w14:paraId="349BB7DA"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b/>
                <w:color w:val="000000"/>
                <w:sz w:val="24"/>
                <w:szCs w:val="24"/>
              </w:rPr>
              <w:t>Раздел 1.</w:t>
            </w:r>
            <w:r w:rsidRPr="00251FC9">
              <w:rPr>
                <w:rFonts w:ascii="Times New Roman" w:hAnsi="Times New Roman" w:cs="Times New Roman"/>
                <w:color w:val="000000"/>
                <w:sz w:val="24"/>
                <w:szCs w:val="24"/>
              </w:rPr>
              <w:t xml:space="preserve"> </w:t>
            </w:r>
            <w:r w:rsidRPr="00251FC9">
              <w:rPr>
                <w:rFonts w:ascii="Times New Roman" w:hAnsi="Times New Roman" w:cs="Times New Roman"/>
                <w:b/>
                <w:color w:val="000000"/>
                <w:sz w:val="24"/>
                <w:szCs w:val="24"/>
              </w:rPr>
              <w:t>Общие сведения о языке</w:t>
            </w:r>
          </w:p>
        </w:tc>
      </w:tr>
      <w:tr w:rsidR="009841BA" w:rsidRPr="00251FC9" w14:paraId="33F325DA" w14:textId="77777777" w:rsidTr="009B4E7C">
        <w:trPr>
          <w:trHeight w:val="144"/>
          <w:tblCellSpacing w:w="20" w:type="nil"/>
        </w:trPr>
        <w:tc>
          <w:tcPr>
            <w:tcW w:w="558" w:type="dxa"/>
            <w:tcMar>
              <w:top w:w="50" w:type="dxa"/>
              <w:left w:w="100" w:type="dxa"/>
            </w:tcMar>
            <w:vAlign w:val="center"/>
          </w:tcPr>
          <w:p w14:paraId="0A9640BA"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1.1</w:t>
            </w:r>
          </w:p>
        </w:tc>
        <w:tc>
          <w:tcPr>
            <w:tcW w:w="3520" w:type="dxa"/>
            <w:tcMar>
              <w:top w:w="50" w:type="dxa"/>
              <w:left w:w="100" w:type="dxa"/>
            </w:tcMar>
            <w:vAlign w:val="center"/>
          </w:tcPr>
          <w:p w14:paraId="413DE64E"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Язык</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как</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развивающееся</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явление</w:t>
            </w:r>
            <w:proofErr w:type="spellEnd"/>
          </w:p>
        </w:tc>
        <w:tc>
          <w:tcPr>
            <w:tcW w:w="912" w:type="dxa"/>
            <w:tcMar>
              <w:top w:w="50" w:type="dxa"/>
              <w:left w:w="100" w:type="dxa"/>
            </w:tcMar>
            <w:vAlign w:val="center"/>
          </w:tcPr>
          <w:p w14:paraId="7EB903CA"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1624" w:type="dxa"/>
            <w:tcMar>
              <w:top w:w="50" w:type="dxa"/>
              <w:left w:w="100" w:type="dxa"/>
            </w:tcMar>
            <w:vAlign w:val="center"/>
          </w:tcPr>
          <w:p w14:paraId="1AD36B33"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3BC43F19"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72B56511"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7">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3E3F983A" w14:textId="77777777" w:rsidTr="009B4E7C">
        <w:trPr>
          <w:trHeight w:val="144"/>
          <w:tblCellSpacing w:w="20" w:type="nil"/>
        </w:trPr>
        <w:tc>
          <w:tcPr>
            <w:tcW w:w="0" w:type="auto"/>
            <w:gridSpan w:val="2"/>
            <w:tcMar>
              <w:top w:w="50" w:type="dxa"/>
              <w:left w:w="100" w:type="dxa"/>
            </w:tcMar>
            <w:vAlign w:val="center"/>
          </w:tcPr>
          <w:p w14:paraId="11FFEC99"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433" w:type="dxa"/>
            <w:tcMar>
              <w:top w:w="50" w:type="dxa"/>
              <w:left w:w="100" w:type="dxa"/>
            </w:tcMar>
            <w:vAlign w:val="center"/>
          </w:tcPr>
          <w:p w14:paraId="2224593D"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0" w:type="auto"/>
            <w:gridSpan w:val="3"/>
            <w:tcMar>
              <w:top w:w="50" w:type="dxa"/>
              <w:left w:w="100" w:type="dxa"/>
            </w:tcMar>
            <w:vAlign w:val="center"/>
          </w:tcPr>
          <w:p w14:paraId="678040B7" w14:textId="77777777" w:rsidR="009841BA" w:rsidRPr="00251FC9" w:rsidRDefault="009841BA" w:rsidP="009B4E7C">
            <w:pPr>
              <w:rPr>
                <w:rFonts w:ascii="Times New Roman" w:hAnsi="Times New Roman" w:cs="Times New Roman"/>
                <w:sz w:val="24"/>
                <w:szCs w:val="24"/>
                <w:lang w:val="en-US"/>
              </w:rPr>
            </w:pPr>
          </w:p>
        </w:tc>
      </w:tr>
      <w:tr w:rsidR="009841BA" w:rsidRPr="00251FC9" w14:paraId="60CA6920" w14:textId="77777777" w:rsidTr="009B4E7C">
        <w:trPr>
          <w:trHeight w:val="144"/>
          <w:tblCellSpacing w:w="20" w:type="nil"/>
        </w:trPr>
        <w:tc>
          <w:tcPr>
            <w:tcW w:w="0" w:type="auto"/>
            <w:gridSpan w:val="6"/>
            <w:tcMar>
              <w:top w:w="50" w:type="dxa"/>
              <w:left w:w="100" w:type="dxa"/>
            </w:tcMar>
            <w:vAlign w:val="center"/>
          </w:tcPr>
          <w:p w14:paraId="28BFCA8E"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b/>
                <w:color w:val="000000"/>
                <w:sz w:val="24"/>
                <w:szCs w:val="24"/>
                <w:lang w:val="en-US"/>
              </w:rPr>
              <w:t>Раздел</w:t>
            </w:r>
            <w:proofErr w:type="spellEnd"/>
            <w:r w:rsidRPr="00251FC9">
              <w:rPr>
                <w:rFonts w:ascii="Times New Roman" w:hAnsi="Times New Roman" w:cs="Times New Roman"/>
                <w:b/>
                <w:color w:val="000000"/>
                <w:sz w:val="24"/>
                <w:szCs w:val="24"/>
                <w:lang w:val="en-US"/>
              </w:rPr>
              <w:t xml:space="preserve"> 2.</w:t>
            </w:r>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b/>
                <w:color w:val="000000"/>
                <w:sz w:val="24"/>
                <w:szCs w:val="24"/>
                <w:lang w:val="en-US"/>
              </w:rPr>
              <w:t>Язык</w:t>
            </w:r>
            <w:proofErr w:type="spellEnd"/>
            <w:r w:rsidRPr="00251FC9">
              <w:rPr>
                <w:rFonts w:ascii="Times New Roman" w:hAnsi="Times New Roman" w:cs="Times New Roman"/>
                <w:b/>
                <w:color w:val="000000"/>
                <w:sz w:val="24"/>
                <w:szCs w:val="24"/>
                <w:lang w:val="en-US"/>
              </w:rPr>
              <w:t xml:space="preserve"> и </w:t>
            </w:r>
            <w:proofErr w:type="spellStart"/>
            <w:r w:rsidRPr="00251FC9">
              <w:rPr>
                <w:rFonts w:ascii="Times New Roman" w:hAnsi="Times New Roman" w:cs="Times New Roman"/>
                <w:b/>
                <w:color w:val="000000"/>
                <w:sz w:val="24"/>
                <w:szCs w:val="24"/>
                <w:lang w:val="en-US"/>
              </w:rPr>
              <w:t>речь</w:t>
            </w:r>
            <w:proofErr w:type="spellEnd"/>
          </w:p>
        </w:tc>
      </w:tr>
      <w:tr w:rsidR="009841BA" w:rsidRPr="00251FC9" w14:paraId="0A1D807E" w14:textId="77777777" w:rsidTr="009B4E7C">
        <w:trPr>
          <w:trHeight w:val="144"/>
          <w:tblCellSpacing w:w="20" w:type="nil"/>
        </w:trPr>
        <w:tc>
          <w:tcPr>
            <w:tcW w:w="558" w:type="dxa"/>
            <w:tcMar>
              <w:top w:w="50" w:type="dxa"/>
              <w:left w:w="100" w:type="dxa"/>
            </w:tcMar>
            <w:vAlign w:val="center"/>
          </w:tcPr>
          <w:p w14:paraId="502FCBAA"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2.1</w:t>
            </w:r>
          </w:p>
        </w:tc>
        <w:tc>
          <w:tcPr>
            <w:tcW w:w="3520" w:type="dxa"/>
            <w:tcMar>
              <w:top w:w="50" w:type="dxa"/>
              <w:left w:w="100" w:type="dxa"/>
            </w:tcMar>
            <w:vAlign w:val="center"/>
          </w:tcPr>
          <w:p w14:paraId="54A506D5"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Монолог</w:t>
            </w:r>
            <w:proofErr w:type="spellEnd"/>
            <w:r w:rsidRPr="00251FC9">
              <w:rPr>
                <w:rFonts w:ascii="Times New Roman" w:hAnsi="Times New Roman" w:cs="Times New Roman"/>
                <w:color w:val="000000"/>
                <w:sz w:val="24"/>
                <w:szCs w:val="24"/>
                <w:lang w:val="en-US"/>
              </w:rPr>
              <w:t xml:space="preserve"> и </w:t>
            </w:r>
            <w:proofErr w:type="spellStart"/>
            <w:r w:rsidRPr="00251FC9">
              <w:rPr>
                <w:rFonts w:ascii="Times New Roman" w:hAnsi="Times New Roman" w:cs="Times New Roman"/>
                <w:color w:val="000000"/>
                <w:sz w:val="24"/>
                <w:szCs w:val="24"/>
                <w:lang w:val="en-US"/>
              </w:rPr>
              <w:t>его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виды</w:t>
            </w:r>
            <w:proofErr w:type="spellEnd"/>
          </w:p>
        </w:tc>
        <w:tc>
          <w:tcPr>
            <w:tcW w:w="912" w:type="dxa"/>
            <w:tcMar>
              <w:top w:w="50" w:type="dxa"/>
              <w:left w:w="100" w:type="dxa"/>
            </w:tcMar>
            <w:vAlign w:val="center"/>
          </w:tcPr>
          <w:p w14:paraId="5A03FD8F"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1624" w:type="dxa"/>
            <w:tcMar>
              <w:top w:w="50" w:type="dxa"/>
              <w:left w:w="100" w:type="dxa"/>
            </w:tcMar>
            <w:vAlign w:val="center"/>
          </w:tcPr>
          <w:p w14:paraId="66232B2B"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6E3BF0C0"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0C8FF7AE"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8">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20665213" w14:textId="77777777" w:rsidTr="009B4E7C">
        <w:trPr>
          <w:trHeight w:val="144"/>
          <w:tblCellSpacing w:w="20" w:type="nil"/>
        </w:trPr>
        <w:tc>
          <w:tcPr>
            <w:tcW w:w="558" w:type="dxa"/>
            <w:tcMar>
              <w:top w:w="50" w:type="dxa"/>
              <w:left w:w="100" w:type="dxa"/>
            </w:tcMar>
            <w:vAlign w:val="center"/>
          </w:tcPr>
          <w:p w14:paraId="28D710AE"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2.2</w:t>
            </w:r>
          </w:p>
        </w:tc>
        <w:tc>
          <w:tcPr>
            <w:tcW w:w="3520" w:type="dxa"/>
            <w:tcMar>
              <w:top w:w="50" w:type="dxa"/>
              <w:left w:w="100" w:type="dxa"/>
            </w:tcMar>
            <w:vAlign w:val="center"/>
          </w:tcPr>
          <w:p w14:paraId="5DA7B1CF"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Диалог</w:t>
            </w:r>
            <w:proofErr w:type="spellEnd"/>
            <w:r w:rsidRPr="00251FC9">
              <w:rPr>
                <w:rFonts w:ascii="Times New Roman" w:hAnsi="Times New Roman" w:cs="Times New Roman"/>
                <w:color w:val="000000"/>
                <w:sz w:val="24"/>
                <w:szCs w:val="24"/>
                <w:lang w:val="en-US"/>
              </w:rPr>
              <w:t xml:space="preserve"> и </w:t>
            </w:r>
            <w:proofErr w:type="spellStart"/>
            <w:r w:rsidRPr="00251FC9">
              <w:rPr>
                <w:rFonts w:ascii="Times New Roman" w:hAnsi="Times New Roman" w:cs="Times New Roman"/>
                <w:color w:val="000000"/>
                <w:sz w:val="24"/>
                <w:szCs w:val="24"/>
                <w:lang w:val="en-US"/>
              </w:rPr>
              <w:t>его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виды</w:t>
            </w:r>
            <w:proofErr w:type="spellEnd"/>
          </w:p>
        </w:tc>
        <w:tc>
          <w:tcPr>
            <w:tcW w:w="912" w:type="dxa"/>
            <w:tcMar>
              <w:top w:w="50" w:type="dxa"/>
              <w:left w:w="100" w:type="dxa"/>
            </w:tcMar>
            <w:vAlign w:val="center"/>
          </w:tcPr>
          <w:p w14:paraId="055D40CC"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1624" w:type="dxa"/>
            <w:tcMar>
              <w:top w:w="50" w:type="dxa"/>
              <w:left w:w="100" w:type="dxa"/>
            </w:tcMar>
            <w:vAlign w:val="center"/>
          </w:tcPr>
          <w:p w14:paraId="658B897B"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35261671"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1137AFF7"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9">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4CCA8CC9" w14:textId="77777777" w:rsidTr="009B4E7C">
        <w:trPr>
          <w:trHeight w:val="144"/>
          <w:tblCellSpacing w:w="20" w:type="nil"/>
        </w:trPr>
        <w:tc>
          <w:tcPr>
            <w:tcW w:w="0" w:type="auto"/>
            <w:gridSpan w:val="2"/>
            <w:tcMar>
              <w:top w:w="50" w:type="dxa"/>
              <w:left w:w="100" w:type="dxa"/>
            </w:tcMar>
            <w:vAlign w:val="center"/>
          </w:tcPr>
          <w:p w14:paraId="1067775A"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433" w:type="dxa"/>
            <w:tcMar>
              <w:top w:w="50" w:type="dxa"/>
              <w:left w:w="100" w:type="dxa"/>
            </w:tcMar>
            <w:vAlign w:val="center"/>
          </w:tcPr>
          <w:p w14:paraId="6C5A6001"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0" w:type="auto"/>
            <w:gridSpan w:val="3"/>
            <w:tcMar>
              <w:top w:w="50" w:type="dxa"/>
              <w:left w:w="100" w:type="dxa"/>
            </w:tcMar>
            <w:vAlign w:val="center"/>
          </w:tcPr>
          <w:p w14:paraId="6221FBED" w14:textId="77777777" w:rsidR="009841BA" w:rsidRPr="00251FC9" w:rsidRDefault="009841BA" w:rsidP="009B4E7C">
            <w:pPr>
              <w:rPr>
                <w:rFonts w:ascii="Times New Roman" w:hAnsi="Times New Roman" w:cs="Times New Roman"/>
                <w:sz w:val="24"/>
                <w:szCs w:val="24"/>
                <w:lang w:val="en-US"/>
              </w:rPr>
            </w:pPr>
          </w:p>
        </w:tc>
      </w:tr>
      <w:tr w:rsidR="009841BA" w:rsidRPr="00251FC9" w14:paraId="256D9188" w14:textId="77777777" w:rsidTr="009B4E7C">
        <w:trPr>
          <w:trHeight w:val="144"/>
          <w:tblCellSpacing w:w="20" w:type="nil"/>
        </w:trPr>
        <w:tc>
          <w:tcPr>
            <w:tcW w:w="0" w:type="auto"/>
            <w:gridSpan w:val="6"/>
            <w:tcMar>
              <w:top w:w="50" w:type="dxa"/>
              <w:left w:w="100" w:type="dxa"/>
            </w:tcMar>
            <w:vAlign w:val="center"/>
          </w:tcPr>
          <w:p w14:paraId="1187E51F"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b/>
                <w:color w:val="000000"/>
                <w:sz w:val="24"/>
                <w:szCs w:val="24"/>
                <w:lang w:val="en-US"/>
              </w:rPr>
              <w:t>Раздел</w:t>
            </w:r>
            <w:proofErr w:type="spellEnd"/>
            <w:r w:rsidRPr="00251FC9">
              <w:rPr>
                <w:rFonts w:ascii="Times New Roman" w:hAnsi="Times New Roman" w:cs="Times New Roman"/>
                <w:b/>
                <w:color w:val="000000"/>
                <w:sz w:val="24"/>
                <w:szCs w:val="24"/>
                <w:lang w:val="en-US"/>
              </w:rPr>
              <w:t xml:space="preserve"> 3.</w:t>
            </w:r>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b/>
                <w:color w:val="000000"/>
                <w:sz w:val="24"/>
                <w:szCs w:val="24"/>
                <w:lang w:val="en-US"/>
              </w:rPr>
              <w:t>Текст</w:t>
            </w:r>
            <w:proofErr w:type="spellEnd"/>
          </w:p>
        </w:tc>
      </w:tr>
      <w:tr w:rsidR="009841BA" w:rsidRPr="00251FC9" w14:paraId="61ECE448" w14:textId="77777777" w:rsidTr="009B4E7C">
        <w:trPr>
          <w:trHeight w:val="144"/>
          <w:tblCellSpacing w:w="20" w:type="nil"/>
        </w:trPr>
        <w:tc>
          <w:tcPr>
            <w:tcW w:w="558" w:type="dxa"/>
            <w:tcMar>
              <w:top w:w="50" w:type="dxa"/>
              <w:left w:w="100" w:type="dxa"/>
            </w:tcMar>
            <w:vAlign w:val="center"/>
          </w:tcPr>
          <w:p w14:paraId="7774DBE1"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3.1</w:t>
            </w:r>
          </w:p>
        </w:tc>
        <w:tc>
          <w:tcPr>
            <w:tcW w:w="3520" w:type="dxa"/>
            <w:tcMar>
              <w:top w:w="50" w:type="dxa"/>
              <w:left w:w="100" w:type="dxa"/>
            </w:tcMar>
            <w:vAlign w:val="center"/>
          </w:tcPr>
          <w:p w14:paraId="59243FE5"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Основные</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признаки</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текста</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повторение</w:t>
            </w:r>
            <w:proofErr w:type="spellEnd"/>
            <w:r w:rsidRPr="00251FC9">
              <w:rPr>
                <w:rFonts w:ascii="Times New Roman" w:hAnsi="Times New Roman" w:cs="Times New Roman"/>
                <w:color w:val="000000"/>
                <w:sz w:val="24"/>
                <w:szCs w:val="24"/>
                <w:lang w:val="en-US"/>
              </w:rPr>
              <w:t>)</w:t>
            </w:r>
          </w:p>
        </w:tc>
        <w:tc>
          <w:tcPr>
            <w:tcW w:w="912" w:type="dxa"/>
            <w:tcMar>
              <w:top w:w="50" w:type="dxa"/>
              <w:left w:w="100" w:type="dxa"/>
            </w:tcMar>
            <w:vAlign w:val="center"/>
          </w:tcPr>
          <w:p w14:paraId="5EB42974"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1624" w:type="dxa"/>
            <w:tcMar>
              <w:top w:w="50" w:type="dxa"/>
              <w:left w:w="100" w:type="dxa"/>
            </w:tcMar>
            <w:vAlign w:val="center"/>
          </w:tcPr>
          <w:p w14:paraId="40A72B3F"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6832DD23"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025A6BF9"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10">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54A2F10E" w14:textId="77777777" w:rsidTr="009B4E7C">
        <w:trPr>
          <w:trHeight w:val="144"/>
          <w:tblCellSpacing w:w="20" w:type="nil"/>
        </w:trPr>
        <w:tc>
          <w:tcPr>
            <w:tcW w:w="558" w:type="dxa"/>
            <w:tcMar>
              <w:top w:w="50" w:type="dxa"/>
              <w:left w:w="100" w:type="dxa"/>
            </w:tcMar>
            <w:vAlign w:val="center"/>
          </w:tcPr>
          <w:p w14:paraId="57FE7A2B"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3.2</w:t>
            </w:r>
          </w:p>
        </w:tc>
        <w:tc>
          <w:tcPr>
            <w:tcW w:w="3520" w:type="dxa"/>
            <w:tcMar>
              <w:top w:w="50" w:type="dxa"/>
              <w:left w:w="100" w:type="dxa"/>
            </w:tcMar>
            <w:vAlign w:val="center"/>
          </w:tcPr>
          <w:p w14:paraId="58A1B68F"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Информационная переработка текста. Смысловой анализ текста</w:t>
            </w:r>
          </w:p>
        </w:tc>
        <w:tc>
          <w:tcPr>
            <w:tcW w:w="912" w:type="dxa"/>
            <w:tcMar>
              <w:top w:w="50" w:type="dxa"/>
              <w:left w:w="100" w:type="dxa"/>
            </w:tcMar>
            <w:vAlign w:val="center"/>
          </w:tcPr>
          <w:p w14:paraId="4EE57E37"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2 </w:t>
            </w:r>
          </w:p>
        </w:tc>
        <w:tc>
          <w:tcPr>
            <w:tcW w:w="1624" w:type="dxa"/>
            <w:tcMar>
              <w:top w:w="50" w:type="dxa"/>
              <w:left w:w="100" w:type="dxa"/>
            </w:tcMar>
            <w:vAlign w:val="center"/>
          </w:tcPr>
          <w:p w14:paraId="5527DDE5"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757872D4"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2464" w:type="dxa"/>
            <w:tcMar>
              <w:top w:w="50" w:type="dxa"/>
              <w:left w:w="100" w:type="dxa"/>
            </w:tcMar>
            <w:vAlign w:val="center"/>
          </w:tcPr>
          <w:p w14:paraId="28DA2AA6"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11">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1FD4B8B7" w14:textId="77777777" w:rsidTr="009B4E7C">
        <w:trPr>
          <w:trHeight w:val="144"/>
          <w:tblCellSpacing w:w="20" w:type="nil"/>
        </w:trPr>
        <w:tc>
          <w:tcPr>
            <w:tcW w:w="558" w:type="dxa"/>
            <w:tcMar>
              <w:top w:w="50" w:type="dxa"/>
              <w:left w:w="100" w:type="dxa"/>
            </w:tcMar>
            <w:vAlign w:val="center"/>
          </w:tcPr>
          <w:p w14:paraId="0A067C42"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3.3</w:t>
            </w:r>
          </w:p>
        </w:tc>
        <w:tc>
          <w:tcPr>
            <w:tcW w:w="3520" w:type="dxa"/>
            <w:tcMar>
              <w:top w:w="50" w:type="dxa"/>
              <w:left w:w="100" w:type="dxa"/>
            </w:tcMar>
            <w:vAlign w:val="center"/>
          </w:tcPr>
          <w:p w14:paraId="35D99F1B"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Функционально-смысловые типы речи. Рассуждение как функционально-смысловой тип речи</w:t>
            </w:r>
          </w:p>
        </w:tc>
        <w:tc>
          <w:tcPr>
            <w:tcW w:w="912" w:type="dxa"/>
            <w:tcMar>
              <w:top w:w="50" w:type="dxa"/>
              <w:left w:w="100" w:type="dxa"/>
            </w:tcMar>
            <w:vAlign w:val="center"/>
          </w:tcPr>
          <w:p w14:paraId="78B9B24F"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4 </w:t>
            </w:r>
          </w:p>
        </w:tc>
        <w:tc>
          <w:tcPr>
            <w:tcW w:w="1624" w:type="dxa"/>
            <w:tcMar>
              <w:top w:w="50" w:type="dxa"/>
              <w:left w:w="100" w:type="dxa"/>
            </w:tcMar>
            <w:vAlign w:val="center"/>
          </w:tcPr>
          <w:p w14:paraId="06FA894C"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5471E12E"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2464" w:type="dxa"/>
            <w:tcMar>
              <w:top w:w="50" w:type="dxa"/>
              <w:left w:w="100" w:type="dxa"/>
            </w:tcMar>
            <w:vAlign w:val="center"/>
          </w:tcPr>
          <w:p w14:paraId="2FD880DF"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12">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7EB470E5" w14:textId="77777777" w:rsidTr="009B4E7C">
        <w:trPr>
          <w:trHeight w:val="144"/>
          <w:tblCellSpacing w:w="20" w:type="nil"/>
        </w:trPr>
        <w:tc>
          <w:tcPr>
            <w:tcW w:w="0" w:type="auto"/>
            <w:gridSpan w:val="2"/>
            <w:tcMar>
              <w:top w:w="50" w:type="dxa"/>
              <w:left w:w="100" w:type="dxa"/>
            </w:tcMar>
            <w:vAlign w:val="center"/>
          </w:tcPr>
          <w:p w14:paraId="3EBF05D1"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433" w:type="dxa"/>
            <w:tcMar>
              <w:top w:w="50" w:type="dxa"/>
              <w:left w:w="100" w:type="dxa"/>
            </w:tcMar>
            <w:vAlign w:val="center"/>
          </w:tcPr>
          <w:p w14:paraId="414F0BC0"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8 </w:t>
            </w:r>
          </w:p>
        </w:tc>
        <w:tc>
          <w:tcPr>
            <w:tcW w:w="0" w:type="auto"/>
            <w:gridSpan w:val="3"/>
            <w:tcMar>
              <w:top w:w="50" w:type="dxa"/>
              <w:left w:w="100" w:type="dxa"/>
            </w:tcMar>
            <w:vAlign w:val="center"/>
          </w:tcPr>
          <w:p w14:paraId="1082A303" w14:textId="77777777" w:rsidR="009841BA" w:rsidRPr="00251FC9" w:rsidRDefault="009841BA" w:rsidP="009B4E7C">
            <w:pPr>
              <w:rPr>
                <w:rFonts w:ascii="Times New Roman" w:hAnsi="Times New Roman" w:cs="Times New Roman"/>
                <w:sz w:val="24"/>
                <w:szCs w:val="24"/>
                <w:lang w:val="en-US"/>
              </w:rPr>
            </w:pPr>
          </w:p>
        </w:tc>
      </w:tr>
      <w:tr w:rsidR="009841BA" w:rsidRPr="00251FC9" w14:paraId="41ABC883" w14:textId="77777777" w:rsidTr="009B4E7C">
        <w:trPr>
          <w:trHeight w:val="144"/>
          <w:tblCellSpacing w:w="20" w:type="nil"/>
        </w:trPr>
        <w:tc>
          <w:tcPr>
            <w:tcW w:w="0" w:type="auto"/>
            <w:gridSpan w:val="6"/>
            <w:tcMar>
              <w:top w:w="50" w:type="dxa"/>
              <w:left w:w="100" w:type="dxa"/>
            </w:tcMar>
            <w:vAlign w:val="center"/>
          </w:tcPr>
          <w:p w14:paraId="6B5BF3FB"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b/>
                <w:color w:val="000000"/>
                <w:sz w:val="24"/>
                <w:szCs w:val="24"/>
                <w:lang w:val="en-US"/>
              </w:rPr>
              <w:t>Раздел</w:t>
            </w:r>
            <w:proofErr w:type="spellEnd"/>
            <w:r w:rsidRPr="00251FC9">
              <w:rPr>
                <w:rFonts w:ascii="Times New Roman" w:hAnsi="Times New Roman" w:cs="Times New Roman"/>
                <w:b/>
                <w:color w:val="000000"/>
                <w:sz w:val="24"/>
                <w:szCs w:val="24"/>
                <w:lang w:val="en-US"/>
              </w:rPr>
              <w:t xml:space="preserve"> 4.</w:t>
            </w:r>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b/>
                <w:color w:val="000000"/>
                <w:sz w:val="24"/>
                <w:szCs w:val="24"/>
                <w:lang w:val="en-US"/>
              </w:rPr>
              <w:t>Функциональные</w:t>
            </w:r>
            <w:proofErr w:type="spellEnd"/>
            <w:r w:rsidRPr="00251FC9">
              <w:rPr>
                <w:rFonts w:ascii="Times New Roman" w:hAnsi="Times New Roman" w:cs="Times New Roman"/>
                <w:b/>
                <w:color w:val="000000"/>
                <w:sz w:val="24"/>
                <w:szCs w:val="24"/>
                <w:lang w:val="en-US"/>
              </w:rPr>
              <w:t xml:space="preserve"> </w:t>
            </w:r>
            <w:proofErr w:type="spellStart"/>
            <w:r w:rsidRPr="00251FC9">
              <w:rPr>
                <w:rFonts w:ascii="Times New Roman" w:hAnsi="Times New Roman" w:cs="Times New Roman"/>
                <w:b/>
                <w:color w:val="000000"/>
                <w:sz w:val="24"/>
                <w:szCs w:val="24"/>
                <w:lang w:val="en-US"/>
              </w:rPr>
              <w:t>разновидности</w:t>
            </w:r>
            <w:proofErr w:type="spellEnd"/>
            <w:r w:rsidRPr="00251FC9">
              <w:rPr>
                <w:rFonts w:ascii="Times New Roman" w:hAnsi="Times New Roman" w:cs="Times New Roman"/>
                <w:b/>
                <w:color w:val="000000"/>
                <w:sz w:val="24"/>
                <w:szCs w:val="24"/>
                <w:lang w:val="en-US"/>
              </w:rPr>
              <w:t xml:space="preserve"> </w:t>
            </w:r>
            <w:proofErr w:type="spellStart"/>
            <w:r w:rsidRPr="00251FC9">
              <w:rPr>
                <w:rFonts w:ascii="Times New Roman" w:hAnsi="Times New Roman" w:cs="Times New Roman"/>
                <w:b/>
                <w:color w:val="000000"/>
                <w:sz w:val="24"/>
                <w:szCs w:val="24"/>
                <w:lang w:val="en-US"/>
              </w:rPr>
              <w:t>языка</w:t>
            </w:r>
            <w:proofErr w:type="spellEnd"/>
          </w:p>
        </w:tc>
      </w:tr>
      <w:tr w:rsidR="009841BA" w:rsidRPr="00251FC9" w14:paraId="272071F5" w14:textId="77777777" w:rsidTr="009B4E7C">
        <w:trPr>
          <w:trHeight w:val="144"/>
          <w:tblCellSpacing w:w="20" w:type="nil"/>
        </w:trPr>
        <w:tc>
          <w:tcPr>
            <w:tcW w:w="558" w:type="dxa"/>
            <w:tcMar>
              <w:top w:w="50" w:type="dxa"/>
              <w:left w:w="100" w:type="dxa"/>
            </w:tcMar>
            <w:vAlign w:val="center"/>
          </w:tcPr>
          <w:p w14:paraId="76382BD1"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lastRenderedPageBreak/>
              <w:t>4.1</w:t>
            </w:r>
          </w:p>
        </w:tc>
        <w:tc>
          <w:tcPr>
            <w:tcW w:w="3520" w:type="dxa"/>
            <w:tcMar>
              <w:top w:w="50" w:type="dxa"/>
              <w:left w:w="100" w:type="dxa"/>
            </w:tcMar>
            <w:vAlign w:val="center"/>
          </w:tcPr>
          <w:p w14:paraId="63F5F625"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Публицистический</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стиль</w:t>
            </w:r>
            <w:proofErr w:type="spellEnd"/>
          </w:p>
        </w:tc>
        <w:tc>
          <w:tcPr>
            <w:tcW w:w="912" w:type="dxa"/>
            <w:tcMar>
              <w:top w:w="50" w:type="dxa"/>
              <w:left w:w="100" w:type="dxa"/>
            </w:tcMar>
            <w:vAlign w:val="center"/>
          </w:tcPr>
          <w:p w14:paraId="6DF0E825"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4 </w:t>
            </w:r>
          </w:p>
        </w:tc>
        <w:tc>
          <w:tcPr>
            <w:tcW w:w="1624" w:type="dxa"/>
            <w:tcMar>
              <w:top w:w="50" w:type="dxa"/>
              <w:left w:w="100" w:type="dxa"/>
            </w:tcMar>
            <w:vAlign w:val="center"/>
          </w:tcPr>
          <w:p w14:paraId="4E06B333"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72158AC2"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3F792F82"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13">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054B1FA7" w14:textId="77777777" w:rsidTr="009B4E7C">
        <w:trPr>
          <w:trHeight w:val="144"/>
          <w:tblCellSpacing w:w="20" w:type="nil"/>
        </w:trPr>
        <w:tc>
          <w:tcPr>
            <w:tcW w:w="558" w:type="dxa"/>
            <w:tcMar>
              <w:top w:w="50" w:type="dxa"/>
              <w:left w:w="100" w:type="dxa"/>
            </w:tcMar>
            <w:vAlign w:val="center"/>
          </w:tcPr>
          <w:p w14:paraId="22C094C7"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4.2</w:t>
            </w:r>
          </w:p>
        </w:tc>
        <w:tc>
          <w:tcPr>
            <w:tcW w:w="3520" w:type="dxa"/>
            <w:tcMar>
              <w:top w:w="50" w:type="dxa"/>
              <w:left w:w="100" w:type="dxa"/>
            </w:tcMar>
            <w:vAlign w:val="center"/>
          </w:tcPr>
          <w:p w14:paraId="511868CA"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Официально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деловой</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стиль</w:t>
            </w:r>
            <w:proofErr w:type="spellEnd"/>
          </w:p>
        </w:tc>
        <w:tc>
          <w:tcPr>
            <w:tcW w:w="912" w:type="dxa"/>
            <w:tcMar>
              <w:top w:w="50" w:type="dxa"/>
              <w:left w:w="100" w:type="dxa"/>
            </w:tcMar>
            <w:vAlign w:val="center"/>
          </w:tcPr>
          <w:p w14:paraId="3078E6B3"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1624" w:type="dxa"/>
            <w:tcMar>
              <w:top w:w="50" w:type="dxa"/>
              <w:left w:w="100" w:type="dxa"/>
            </w:tcMar>
            <w:vAlign w:val="center"/>
          </w:tcPr>
          <w:p w14:paraId="29372849"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44114865"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6613164B"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14">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0C72FEB1" w14:textId="77777777" w:rsidTr="009B4E7C">
        <w:trPr>
          <w:trHeight w:val="144"/>
          <w:tblCellSpacing w:w="20" w:type="nil"/>
        </w:trPr>
        <w:tc>
          <w:tcPr>
            <w:tcW w:w="0" w:type="auto"/>
            <w:gridSpan w:val="2"/>
            <w:tcMar>
              <w:top w:w="50" w:type="dxa"/>
              <w:left w:w="100" w:type="dxa"/>
            </w:tcMar>
            <w:vAlign w:val="center"/>
          </w:tcPr>
          <w:p w14:paraId="2E0A0C6E"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433" w:type="dxa"/>
            <w:tcMar>
              <w:top w:w="50" w:type="dxa"/>
              <w:left w:w="100" w:type="dxa"/>
            </w:tcMar>
            <w:vAlign w:val="center"/>
          </w:tcPr>
          <w:p w14:paraId="528BABBB"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6 </w:t>
            </w:r>
          </w:p>
        </w:tc>
        <w:tc>
          <w:tcPr>
            <w:tcW w:w="0" w:type="auto"/>
            <w:gridSpan w:val="3"/>
            <w:tcMar>
              <w:top w:w="50" w:type="dxa"/>
              <w:left w:w="100" w:type="dxa"/>
            </w:tcMar>
            <w:vAlign w:val="center"/>
          </w:tcPr>
          <w:p w14:paraId="5348019E" w14:textId="77777777" w:rsidR="009841BA" w:rsidRPr="00251FC9" w:rsidRDefault="009841BA" w:rsidP="009B4E7C">
            <w:pPr>
              <w:rPr>
                <w:rFonts w:ascii="Times New Roman" w:hAnsi="Times New Roman" w:cs="Times New Roman"/>
                <w:sz w:val="24"/>
                <w:szCs w:val="24"/>
                <w:lang w:val="en-US"/>
              </w:rPr>
            </w:pPr>
          </w:p>
        </w:tc>
      </w:tr>
      <w:tr w:rsidR="009841BA" w:rsidRPr="00251FC9" w14:paraId="7825CD2B" w14:textId="77777777" w:rsidTr="009B4E7C">
        <w:trPr>
          <w:trHeight w:val="144"/>
          <w:tblCellSpacing w:w="20" w:type="nil"/>
        </w:trPr>
        <w:tc>
          <w:tcPr>
            <w:tcW w:w="0" w:type="auto"/>
            <w:gridSpan w:val="6"/>
            <w:tcMar>
              <w:top w:w="50" w:type="dxa"/>
              <w:left w:w="100" w:type="dxa"/>
            </w:tcMar>
            <w:vAlign w:val="center"/>
          </w:tcPr>
          <w:p w14:paraId="32A17C2E" w14:textId="77777777" w:rsidR="009841BA" w:rsidRPr="00251FC9" w:rsidRDefault="009841BA" w:rsidP="009B4E7C">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rPr>
              <w:t>Раздел 5.</w:t>
            </w:r>
            <w:r w:rsidRPr="00251FC9">
              <w:rPr>
                <w:rFonts w:ascii="Times New Roman" w:hAnsi="Times New Roman" w:cs="Times New Roman"/>
                <w:color w:val="000000"/>
                <w:sz w:val="24"/>
                <w:szCs w:val="24"/>
              </w:rPr>
              <w:t xml:space="preserve"> </w:t>
            </w:r>
            <w:r w:rsidRPr="00251FC9">
              <w:rPr>
                <w:rFonts w:ascii="Times New Roman" w:hAnsi="Times New Roman" w:cs="Times New Roman"/>
                <w:b/>
                <w:color w:val="000000"/>
                <w:sz w:val="24"/>
                <w:szCs w:val="24"/>
              </w:rPr>
              <w:t xml:space="preserve">Система языка. Морфология. Культура речи. </w:t>
            </w:r>
            <w:proofErr w:type="spellStart"/>
            <w:r w:rsidRPr="00251FC9">
              <w:rPr>
                <w:rFonts w:ascii="Times New Roman" w:hAnsi="Times New Roman" w:cs="Times New Roman"/>
                <w:b/>
                <w:color w:val="000000"/>
                <w:sz w:val="24"/>
                <w:szCs w:val="24"/>
                <w:lang w:val="en-US"/>
              </w:rPr>
              <w:t>Орфорграфия</w:t>
            </w:r>
            <w:proofErr w:type="spellEnd"/>
          </w:p>
        </w:tc>
      </w:tr>
      <w:tr w:rsidR="009841BA" w:rsidRPr="00251FC9" w14:paraId="45963530" w14:textId="77777777" w:rsidTr="009B4E7C">
        <w:trPr>
          <w:trHeight w:val="144"/>
          <w:tblCellSpacing w:w="20" w:type="nil"/>
        </w:trPr>
        <w:tc>
          <w:tcPr>
            <w:tcW w:w="558" w:type="dxa"/>
            <w:tcMar>
              <w:top w:w="50" w:type="dxa"/>
              <w:left w:w="100" w:type="dxa"/>
            </w:tcMar>
            <w:vAlign w:val="center"/>
          </w:tcPr>
          <w:p w14:paraId="5D3CF05E"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5.1</w:t>
            </w:r>
          </w:p>
        </w:tc>
        <w:tc>
          <w:tcPr>
            <w:tcW w:w="3520" w:type="dxa"/>
            <w:tcMar>
              <w:top w:w="50" w:type="dxa"/>
              <w:left w:w="100" w:type="dxa"/>
            </w:tcMar>
            <w:vAlign w:val="center"/>
          </w:tcPr>
          <w:p w14:paraId="05DE28D5"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Морфология как раздел науки о языке (обобщение)</w:t>
            </w:r>
          </w:p>
        </w:tc>
        <w:tc>
          <w:tcPr>
            <w:tcW w:w="912" w:type="dxa"/>
            <w:tcMar>
              <w:top w:w="50" w:type="dxa"/>
              <w:left w:w="100" w:type="dxa"/>
            </w:tcMar>
            <w:vAlign w:val="center"/>
          </w:tcPr>
          <w:p w14:paraId="36D12F53"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1 </w:t>
            </w:r>
          </w:p>
        </w:tc>
        <w:tc>
          <w:tcPr>
            <w:tcW w:w="1624" w:type="dxa"/>
            <w:tcMar>
              <w:top w:w="50" w:type="dxa"/>
              <w:left w:w="100" w:type="dxa"/>
            </w:tcMar>
            <w:vAlign w:val="center"/>
          </w:tcPr>
          <w:p w14:paraId="1211429F"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3B357B78"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0DCE7CCB"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15">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2689770F" w14:textId="77777777" w:rsidTr="009B4E7C">
        <w:trPr>
          <w:trHeight w:val="144"/>
          <w:tblCellSpacing w:w="20" w:type="nil"/>
        </w:trPr>
        <w:tc>
          <w:tcPr>
            <w:tcW w:w="558" w:type="dxa"/>
            <w:tcMar>
              <w:top w:w="50" w:type="dxa"/>
              <w:left w:w="100" w:type="dxa"/>
            </w:tcMar>
            <w:vAlign w:val="center"/>
          </w:tcPr>
          <w:p w14:paraId="2E834A2E"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5.2</w:t>
            </w:r>
          </w:p>
        </w:tc>
        <w:tc>
          <w:tcPr>
            <w:tcW w:w="3520" w:type="dxa"/>
            <w:tcMar>
              <w:top w:w="50" w:type="dxa"/>
              <w:left w:w="100" w:type="dxa"/>
            </w:tcMar>
            <w:vAlign w:val="center"/>
          </w:tcPr>
          <w:p w14:paraId="7DC19515"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Причастие как особая форма глагола</w:t>
            </w:r>
          </w:p>
        </w:tc>
        <w:tc>
          <w:tcPr>
            <w:tcW w:w="912" w:type="dxa"/>
            <w:tcMar>
              <w:top w:w="50" w:type="dxa"/>
              <w:left w:w="100" w:type="dxa"/>
            </w:tcMar>
            <w:vAlign w:val="center"/>
          </w:tcPr>
          <w:p w14:paraId="068146AF"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20 </w:t>
            </w:r>
          </w:p>
        </w:tc>
        <w:tc>
          <w:tcPr>
            <w:tcW w:w="1624" w:type="dxa"/>
            <w:tcMar>
              <w:top w:w="50" w:type="dxa"/>
              <w:left w:w="100" w:type="dxa"/>
            </w:tcMar>
            <w:vAlign w:val="center"/>
          </w:tcPr>
          <w:p w14:paraId="28816B63"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08017735"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4 </w:t>
            </w:r>
          </w:p>
        </w:tc>
        <w:tc>
          <w:tcPr>
            <w:tcW w:w="2464" w:type="dxa"/>
            <w:tcMar>
              <w:top w:w="50" w:type="dxa"/>
              <w:left w:w="100" w:type="dxa"/>
            </w:tcMar>
            <w:vAlign w:val="center"/>
          </w:tcPr>
          <w:p w14:paraId="3B46CF3F"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16">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7414F3C1" w14:textId="77777777" w:rsidTr="009B4E7C">
        <w:trPr>
          <w:trHeight w:val="144"/>
          <w:tblCellSpacing w:w="20" w:type="nil"/>
        </w:trPr>
        <w:tc>
          <w:tcPr>
            <w:tcW w:w="558" w:type="dxa"/>
            <w:tcMar>
              <w:top w:w="50" w:type="dxa"/>
              <w:left w:w="100" w:type="dxa"/>
            </w:tcMar>
            <w:vAlign w:val="center"/>
          </w:tcPr>
          <w:p w14:paraId="02A945C2"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5.3</w:t>
            </w:r>
          </w:p>
        </w:tc>
        <w:tc>
          <w:tcPr>
            <w:tcW w:w="3520" w:type="dxa"/>
            <w:tcMar>
              <w:top w:w="50" w:type="dxa"/>
              <w:left w:w="100" w:type="dxa"/>
            </w:tcMar>
            <w:vAlign w:val="center"/>
          </w:tcPr>
          <w:p w14:paraId="32E5C5A5"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Деепричастие как особая форма глагола</w:t>
            </w:r>
          </w:p>
        </w:tc>
        <w:tc>
          <w:tcPr>
            <w:tcW w:w="912" w:type="dxa"/>
            <w:tcMar>
              <w:top w:w="50" w:type="dxa"/>
              <w:left w:w="100" w:type="dxa"/>
            </w:tcMar>
            <w:vAlign w:val="center"/>
          </w:tcPr>
          <w:p w14:paraId="33DC1E31"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14 </w:t>
            </w:r>
          </w:p>
        </w:tc>
        <w:tc>
          <w:tcPr>
            <w:tcW w:w="1624" w:type="dxa"/>
            <w:tcMar>
              <w:top w:w="50" w:type="dxa"/>
              <w:left w:w="100" w:type="dxa"/>
            </w:tcMar>
            <w:vAlign w:val="center"/>
          </w:tcPr>
          <w:p w14:paraId="1E7F00B7"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094B27D4"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5 </w:t>
            </w:r>
          </w:p>
        </w:tc>
        <w:tc>
          <w:tcPr>
            <w:tcW w:w="2464" w:type="dxa"/>
            <w:tcMar>
              <w:top w:w="50" w:type="dxa"/>
              <w:left w:w="100" w:type="dxa"/>
            </w:tcMar>
            <w:vAlign w:val="center"/>
          </w:tcPr>
          <w:p w14:paraId="23439E19"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17">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349A8821" w14:textId="77777777" w:rsidTr="009B4E7C">
        <w:trPr>
          <w:trHeight w:val="144"/>
          <w:tblCellSpacing w:w="20" w:type="nil"/>
        </w:trPr>
        <w:tc>
          <w:tcPr>
            <w:tcW w:w="558" w:type="dxa"/>
            <w:tcMar>
              <w:top w:w="50" w:type="dxa"/>
              <w:left w:w="100" w:type="dxa"/>
            </w:tcMar>
            <w:vAlign w:val="center"/>
          </w:tcPr>
          <w:p w14:paraId="62D828AD"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5.4</w:t>
            </w:r>
          </w:p>
        </w:tc>
        <w:tc>
          <w:tcPr>
            <w:tcW w:w="3520" w:type="dxa"/>
            <w:tcMar>
              <w:top w:w="50" w:type="dxa"/>
              <w:left w:w="100" w:type="dxa"/>
            </w:tcMar>
            <w:vAlign w:val="center"/>
          </w:tcPr>
          <w:p w14:paraId="199D4E8A"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Наречие</w:t>
            </w:r>
            <w:proofErr w:type="spellEnd"/>
          </w:p>
        </w:tc>
        <w:tc>
          <w:tcPr>
            <w:tcW w:w="912" w:type="dxa"/>
            <w:tcMar>
              <w:top w:w="50" w:type="dxa"/>
              <w:left w:w="100" w:type="dxa"/>
            </w:tcMar>
            <w:vAlign w:val="center"/>
          </w:tcPr>
          <w:p w14:paraId="42DAC7DE"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21 </w:t>
            </w:r>
          </w:p>
        </w:tc>
        <w:tc>
          <w:tcPr>
            <w:tcW w:w="1624" w:type="dxa"/>
            <w:tcMar>
              <w:top w:w="50" w:type="dxa"/>
              <w:left w:w="100" w:type="dxa"/>
            </w:tcMar>
            <w:vAlign w:val="center"/>
          </w:tcPr>
          <w:p w14:paraId="5E327147"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5030A4A2"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8 </w:t>
            </w:r>
          </w:p>
        </w:tc>
        <w:tc>
          <w:tcPr>
            <w:tcW w:w="2464" w:type="dxa"/>
            <w:tcMar>
              <w:top w:w="50" w:type="dxa"/>
              <w:left w:w="100" w:type="dxa"/>
            </w:tcMar>
            <w:vAlign w:val="center"/>
          </w:tcPr>
          <w:p w14:paraId="7528ADA5"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18">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46D2AEF3" w14:textId="77777777" w:rsidTr="009B4E7C">
        <w:trPr>
          <w:trHeight w:val="144"/>
          <w:tblCellSpacing w:w="20" w:type="nil"/>
        </w:trPr>
        <w:tc>
          <w:tcPr>
            <w:tcW w:w="558" w:type="dxa"/>
            <w:tcMar>
              <w:top w:w="50" w:type="dxa"/>
              <w:left w:w="100" w:type="dxa"/>
            </w:tcMar>
            <w:vAlign w:val="center"/>
          </w:tcPr>
          <w:p w14:paraId="27653720"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5.5</w:t>
            </w:r>
          </w:p>
        </w:tc>
        <w:tc>
          <w:tcPr>
            <w:tcW w:w="3520" w:type="dxa"/>
            <w:tcMar>
              <w:top w:w="50" w:type="dxa"/>
              <w:left w:w="100" w:type="dxa"/>
            </w:tcMar>
            <w:vAlign w:val="center"/>
          </w:tcPr>
          <w:p w14:paraId="710097FF"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Слова</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категории</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состояния</w:t>
            </w:r>
            <w:proofErr w:type="spellEnd"/>
          </w:p>
        </w:tc>
        <w:tc>
          <w:tcPr>
            <w:tcW w:w="912" w:type="dxa"/>
            <w:tcMar>
              <w:top w:w="50" w:type="dxa"/>
              <w:left w:w="100" w:type="dxa"/>
            </w:tcMar>
            <w:vAlign w:val="center"/>
          </w:tcPr>
          <w:p w14:paraId="3ED3F584"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1624" w:type="dxa"/>
            <w:tcMar>
              <w:top w:w="50" w:type="dxa"/>
              <w:left w:w="100" w:type="dxa"/>
            </w:tcMar>
            <w:vAlign w:val="center"/>
          </w:tcPr>
          <w:p w14:paraId="647EA7BC"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69F5CEE1"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160E8A0C"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19">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066F673C" w14:textId="77777777" w:rsidTr="009B4E7C">
        <w:trPr>
          <w:trHeight w:val="144"/>
          <w:tblCellSpacing w:w="20" w:type="nil"/>
        </w:trPr>
        <w:tc>
          <w:tcPr>
            <w:tcW w:w="558" w:type="dxa"/>
            <w:tcMar>
              <w:top w:w="50" w:type="dxa"/>
              <w:left w:w="100" w:type="dxa"/>
            </w:tcMar>
            <w:vAlign w:val="center"/>
          </w:tcPr>
          <w:p w14:paraId="1B8E69C9"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5.6</w:t>
            </w:r>
          </w:p>
        </w:tc>
        <w:tc>
          <w:tcPr>
            <w:tcW w:w="3520" w:type="dxa"/>
            <w:tcMar>
              <w:top w:w="50" w:type="dxa"/>
              <w:left w:w="100" w:type="dxa"/>
            </w:tcMar>
            <w:vAlign w:val="center"/>
          </w:tcPr>
          <w:p w14:paraId="417CFEC3"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Служебные</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части</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речи</w:t>
            </w:r>
            <w:proofErr w:type="spellEnd"/>
          </w:p>
        </w:tc>
        <w:tc>
          <w:tcPr>
            <w:tcW w:w="912" w:type="dxa"/>
            <w:tcMar>
              <w:top w:w="50" w:type="dxa"/>
              <w:left w:w="100" w:type="dxa"/>
            </w:tcMar>
            <w:vAlign w:val="center"/>
          </w:tcPr>
          <w:p w14:paraId="73466843"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1624" w:type="dxa"/>
            <w:tcMar>
              <w:top w:w="50" w:type="dxa"/>
              <w:left w:w="100" w:type="dxa"/>
            </w:tcMar>
            <w:vAlign w:val="center"/>
          </w:tcPr>
          <w:p w14:paraId="6F1AC1FB"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7090ACE5"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7945D0FD"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20">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202C5B0F" w14:textId="77777777" w:rsidTr="009B4E7C">
        <w:trPr>
          <w:trHeight w:val="144"/>
          <w:tblCellSpacing w:w="20" w:type="nil"/>
        </w:trPr>
        <w:tc>
          <w:tcPr>
            <w:tcW w:w="558" w:type="dxa"/>
            <w:tcMar>
              <w:top w:w="50" w:type="dxa"/>
              <w:left w:w="100" w:type="dxa"/>
            </w:tcMar>
            <w:vAlign w:val="center"/>
          </w:tcPr>
          <w:p w14:paraId="7AD81CDE"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5.7</w:t>
            </w:r>
          </w:p>
        </w:tc>
        <w:tc>
          <w:tcPr>
            <w:tcW w:w="3520" w:type="dxa"/>
            <w:tcMar>
              <w:top w:w="50" w:type="dxa"/>
              <w:left w:w="100" w:type="dxa"/>
            </w:tcMar>
            <w:vAlign w:val="center"/>
          </w:tcPr>
          <w:p w14:paraId="4FD87A11"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Предлог</w:t>
            </w:r>
            <w:proofErr w:type="spellEnd"/>
          </w:p>
        </w:tc>
        <w:tc>
          <w:tcPr>
            <w:tcW w:w="912" w:type="dxa"/>
            <w:tcMar>
              <w:top w:w="50" w:type="dxa"/>
              <w:left w:w="100" w:type="dxa"/>
            </w:tcMar>
            <w:vAlign w:val="center"/>
          </w:tcPr>
          <w:p w14:paraId="3ECFBD1C"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12 </w:t>
            </w:r>
          </w:p>
        </w:tc>
        <w:tc>
          <w:tcPr>
            <w:tcW w:w="1624" w:type="dxa"/>
            <w:tcMar>
              <w:top w:w="50" w:type="dxa"/>
              <w:left w:w="100" w:type="dxa"/>
            </w:tcMar>
            <w:vAlign w:val="center"/>
          </w:tcPr>
          <w:p w14:paraId="4296BA55"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2B771C95"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5 </w:t>
            </w:r>
          </w:p>
        </w:tc>
        <w:tc>
          <w:tcPr>
            <w:tcW w:w="2464" w:type="dxa"/>
            <w:tcMar>
              <w:top w:w="50" w:type="dxa"/>
              <w:left w:w="100" w:type="dxa"/>
            </w:tcMar>
            <w:vAlign w:val="center"/>
          </w:tcPr>
          <w:p w14:paraId="13904178"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21">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384B1181" w14:textId="77777777" w:rsidTr="009B4E7C">
        <w:trPr>
          <w:trHeight w:val="144"/>
          <w:tblCellSpacing w:w="20" w:type="nil"/>
        </w:trPr>
        <w:tc>
          <w:tcPr>
            <w:tcW w:w="558" w:type="dxa"/>
            <w:tcMar>
              <w:top w:w="50" w:type="dxa"/>
              <w:left w:w="100" w:type="dxa"/>
            </w:tcMar>
            <w:vAlign w:val="center"/>
          </w:tcPr>
          <w:p w14:paraId="60AE0658"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5.8</w:t>
            </w:r>
          </w:p>
        </w:tc>
        <w:tc>
          <w:tcPr>
            <w:tcW w:w="3520" w:type="dxa"/>
            <w:tcMar>
              <w:top w:w="50" w:type="dxa"/>
              <w:left w:w="100" w:type="dxa"/>
            </w:tcMar>
            <w:vAlign w:val="center"/>
          </w:tcPr>
          <w:p w14:paraId="0F364B24"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Союз</w:t>
            </w:r>
            <w:proofErr w:type="spellEnd"/>
          </w:p>
        </w:tc>
        <w:tc>
          <w:tcPr>
            <w:tcW w:w="912" w:type="dxa"/>
            <w:tcMar>
              <w:top w:w="50" w:type="dxa"/>
              <w:left w:w="100" w:type="dxa"/>
            </w:tcMar>
            <w:vAlign w:val="center"/>
          </w:tcPr>
          <w:p w14:paraId="30ED7082"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12 </w:t>
            </w:r>
          </w:p>
        </w:tc>
        <w:tc>
          <w:tcPr>
            <w:tcW w:w="1624" w:type="dxa"/>
            <w:tcMar>
              <w:top w:w="50" w:type="dxa"/>
              <w:left w:w="100" w:type="dxa"/>
            </w:tcMar>
            <w:vAlign w:val="center"/>
          </w:tcPr>
          <w:p w14:paraId="2001E932"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045BDEF6"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3 </w:t>
            </w:r>
          </w:p>
        </w:tc>
        <w:tc>
          <w:tcPr>
            <w:tcW w:w="2464" w:type="dxa"/>
            <w:tcMar>
              <w:top w:w="50" w:type="dxa"/>
              <w:left w:w="100" w:type="dxa"/>
            </w:tcMar>
            <w:vAlign w:val="center"/>
          </w:tcPr>
          <w:p w14:paraId="538534E5"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22">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1AC12B87" w14:textId="77777777" w:rsidTr="009B4E7C">
        <w:trPr>
          <w:trHeight w:val="144"/>
          <w:tblCellSpacing w:w="20" w:type="nil"/>
        </w:trPr>
        <w:tc>
          <w:tcPr>
            <w:tcW w:w="558" w:type="dxa"/>
            <w:tcMar>
              <w:top w:w="50" w:type="dxa"/>
              <w:left w:w="100" w:type="dxa"/>
            </w:tcMar>
            <w:vAlign w:val="center"/>
          </w:tcPr>
          <w:p w14:paraId="32EB5350"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5.9</w:t>
            </w:r>
          </w:p>
        </w:tc>
        <w:tc>
          <w:tcPr>
            <w:tcW w:w="3520" w:type="dxa"/>
            <w:tcMar>
              <w:top w:w="50" w:type="dxa"/>
              <w:left w:w="100" w:type="dxa"/>
            </w:tcMar>
            <w:vAlign w:val="center"/>
          </w:tcPr>
          <w:p w14:paraId="08E7E88D"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Частица</w:t>
            </w:r>
            <w:proofErr w:type="spellEnd"/>
          </w:p>
        </w:tc>
        <w:tc>
          <w:tcPr>
            <w:tcW w:w="912" w:type="dxa"/>
            <w:tcMar>
              <w:top w:w="50" w:type="dxa"/>
              <w:left w:w="100" w:type="dxa"/>
            </w:tcMar>
            <w:vAlign w:val="center"/>
          </w:tcPr>
          <w:p w14:paraId="43D11D73"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12 </w:t>
            </w:r>
          </w:p>
        </w:tc>
        <w:tc>
          <w:tcPr>
            <w:tcW w:w="1624" w:type="dxa"/>
            <w:tcMar>
              <w:top w:w="50" w:type="dxa"/>
              <w:left w:w="100" w:type="dxa"/>
            </w:tcMar>
            <w:vAlign w:val="center"/>
          </w:tcPr>
          <w:p w14:paraId="48638F68"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2E815F53"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5 </w:t>
            </w:r>
          </w:p>
        </w:tc>
        <w:tc>
          <w:tcPr>
            <w:tcW w:w="2464" w:type="dxa"/>
            <w:tcMar>
              <w:top w:w="50" w:type="dxa"/>
              <w:left w:w="100" w:type="dxa"/>
            </w:tcMar>
            <w:vAlign w:val="center"/>
          </w:tcPr>
          <w:p w14:paraId="3432C520"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23">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2DC896C4" w14:textId="77777777" w:rsidTr="009B4E7C">
        <w:trPr>
          <w:trHeight w:val="144"/>
          <w:tblCellSpacing w:w="20" w:type="nil"/>
        </w:trPr>
        <w:tc>
          <w:tcPr>
            <w:tcW w:w="558" w:type="dxa"/>
            <w:tcMar>
              <w:top w:w="50" w:type="dxa"/>
              <w:left w:w="100" w:type="dxa"/>
            </w:tcMar>
            <w:vAlign w:val="center"/>
          </w:tcPr>
          <w:p w14:paraId="7FAF97C8"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5.10</w:t>
            </w:r>
          </w:p>
        </w:tc>
        <w:tc>
          <w:tcPr>
            <w:tcW w:w="3520" w:type="dxa"/>
            <w:tcMar>
              <w:top w:w="50" w:type="dxa"/>
              <w:left w:w="100" w:type="dxa"/>
            </w:tcMar>
            <w:vAlign w:val="center"/>
          </w:tcPr>
          <w:p w14:paraId="0E5EC746"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Междометия</w:t>
            </w:r>
            <w:proofErr w:type="spellEnd"/>
            <w:r w:rsidRPr="00251FC9">
              <w:rPr>
                <w:rFonts w:ascii="Times New Roman" w:hAnsi="Times New Roman" w:cs="Times New Roman"/>
                <w:color w:val="000000"/>
                <w:sz w:val="24"/>
                <w:szCs w:val="24"/>
                <w:lang w:val="en-US"/>
              </w:rPr>
              <w:t xml:space="preserve"> и </w:t>
            </w:r>
            <w:proofErr w:type="spellStart"/>
            <w:r w:rsidRPr="00251FC9">
              <w:rPr>
                <w:rFonts w:ascii="Times New Roman" w:hAnsi="Times New Roman" w:cs="Times New Roman"/>
                <w:color w:val="000000"/>
                <w:sz w:val="24"/>
                <w:szCs w:val="24"/>
                <w:lang w:val="en-US"/>
              </w:rPr>
              <w:t>звукоподражательные</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слова</w:t>
            </w:r>
            <w:proofErr w:type="spellEnd"/>
          </w:p>
        </w:tc>
        <w:tc>
          <w:tcPr>
            <w:tcW w:w="912" w:type="dxa"/>
            <w:tcMar>
              <w:top w:w="50" w:type="dxa"/>
              <w:left w:w="100" w:type="dxa"/>
            </w:tcMar>
            <w:vAlign w:val="center"/>
          </w:tcPr>
          <w:p w14:paraId="650F8665"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4 </w:t>
            </w:r>
          </w:p>
        </w:tc>
        <w:tc>
          <w:tcPr>
            <w:tcW w:w="1624" w:type="dxa"/>
            <w:tcMar>
              <w:top w:w="50" w:type="dxa"/>
              <w:left w:w="100" w:type="dxa"/>
            </w:tcMar>
            <w:vAlign w:val="center"/>
          </w:tcPr>
          <w:p w14:paraId="1FA3B2DA"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661106B9"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2464" w:type="dxa"/>
            <w:tcMar>
              <w:top w:w="50" w:type="dxa"/>
              <w:left w:w="100" w:type="dxa"/>
            </w:tcMar>
            <w:vAlign w:val="center"/>
          </w:tcPr>
          <w:p w14:paraId="363BC385"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24">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1E2B1A8D" w14:textId="77777777" w:rsidTr="009B4E7C">
        <w:trPr>
          <w:trHeight w:val="144"/>
          <w:tblCellSpacing w:w="20" w:type="nil"/>
        </w:trPr>
        <w:tc>
          <w:tcPr>
            <w:tcW w:w="558" w:type="dxa"/>
            <w:tcMar>
              <w:top w:w="50" w:type="dxa"/>
              <w:left w:w="100" w:type="dxa"/>
            </w:tcMar>
            <w:vAlign w:val="center"/>
          </w:tcPr>
          <w:p w14:paraId="034CA1B1" w14:textId="77777777" w:rsidR="009841BA" w:rsidRPr="00251FC9" w:rsidRDefault="009841BA" w:rsidP="009B4E7C">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lastRenderedPageBreak/>
              <w:t>5.11</w:t>
            </w:r>
          </w:p>
        </w:tc>
        <w:tc>
          <w:tcPr>
            <w:tcW w:w="3520" w:type="dxa"/>
            <w:tcMar>
              <w:top w:w="50" w:type="dxa"/>
              <w:left w:w="100" w:type="dxa"/>
            </w:tcMar>
            <w:vAlign w:val="center"/>
          </w:tcPr>
          <w:p w14:paraId="2DE3B787"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Омонимия слов разных частей речи</w:t>
            </w:r>
          </w:p>
        </w:tc>
        <w:tc>
          <w:tcPr>
            <w:tcW w:w="912" w:type="dxa"/>
            <w:tcMar>
              <w:top w:w="50" w:type="dxa"/>
              <w:left w:w="100" w:type="dxa"/>
            </w:tcMar>
            <w:vAlign w:val="center"/>
          </w:tcPr>
          <w:p w14:paraId="140480AD"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2 </w:t>
            </w:r>
          </w:p>
        </w:tc>
        <w:tc>
          <w:tcPr>
            <w:tcW w:w="1624" w:type="dxa"/>
            <w:tcMar>
              <w:top w:w="50" w:type="dxa"/>
              <w:left w:w="100" w:type="dxa"/>
            </w:tcMar>
            <w:vAlign w:val="center"/>
          </w:tcPr>
          <w:p w14:paraId="0BC93408"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40DDDFD0"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2464" w:type="dxa"/>
            <w:tcMar>
              <w:top w:w="50" w:type="dxa"/>
              <w:left w:w="100" w:type="dxa"/>
            </w:tcMar>
            <w:vAlign w:val="center"/>
          </w:tcPr>
          <w:p w14:paraId="1ADFFE4A"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25">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7406F7DC" w14:textId="77777777" w:rsidTr="009B4E7C">
        <w:trPr>
          <w:trHeight w:val="144"/>
          <w:tblCellSpacing w:w="20" w:type="nil"/>
        </w:trPr>
        <w:tc>
          <w:tcPr>
            <w:tcW w:w="0" w:type="auto"/>
            <w:gridSpan w:val="2"/>
            <w:tcMar>
              <w:top w:w="50" w:type="dxa"/>
              <w:left w:w="100" w:type="dxa"/>
            </w:tcMar>
            <w:vAlign w:val="center"/>
          </w:tcPr>
          <w:p w14:paraId="76A65981"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433" w:type="dxa"/>
            <w:tcMar>
              <w:top w:w="50" w:type="dxa"/>
              <w:left w:w="100" w:type="dxa"/>
            </w:tcMar>
            <w:vAlign w:val="center"/>
          </w:tcPr>
          <w:p w14:paraId="66C4923D"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101 </w:t>
            </w:r>
          </w:p>
        </w:tc>
        <w:tc>
          <w:tcPr>
            <w:tcW w:w="0" w:type="auto"/>
            <w:gridSpan w:val="3"/>
            <w:tcMar>
              <w:top w:w="50" w:type="dxa"/>
              <w:left w:w="100" w:type="dxa"/>
            </w:tcMar>
            <w:vAlign w:val="center"/>
          </w:tcPr>
          <w:p w14:paraId="1E2B090D" w14:textId="77777777" w:rsidR="009841BA" w:rsidRPr="00251FC9" w:rsidRDefault="009841BA" w:rsidP="009B4E7C">
            <w:pPr>
              <w:rPr>
                <w:rFonts w:ascii="Times New Roman" w:hAnsi="Times New Roman" w:cs="Times New Roman"/>
                <w:sz w:val="24"/>
                <w:szCs w:val="24"/>
                <w:lang w:val="en-US"/>
              </w:rPr>
            </w:pPr>
          </w:p>
        </w:tc>
      </w:tr>
      <w:tr w:rsidR="009841BA" w:rsidRPr="00251FC9" w14:paraId="3C6F0192" w14:textId="77777777" w:rsidTr="009B4E7C">
        <w:trPr>
          <w:trHeight w:val="144"/>
          <w:tblCellSpacing w:w="20" w:type="nil"/>
        </w:trPr>
        <w:tc>
          <w:tcPr>
            <w:tcW w:w="0" w:type="auto"/>
            <w:gridSpan w:val="2"/>
            <w:tcMar>
              <w:top w:w="50" w:type="dxa"/>
              <w:left w:w="100" w:type="dxa"/>
            </w:tcMar>
            <w:vAlign w:val="center"/>
          </w:tcPr>
          <w:p w14:paraId="4A5F9F58" w14:textId="77777777" w:rsidR="009841BA" w:rsidRPr="00251FC9" w:rsidRDefault="009841BA" w:rsidP="009B4E7C">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Повторение</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пройденного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материала</w:t>
            </w:r>
            <w:proofErr w:type="spellEnd"/>
          </w:p>
        </w:tc>
        <w:tc>
          <w:tcPr>
            <w:tcW w:w="1433" w:type="dxa"/>
            <w:tcMar>
              <w:top w:w="50" w:type="dxa"/>
              <w:left w:w="100" w:type="dxa"/>
            </w:tcMar>
            <w:vAlign w:val="center"/>
          </w:tcPr>
          <w:p w14:paraId="5170C683"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8 </w:t>
            </w:r>
          </w:p>
        </w:tc>
        <w:tc>
          <w:tcPr>
            <w:tcW w:w="1624" w:type="dxa"/>
            <w:tcMar>
              <w:top w:w="50" w:type="dxa"/>
              <w:left w:w="100" w:type="dxa"/>
            </w:tcMar>
            <w:vAlign w:val="center"/>
          </w:tcPr>
          <w:p w14:paraId="6E7C7DBB"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38F06F96"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7AF5A2AF"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26">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586E4125" w14:textId="77777777" w:rsidTr="009B4E7C">
        <w:trPr>
          <w:trHeight w:val="144"/>
          <w:tblCellSpacing w:w="20" w:type="nil"/>
        </w:trPr>
        <w:tc>
          <w:tcPr>
            <w:tcW w:w="0" w:type="auto"/>
            <w:gridSpan w:val="2"/>
            <w:tcMar>
              <w:top w:w="50" w:type="dxa"/>
              <w:left w:w="100" w:type="dxa"/>
            </w:tcMar>
            <w:vAlign w:val="center"/>
          </w:tcPr>
          <w:p w14:paraId="099C0A65"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Итоговый контроль (сочинения, изложения, контрольные и проверочные работы, диктанты)</w:t>
            </w:r>
          </w:p>
        </w:tc>
        <w:tc>
          <w:tcPr>
            <w:tcW w:w="1433" w:type="dxa"/>
            <w:tcMar>
              <w:top w:w="50" w:type="dxa"/>
              <w:left w:w="100" w:type="dxa"/>
            </w:tcMar>
            <w:vAlign w:val="center"/>
          </w:tcPr>
          <w:p w14:paraId="42477BB0"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10 </w:t>
            </w:r>
          </w:p>
        </w:tc>
        <w:tc>
          <w:tcPr>
            <w:tcW w:w="1624" w:type="dxa"/>
            <w:tcMar>
              <w:top w:w="50" w:type="dxa"/>
              <w:left w:w="100" w:type="dxa"/>
            </w:tcMar>
            <w:vAlign w:val="center"/>
          </w:tcPr>
          <w:p w14:paraId="4B60F537" w14:textId="77777777" w:rsidR="009841BA" w:rsidRPr="00251FC9" w:rsidRDefault="009841BA" w:rsidP="009B4E7C">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10 </w:t>
            </w:r>
          </w:p>
        </w:tc>
        <w:tc>
          <w:tcPr>
            <w:tcW w:w="1716" w:type="dxa"/>
            <w:tcMar>
              <w:top w:w="50" w:type="dxa"/>
              <w:left w:w="100" w:type="dxa"/>
            </w:tcMar>
            <w:vAlign w:val="center"/>
          </w:tcPr>
          <w:p w14:paraId="61AC167F" w14:textId="77777777" w:rsidR="009841BA" w:rsidRPr="00251FC9" w:rsidRDefault="009841BA" w:rsidP="009B4E7C">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21E7E5F9"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27">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9841BA" w:rsidRPr="00251FC9" w14:paraId="2DB2F8F3" w14:textId="77777777" w:rsidTr="009B4E7C">
        <w:trPr>
          <w:trHeight w:val="144"/>
          <w:tblCellSpacing w:w="20" w:type="nil"/>
        </w:trPr>
        <w:tc>
          <w:tcPr>
            <w:tcW w:w="0" w:type="auto"/>
            <w:gridSpan w:val="2"/>
            <w:tcMar>
              <w:top w:w="50" w:type="dxa"/>
              <w:left w:w="100" w:type="dxa"/>
            </w:tcMar>
            <w:vAlign w:val="center"/>
          </w:tcPr>
          <w:p w14:paraId="18C6116B" w14:textId="77777777" w:rsidR="009841BA" w:rsidRPr="00251FC9" w:rsidRDefault="009841BA" w:rsidP="009B4E7C">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ОБЩЕЕ КОЛИЧЕСТВО ЧАСОВ ПО ПРОГРАММЕ</w:t>
            </w:r>
          </w:p>
        </w:tc>
        <w:tc>
          <w:tcPr>
            <w:tcW w:w="1433" w:type="dxa"/>
            <w:tcMar>
              <w:top w:w="50" w:type="dxa"/>
              <w:left w:w="100" w:type="dxa"/>
            </w:tcMar>
            <w:vAlign w:val="center"/>
          </w:tcPr>
          <w:p w14:paraId="0196FBB5" w14:textId="77777777" w:rsidR="009841BA" w:rsidRPr="00251FC9" w:rsidRDefault="009841BA" w:rsidP="009B4E7C">
            <w:pPr>
              <w:spacing w:after="0"/>
              <w:ind w:left="135"/>
              <w:jc w:val="center"/>
              <w:rPr>
                <w:rFonts w:ascii="Times New Roman" w:hAnsi="Times New Roman" w:cs="Times New Roman"/>
                <w:b/>
                <w:bCs/>
                <w:sz w:val="24"/>
                <w:szCs w:val="24"/>
                <w:lang w:val="en-US"/>
              </w:rPr>
            </w:pPr>
            <w:r w:rsidRPr="00251FC9">
              <w:rPr>
                <w:rFonts w:ascii="Times New Roman" w:hAnsi="Times New Roman" w:cs="Times New Roman"/>
                <w:b/>
                <w:bCs/>
                <w:color w:val="000000"/>
                <w:sz w:val="24"/>
                <w:szCs w:val="24"/>
              </w:rPr>
              <w:t xml:space="preserve"> </w:t>
            </w:r>
            <w:r w:rsidRPr="00251FC9">
              <w:rPr>
                <w:rFonts w:ascii="Times New Roman" w:hAnsi="Times New Roman" w:cs="Times New Roman"/>
                <w:b/>
                <w:bCs/>
                <w:color w:val="000000"/>
                <w:sz w:val="24"/>
                <w:szCs w:val="24"/>
                <w:lang w:val="en-US"/>
              </w:rPr>
              <w:t xml:space="preserve">136 </w:t>
            </w:r>
          </w:p>
        </w:tc>
        <w:tc>
          <w:tcPr>
            <w:tcW w:w="1624" w:type="dxa"/>
            <w:tcMar>
              <w:top w:w="50" w:type="dxa"/>
              <w:left w:w="100" w:type="dxa"/>
            </w:tcMar>
            <w:vAlign w:val="center"/>
          </w:tcPr>
          <w:p w14:paraId="18430D52" w14:textId="77777777" w:rsidR="009841BA" w:rsidRPr="00251FC9" w:rsidRDefault="009841BA" w:rsidP="009B4E7C">
            <w:pPr>
              <w:spacing w:after="0"/>
              <w:ind w:left="135"/>
              <w:jc w:val="center"/>
              <w:rPr>
                <w:rFonts w:ascii="Times New Roman" w:hAnsi="Times New Roman" w:cs="Times New Roman"/>
                <w:b/>
                <w:bCs/>
                <w:sz w:val="24"/>
                <w:szCs w:val="24"/>
                <w:lang w:val="en-US"/>
              </w:rPr>
            </w:pPr>
            <w:r w:rsidRPr="00251FC9">
              <w:rPr>
                <w:rFonts w:ascii="Times New Roman" w:hAnsi="Times New Roman" w:cs="Times New Roman"/>
                <w:b/>
                <w:bCs/>
                <w:color w:val="000000"/>
                <w:sz w:val="24"/>
                <w:szCs w:val="24"/>
                <w:lang w:val="en-US"/>
              </w:rPr>
              <w:t xml:space="preserve"> 10 </w:t>
            </w:r>
          </w:p>
        </w:tc>
        <w:tc>
          <w:tcPr>
            <w:tcW w:w="1716" w:type="dxa"/>
            <w:tcMar>
              <w:top w:w="50" w:type="dxa"/>
              <w:left w:w="100" w:type="dxa"/>
            </w:tcMar>
            <w:vAlign w:val="center"/>
          </w:tcPr>
          <w:p w14:paraId="5F62CFF7" w14:textId="77777777" w:rsidR="009841BA" w:rsidRPr="00251FC9" w:rsidRDefault="009841BA" w:rsidP="009B4E7C">
            <w:pPr>
              <w:spacing w:after="0"/>
              <w:ind w:left="135"/>
              <w:jc w:val="center"/>
              <w:rPr>
                <w:rFonts w:ascii="Times New Roman" w:hAnsi="Times New Roman" w:cs="Times New Roman"/>
                <w:b/>
                <w:bCs/>
                <w:sz w:val="24"/>
                <w:szCs w:val="24"/>
                <w:lang w:val="en-US"/>
              </w:rPr>
            </w:pPr>
            <w:r w:rsidRPr="00251FC9">
              <w:rPr>
                <w:rFonts w:ascii="Times New Roman" w:hAnsi="Times New Roman" w:cs="Times New Roman"/>
                <w:b/>
                <w:bCs/>
                <w:color w:val="000000"/>
                <w:sz w:val="24"/>
                <w:szCs w:val="24"/>
                <w:lang w:val="en-US"/>
              </w:rPr>
              <w:t xml:space="preserve"> 36 </w:t>
            </w:r>
          </w:p>
        </w:tc>
        <w:tc>
          <w:tcPr>
            <w:tcW w:w="2464" w:type="dxa"/>
            <w:tcMar>
              <w:top w:w="50" w:type="dxa"/>
              <w:left w:w="100" w:type="dxa"/>
            </w:tcMar>
            <w:vAlign w:val="center"/>
          </w:tcPr>
          <w:p w14:paraId="6CD11F84" w14:textId="77777777" w:rsidR="009841BA" w:rsidRPr="00251FC9" w:rsidRDefault="009841BA" w:rsidP="009B4E7C">
            <w:pPr>
              <w:rPr>
                <w:rFonts w:ascii="Times New Roman" w:hAnsi="Times New Roman" w:cs="Times New Roman"/>
                <w:sz w:val="24"/>
                <w:szCs w:val="24"/>
                <w:lang w:val="en-US"/>
              </w:rPr>
            </w:pPr>
          </w:p>
        </w:tc>
      </w:tr>
    </w:tbl>
    <w:p w14:paraId="6B6BB1E9" w14:textId="77777777" w:rsidR="00B2703E" w:rsidRDefault="00B2703E" w:rsidP="00B1109F"/>
    <w:p w14:paraId="72199661" w14:textId="77777777" w:rsidR="00036E22" w:rsidRDefault="00036E22" w:rsidP="00B1109F"/>
    <w:p w14:paraId="6B582DAE" w14:textId="77777777" w:rsidR="00036E22" w:rsidRDefault="00036E22" w:rsidP="00B1109F"/>
    <w:p w14:paraId="35A3FD93" w14:textId="77777777" w:rsidR="00036E22" w:rsidRDefault="00036E22" w:rsidP="00B1109F"/>
    <w:p w14:paraId="14EF3281" w14:textId="77777777" w:rsidR="00036E22" w:rsidRDefault="00036E22" w:rsidP="00B1109F"/>
    <w:p w14:paraId="0BD04EDA" w14:textId="77777777" w:rsidR="00036E22" w:rsidRDefault="00036E22" w:rsidP="00B1109F"/>
    <w:p w14:paraId="785D004B" w14:textId="77777777" w:rsidR="00036E22" w:rsidRDefault="00036E22" w:rsidP="00B1109F"/>
    <w:p w14:paraId="32B21C8C" w14:textId="77777777" w:rsidR="00036E22" w:rsidRDefault="00036E22" w:rsidP="00B1109F"/>
    <w:p w14:paraId="2B009520" w14:textId="77777777" w:rsidR="00036E22" w:rsidRDefault="00036E22" w:rsidP="00B1109F"/>
    <w:p w14:paraId="695F2D37" w14:textId="77777777" w:rsidR="00036E22" w:rsidRDefault="00036E22" w:rsidP="00B1109F"/>
    <w:p w14:paraId="27412DCE" w14:textId="77777777" w:rsidR="00036E22" w:rsidRDefault="00036E22" w:rsidP="00B1109F"/>
    <w:p w14:paraId="7A1CF2C2" w14:textId="77777777" w:rsidR="00036E22" w:rsidRDefault="00036E22" w:rsidP="00B1109F"/>
    <w:p w14:paraId="60C8ACBD" w14:textId="77777777" w:rsidR="00036E22" w:rsidRDefault="00036E22" w:rsidP="00B1109F">
      <w:pPr>
        <w:sectPr w:rsidR="00036E22" w:rsidSect="00B2703E">
          <w:pgSz w:w="16838" w:h="11906" w:orient="landscape"/>
          <w:pgMar w:top="851" w:right="1134" w:bottom="1701" w:left="1134" w:header="709" w:footer="709" w:gutter="0"/>
          <w:cols w:space="708"/>
          <w:docGrid w:linePitch="360"/>
        </w:sectPr>
      </w:pPr>
    </w:p>
    <w:p w14:paraId="3C9831EE" w14:textId="77777777" w:rsidR="00036E22" w:rsidRDefault="00036E22" w:rsidP="00036E22">
      <w:pPr>
        <w:rPr>
          <w:rFonts w:ascii="Times New Roman" w:hAnsi="Times New Roman" w:cs="Times New Roman"/>
          <w:sz w:val="24"/>
          <w:szCs w:val="24"/>
        </w:rPr>
      </w:pPr>
    </w:p>
    <w:p w14:paraId="35C041CA" w14:textId="77777777" w:rsidR="00036E22" w:rsidRPr="003B3F5A" w:rsidRDefault="00036E22" w:rsidP="00036E22">
      <w:pPr>
        <w:spacing w:after="0"/>
        <w:ind w:left="120"/>
        <w:jc w:val="both"/>
      </w:pPr>
      <w:r w:rsidRPr="003B3F5A">
        <w:rPr>
          <w:rFonts w:ascii="Times New Roman" w:hAnsi="Times New Roman"/>
          <w:b/>
          <w:color w:val="000000"/>
          <w:sz w:val="28"/>
        </w:rPr>
        <w:t>УЧЕБНО-МЕТОДИЧЕСКОЕ ОБЕСПЕЧЕНИЕ ОБРАЗОВАТЕЛЬНОГО ПРОЦЕССА</w:t>
      </w:r>
    </w:p>
    <w:p w14:paraId="2BA8C36B" w14:textId="77777777" w:rsidR="00036E22" w:rsidRDefault="00036E22" w:rsidP="00036E22">
      <w:pPr>
        <w:spacing w:after="0" w:line="480" w:lineRule="auto"/>
        <w:ind w:left="120"/>
        <w:jc w:val="both"/>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20C1ABA9" w14:textId="6F9F3C77" w:rsidR="00036E22" w:rsidRDefault="00036E22" w:rsidP="00036E22">
      <w:pPr>
        <w:shd w:val="clear" w:color="auto" w:fill="FFFFFF"/>
        <w:spacing w:after="0"/>
        <w:jc w:val="both"/>
        <w:rPr>
          <w:rFonts w:ascii="Times New Roman" w:hAnsi="Times New Roman" w:cs="Times New Roman"/>
          <w:sz w:val="28"/>
          <w:szCs w:val="28"/>
        </w:rPr>
      </w:pPr>
      <w:r w:rsidRPr="00D32B7D">
        <w:rPr>
          <w:rFonts w:ascii="Times New Roman" w:hAnsi="Times New Roman" w:cs="Times New Roman"/>
          <w:sz w:val="28"/>
          <w:szCs w:val="28"/>
        </w:rPr>
        <w:t xml:space="preserve"> </w:t>
      </w:r>
    </w:p>
    <w:p w14:paraId="40E328CB" w14:textId="77777777" w:rsidR="00036E22" w:rsidRDefault="00036E22" w:rsidP="00036E22">
      <w:pPr>
        <w:shd w:val="clear" w:color="auto" w:fill="FFFFFF"/>
        <w:spacing w:after="0"/>
        <w:jc w:val="both"/>
        <w:rPr>
          <w:rFonts w:ascii="Times New Roman" w:hAnsi="Times New Roman" w:cs="Times New Roman"/>
          <w:sz w:val="28"/>
          <w:szCs w:val="28"/>
        </w:rPr>
      </w:pPr>
      <w:r w:rsidRPr="00D32B7D">
        <w:rPr>
          <w:rFonts w:ascii="Times New Roman" w:hAnsi="Times New Roman" w:cs="Times New Roman"/>
          <w:sz w:val="28"/>
          <w:szCs w:val="28"/>
        </w:rPr>
        <w:t>Русский язык. 7 класс: учеб. для общеобразоват. организаций. В 2 ч. /М.Т.Баранов, Т.А.Ладыженская, Л.А. Тростенцова и др. – М.: Просвещение, 2023.</w:t>
      </w:r>
    </w:p>
    <w:p w14:paraId="239BF9CF" w14:textId="4ADF925F" w:rsidR="00036E22" w:rsidRPr="00D41EB0" w:rsidRDefault="00036E22" w:rsidP="00036E22">
      <w:pPr>
        <w:shd w:val="clear" w:color="auto" w:fill="FFFFFF"/>
        <w:spacing w:after="0"/>
        <w:jc w:val="both"/>
      </w:pPr>
      <w:r w:rsidRPr="00D32B7D">
        <w:rPr>
          <w:rFonts w:ascii="Times New Roman" w:hAnsi="Times New Roman" w:cs="Times New Roman"/>
          <w:sz w:val="28"/>
          <w:szCs w:val="28"/>
        </w:rPr>
        <w:t xml:space="preserve"> </w:t>
      </w:r>
    </w:p>
    <w:p w14:paraId="31CB310C" w14:textId="77777777" w:rsidR="00036E22" w:rsidRPr="00D41EB0" w:rsidRDefault="00036E22" w:rsidP="00036E22">
      <w:pPr>
        <w:spacing w:after="0"/>
        <w:ind w:left="120"/>
        <w:jc w:val="both"/>
      </w:pPr>
      <w:r w:rsidRPr="00D41EB0">
        <w:rPr>
          <w:rFonts w:ascii="Times New Roman" w:hAnsi="Times New Roman"/>
          <w:color w:val="000000"/>
          <w:sz w:val="28"/>
        </w:rPr>
        <w:t>​</w:t>
      </w:r>
    </w:p>
    <w:p w14:paraId="5B2571B3" w14:textId="77777777" w:rsidR="00036E22" w:rsidRDefault="00036E22" w:rsidP="00036E22">
      <w:pPr>
        <w:spacing w:after="0"/>
        <w:ind w:left="120"/>
        <w:jc w:val="both"/>
        <w:rPr>
          <w:rFonts w:ascii="Times New Roman" w:hAnsi="Times New Roman"/>
          <w:b/>
          <w:color w:val="000000"/>
          <w:sz w:val="28"/>
        </w:rPr>
      </w:pPr>
      <w:r w:rsidRPr="00D41EB0">
        <w:rPr>
          <w:rFonts w:ascii="Times New Roman" w:hAnsi="Times New Roman"/>
          <w:b/>
          <w:color w:val="000000"/>
          <w:sz w:val="28"/>
        </w:rPr>
        <w:t>МЕТОДИЧЕСКИЕ МАТЕРИАЛЫ ДЛЯ УЧИТЕЛЯ</w:t>
      </w:r>
    </w:p>
    <w:p w14:paraId="4687BFC9" w14:textId="77777777" w:rsidR="00036E22" w:rsidRPr="00D41EB0" w:rsidRDefault="00036E22" w:rsidP="00036E22">
      <w:pPr>
        <w:spacing w:after="0"/>
        <w:jc w:val="both"/>
      </w:pPr>
      <w:bookmarkStart w:id="1" w:name="_Hlk145711977"/>
    </w:p>
    <w:bookmarkEnd w:id="1"/>
    <w:p w14:paraId="60D5611A" w14:textId="77777777" w:rsidR="00036E22" w:rsidRPr="00862A40" w:rsidRDefault="00036E22" w:rsidP="00036E22">
      <w:pPr>
        <w:spacing w:after="0"/>
        <w:ind w:left="120"/>
        <w:jc w:val="both"/>
        <w:rPr>
          <w:rFonts w:ascii="Times New Roman" w:hAnsi="Times New Roman" w:cs="Times New Roman"/>
          <w:sz w:val="28"/>
          <w:szCs w:val="28"/>
        </w:rPr>
      </w:pPr>
      <w:r w:rsidRPr="00D41EB0">
        <w:rPr>
          <w:rFonts w:ascii="Times New Roman" w:hAnsi="Times New Roman"/>
          <w:color w:val="000000"/>
          <w:sz w:val="28"/>
        </w:rPr>
        <w:t>​</w:t>
      </w:r>
      <w:r>
        <w:rPr>
          <w:rFonts w:ascii="Times New Roman" w:hAnsi="Times New Roman"/>
          <w:color w:val="000000"/>
          <w:sz w:val="28"/>
        </w:rPr>
        <w:t xml:space="preserve">   </w:t>
      </w:r>
      <w:r w:rsidRPr="00862A40">
        <w:rPr>
          <w:rFonts w:ascii="Times New Roman" w:hAnsi="Times New Roman" w:cs="Times New Roman"/>
          <w:sz w:val="28"/>
          <w:szCs w:val="28"/>
        </w:rPr>
        <w:t>Диктанты по русскому языку. 5 класс. Издательство: Экзамен Входит в УМК Русский язык. 5 класс. Ладыженская Т.А. Учебно -методический комплект. 5 класс Автор/составитель Потапова Г.Н. 2020</w:t>
      </w:r>
      <w:r>
        <w:rPr>
          <w:rFonts w:ascii="Times New Roman" w:hAnsi="Times New Roman" w:cs="Times New Roman"/>
          <w:sz w:val="28"/>
          <w:szCs w:val="28"/>
        </w:rPr>
        <w:t>.</w:t>
      </w:r>
    </w:p>
    <w:p w14:paraId="74FB0F8A" w14:textId="77777777" w:rsidR="00036E22" w:rsidRDefault="00036E22" w:rsidP="00036E22">
      <w:pPr>
        <w:spacing w:after="0"/>
        <w:ind w:left="120"/>
        <w:jc w:val="both"/>
        <w:rPr>
          <w:rFonts w:ascii="Times New Roman" w:hAnsi="Times New Roman" w:cs="Times New Roman"/>
          <w:sz w:val="28"/>
          <w:szCs w:val="28"/>
        </w:rPr>
      </w:pPr>
      <w:r w:rsidRPr="00862A40">
        <w:rPr>
          <w:rFonts w:ascii="Times New Roman" w:hAnsi="Times New Roman" w:cs="Times New Roman"/>
          <w:sz w:val="28"/>
          <w:szCs w:val="28"/>
        </w:rPr>
        <w:t>Проверочные работы по русскому языку Издательство: Экзамен Входит в УМК Русский язык. 5 класс. Ладыженская Т.А. Автор/составитель Макарова Б.А. 2021</w:t>
      </w:r>
      <w:r>
        <w:rPr>
          <w:rFonts w:ascii="Times New Roman" w:hAnsi="Times New Roman" w:cs="Times New Roman"/>
          <w:sz w:val="28"/>
          <w:szCs w:val="28"/>
        </w:rPr>
        <w:t>.</w:t>
      </w:r>
    </w:p>
    <w:p w14:paraId="5E900CF4" w14:textId="77777777" w:rsidR="00036E22" w:rsidRDefault="00036E22" w:rsidP="00036E22">
      <w:pPr>
        <w:spacing w:after="0"/>
        <w:ind w:left="120"/>
        <w:jc w:val="both"/>
        <w:rPr>
          <w:rFonts w:ascii="Times New Roman" w:hAnsi="Times New Roman" w:cs="Times New Roman"/>
          <w:sz w:val="28"/>
          <w:szCs w:val="28"/>
        </w:rPr>
      </w:pPr>
      <w:r>
        <w:rPr>
          <w:rFonts w:ascii="Times New Roman" w:hAnsi="Times New Roman" w:cs="Times New Roman"/>
          <w:sz w:val="28"/>
          <w:szCs w:val="28"/>
        </w:rPr>
        <w:t xml:space="preserve">    </w:t>
      </w:r>
      <w:r w:rsidRPr="00862A40">
        <w:rPr>
          <w:rFonts w:ascii="Times New Roman" w:hAnsi="Times New Roman" w:cs="Times New Roman"/>
          <w:sz w:val="28"/>
          <w:szCs w:val="28"/>
        </w:rPr>
        <w:t>Проверочные работы по русскому языку. 6 класс. К учебнику М.Т. Баранова</w:t>
      </w:r>
      <w:r>
        <w:rPr>
          <w:rFonts w:ascii="Times New Roman" w:hAnsi="Times New Roman" w:cs="Times New Roman"/>
          <w:sz w:val="28"/>
          <w:szCs w:val="28"/>
        </w:rPr>
        <w:t xml:space="preserve"> </w:t>
      </w:r>
      <w:r w:rsidRPr="00862A40">
        <w:rPr>
          <w:rFonts w:ascii="Times New Roman" w:hAnsi="Times New Roman" w:cs="Times New Roman"/>
          <w:sz w:val="28"/>
          <w:szCs w:val="28"/>
        </w:rPr>
        <w:t>Никулина М.Ю. Издательство: Экзамен Входит в УМК Русский язык. 6 класс. Ладыженская Т.А. Учебно -методический комплект. 6 класс Автор/составитель</w:t>
      </w:r>
      <w:r>
        <w:rPr>
          <w:rFonts w:ascii="Times New Roman" w:hAnsi="Times New Roman" w:cs="Times New Roman"/>
          <w:sz w:val="28"/>
          <w:szCs w:val="28"/>
        </w:rPr>
        <w:t xml:space="preserve"> </w:t>
      </w:r>
      <w:r w:rsidRPr="00862A40">
        <w:rPr>
          <w:rFonts w:ascii="Times New Roman" w:hAnsi="Times New Roman" w:cs="Times New Roman"/>
          <w:sz w:val="28"/>
          <w:szCs w:val="28"/>
        </w:rPr>
        <w:t>Никулина М.Ю. 2021</w:t>
      </w:r>
      <w:r>
        <w:rPr>
          <w:rFonts w:ascii="Times New Roman" w:hAnsi="Times New Roman" w:cs="Times New Roman"/>
          <w:sz w:val="28"/>
          <w:szCs w:val="28"/>
        </w:rPr>
        <w:t>.</w:t>
      </w:r>
    </w:p>
    <w:p w14:paraId="574DD52A" w14:textId="77777777" w:rsidR="00036E22" w:rsidRDefault="00036E22" w:rsidP="00036E22">
      <w:pPr>
        <w:spacing w:after="0"/>
        <w:ind w:left="120"/>
        <w:jc w:val="both"/>
        <w:rPr>
          <w:rFonts w:ascii="Times New Roman" w:hAnsi="Times New Roman" w:cs="Times New Roman"/>
          <w:sz w:val="28"/>
          <w:szCs w:val="28"/>
        </w:rPr>
      </w:pPr>
    </w:p>
    <w:p w14:paraId="5FF79502" w14:textId="77777777" w:rsidR="00036E22" w:rsidRDefault="00036E22" w:rsidP="00036E22">
      <w:pPr>
        <w:spacing w:after="0"/>
        <w:ind w:left="120"/>
        <w:jc w:val="both"/>
        <w:rPr>
          <w:rFonts w:ascii="Times New Roman" w:hAnsi="Times New Roman" w:cs="Times New Roman"/>
          <w:sz w:val="28"/>
          <w:szCs w:val="28"/>
        </w:rPr>
      </w:pPr>
      <w:r>
        <w:rPr>
          <w:rFonts w:ascii="Times New Roman" w:hAnsi="Times New Roman" w:cs="Times New Roman"/>
          <w:sz w:val="28"/>
          <w:szCs w:val="28"/>
        </w:rPr>
        <w:t xml:space="preserve">     </w:t>
      </w:r>
      <w:r w:rsidRPr="00862A40">
        <w:rPr>
          <w:rFonts w:ascii="Times New Roman" w:hAnsi="Times New Roman" w:cs="Times New Roman"/>
          <w:sz w:val="28"/>
          <w:szCs w:val="28"/>
        </w:rPr>
        <w:t>Диктанты по русскому языку. 7 класс. Издательство</w:t>
      </w:r>
      <w:r>
        <w:rPr>
          <w:rFonts w:ascii="Times New Roman" w:hAnsi="Times New Roman" w:cs="Times New Roman"/>
          <w:sz w:val="28"/>
          <w:szCs w:val="28"/>
        </w:rPr>
        <w:t xml:space="preserve">: </w:t>
      </w:r>
      <w:r w:rsidRPr="00862A40">
        <w:rPr>
          <w:rFonts w:ascii="Times New Roman" w:hAnsi="Times New Roman" w:cs="Times New Roman"/>
          <w:sz w:val="28"/>
          <w:szCs w:val="28"/>
        </w:rPr>
        <w:t xml:space="preserve">Экзамен </w:t>
      </w:r>
      <w:r>
        <w:rPr>
          <w:rFonts w:ascii="Times New Roman" w:hAnsi="Times New Roman" w:cs="Times New Roman"/>
          <w:sz w:val="28"/>
          <w:szCs w:val="28"/>
        </w:rPr>
        <w:t xml:space="preserve">  </w:t>
      </w:r>
      <w:r w:rsidRPr="00862A40">
        <w:rPr>
          <w:rFonts w:ascii="Times New Roman" w:hAnsi="Times New Roman" w:cs="Times New Roman"/>
          <w:sz w:val="28"/>
          <w:szCs w:val="28"/>
        </w:rPr>
        <w:t>Авторы/составители Григорьева М.В. Назарова Т.Н. 2021</w:t>
      </w:r>
      <w:r>
        <w:rPr>
          <w:rFonts w:ascii="Times New Roman" w:hAnsi="Times New Roman" w:cs="Times New Roman"/>
          <w:sz w:val="28"/>
          <w:szCs w:val="28"/>
        </w:rPr>
        <w:t>.</w:t>
      </w:r>
    </w:p>
    <w:p w14:paraId="381C4505" w14:textId="77777777" w:rsidR="00036E22" w:rsidRPr="00862A40" w:rsidRDefault="00036E22" w:rsidP="00036E22">
      <w:pPr>
        <w:spacing w:after="0"/>
        <w:ind w:left="120"/>
        <w:jc w:val="both"/>
        <w:rPr>
          <w:rFonts w:ascii="Times New Roman" w:hAnsi="Times New Roman" w:cs="Times New Roman"/>
          <w:sz w:val="28"/>
          <w:szCs w:val="28"/>
        </w:rPr>
      </w:pPr>
    </w:p>
    <w:p w14:paraId="2F909BBF" w14:textId="77777777" w:rsidR="00036E22" w:rsidRPr="00862A40" w:rsidRDefault="00036E22" w:rsidP="00036E22">
      <w:pPr>
        <w:spacing w:after="0"/>
        <w:ind w:left="120"/>
        <w:jc w:val="both"/>
        <w:rPr>
          <w:rFonts w:ascii="Times New Roman" w:hAnsi="Times New Roman" w:cs="Times New Roman"/>
          <w:sz w:val="28"/>
          <w:szCs w:val="28"/>
        </w:rPr>
      </w:pPr>
      <w:r>
        <w:rPr>
          <w:rFonts w:ascii="Times New Roman" w:hAnsi="Times New Roman" w:cs="Times New Roman"/>
          <w:sz w:val="28"/>
          <w:szCs w:val="28"/>
        </w:rPr>
        <w:t xml:space="preserve">     </w:t>
      </w:r>
      <w:r w:rsidRPr="00862A40">
        <w:rPr>
          <w:rFonts w:ascii="Times New Roman" w:hAnsi="Times New Roman" w:cs="Times New Roman"/>
          <w:sz w:val="28"/>
          <w:szCs w:val="28"/>
        </w:rPr>
        <w:t>Контрольные и проверочные работы по русскому языку. 7 класс. К учебнику Т.А. Ладыженской, М.Т. Баранова, Л.А. Тростенцовой Издательство: Экзамен Авторы/составители Григорьева М.В. Назарова Т.Н. 2021</w:t>
      </w:r>
      <w:r>
        <w:rPr>
          <w:rFonts w:ascii="Times New Roman" w:hAnsi="Times New Roman" w:cs="Times New Roman"/>
          <w:sz w:val="28"/>
          <w:szCs w:val="28"/>
        </w:rPr>
        <w:t>.</w:t>
      </w:r>
    </w:p>
    <w:p w14:paraId="59B3BA70" w14:textId="77777777" w:rsidR="00036E22" w:rsidRPr="00862A40" w:rsidRDefault="00036E22" w:rsidP="00036E22">
      <w:pPr>
        <w:spacing w:after="0" w:line="480" w:lineRule="auto"/>
        <w:ind w:left="120"/>
        <w:jc w:val="both"/>
        <w:rPr>
          <w:rFonts w:ascii="Times New Roman" w:hAnsi="Times New Roman" w:cs="Times New Roman"/>
          <w:sz w:val="28"/>
          <w:szCs w:val="28"/>
        </w:rPr>
      </w:pPr>
    </w:p>
    <w:p w14:paraId="5F044289" w14:textId="77777777" w:rsidR="00036E22" w:rsidRPr="00D41EB0" w:rsidRDefault="00036E22" w:rsidP="00036E22">
      <w:pPr>
        <w:spacing w:after="0" w:line="480" w:lineRule="auto"/>
        <w:ind w:left="120"/>
        <w:jc w:val="both"/>
      </w:pPr>
    </w:p>
    <w:p w14:paraId="41797888" w14:textId="77777777" w:rsidR="00036E22" w:rsidRPr="00934974" w:rsidRDefault="00036E22" w:rsidP="00036E22">
      <w:pPr>
        <w:spacing w:after="0" w:line="480" w:lineRule="auto"/>
        <w:ind w:left="120"/>
        <w:jc w:val="both"/>
      </w:pPr>
      <w:r w:rsidRPr="00D41EB0">
        <w:rPr>
          <w:rFonts w:ascii="Times New Roman" w:hAnsi="Times New Roman"/>
          <w:color w:val="000000"/>
          <w:sz w:val="28"/>
        </w:rPr>
        <w:t>​‌‌​</w:t>
      </w:r>
      <w:r w:rsidRPr="00934974">
        <w:rPr>
          <w:rFonts w:ascii="Times New Roman" w:hAnsi="Times New Roman"/>
          <w:b/>
          <w:color w:val="000000"/>
          <w:sz w:val="28"/>
        </w:rPr>
        <w:t>ЦИФРОВЫЕ ОБРАЗОВАТЕЛЬНЫЕ РЕСУРСЫ И РЕСУРСЫ СЕТИ ИНТЕРНЕТ</w:t>
      </w:r>
    </w:p>
    <w:p w14:paraId="6C11CF6C" w14:textId="77777777" w:rsidR="00036E22" w:rsidRPr="00CC7F62" w:rsidRDefault="00036E22" w:rsidP="00036E22">
      <w:pPr>
        <w:spacing w:after="0" w:line="480" w:lineRule="auto"/>
        <w:ind w:left="120"/>
        <w:jc w:val="both"/>
      </w:pPr>
      <w:r w:rsidRPr="00CC7F62">
        <w:rPr>
          <w:rFonts w:ascii="Times New Roman" w:hAnsi="Times New Roman"/>
          <w:color w:val="000000"/>
          <w:sz w:val="28"/>
        </w:rPr>
        <w:t>​</w:t>
      </w:r>
      <w:r w:rsidRPr="00CC7F62">
        <w:rPr>
          <w:rFonts w:ascii="Times New Roman" w:hAnsi="Times New Roman"/>
          <w:color w:val="333333"/>
          <w:sz w:val="28"/>
        </w:rPr>
        <w:t>​‌‌</w:t>
      </w:r>
      <w:r w:rsidRPr="00CC7F62">
        <w:rPr>
          <w:rFonts w:ascii="Times New Roman" w:hAnsi="Times New Roman"/>
          <w:color w:val="000000"/>
          <w:sz w:val="28"/>
        </w:rPr>
        <w:t>​</w:t>
      </w:r>
    </w:p>
    <w:p w14:paraId="024F5029" w14:textId="77777777" w:rsidR="00036E22" w:rsidRPr="00A301CC" w:rsidRDefault="00036E22" w:rsidP="00036E22">
      <w:pPr>
        <w:shd w:val="clear" w:color="auto" w:fill="FFFFFF"/>
        <w:spacing w:after="0" w:line="294" w:lineRule="atLeast"/>
        <w:ind w:left="1440"/>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lastRenderedPageBreak/>
        <w:t>«Типовой комплект методических документов по учебным предметам основного общего образования» (</w:t>
      </w:r>
      <w:hyperlink r:id="rId28" w:history="1">
        <w:r w:rsidRPr="00A301CC">
          <w:rPr>
            <w:rFonts w:ascii="Times New Roman" w:eastAsia="Calibri" w:hAnsi="Times New Roman" w:cs="Times New Roman"/>
            <w:color w:val="0000FF"/>
            <w:sz w:val="28"/>
            <w:szCs w:val="28"/>
            <w:u w:val="single"/>
          </w:rPr>
          <w:t>https://edsoo.ru/Tipovoj_komplekt_metodich_25.htm</w:t>
        </w:r>
      </w:hyperlink>
      <w:r w:rsidRPr="00A301CC">
        <w:rPr>
          <w:rFonts w:ascii="Times New Roman" w:eastAsia="Calibri" w:hAnsi="Times New Roman" w:cs="Times New Roman"/>
          <w:sz w:val="28"/>
          <w:szCs w:val="28"/>
        </w:rPr>
        <w:t>).</w:t>
      </w:r>
    </w:p>
    <w:p w14:paraId="37C2D3FE" w14:textId="77777777" w:rsidR="00036E22" w:rsidRPr="00A301CC" w:rsidRDefault="00036E22" w:rsidP="00036E22">
      <w:pPr>
        <w:shd w:val="clear" w:color="auto" w:fill="FFFFFF"/>
        <w:spacing w:after="0" w:line="294" w:lineRule="atLeast"/>
        <w:ind w:left="1440"/>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 xml:space="preserve">Единая коллекция цифровых образовательных ресурсов. Коллекция разнообразных ЦОР в различных форматах </w:t>
      </w:r>
      <w:hyperlink r:id="rId29" w:history="1">
        <w:r w:rsidRPr="00A301CC">
          <w:rPr>
            <w:rFonts w:ascii="Times New Roman" w:eastAsia="Calibri" w:hAnsi="Times New Roman" w:cs="Times New Roman"/>
            <w:color w:val="0000FF"/>
            <w:sz w:val="28"/>
            <w:szCs w:val="28"/>
            <w:u w:val="single"/>
          </w:rPr>
          <w:t>http://www.school-collection.edu.ru</w:t>
        </w:r>
      </w:hyperlink>
      <w:r w:rsidRPr="00A301CC">
        <w:rPr>
          <w:rFonts w:ascii="Times New Roman" w:eastAsia="Calibri" w:hAnsi="Times New Roman" w:cs="Times New Roman"/>
          <w:sz w:val="28"/>
          <w:szCs w:val="28"/>
        </w:rPr>
        <w:t>.</w:t>
      </w:r>
    </w:p>
    <w:p w14:paraId="484B795D" w14:textId="77777777" w:rsidR="00036E22" w:rsidRPr="00A301CC" w:rsidRDefault="00036E22" w:rsidP="00036E22">
      <w:pPr>
        <w:shd w:val="clear" w:color="auto" w:fill="FFFFFF"/>
        <w:spacing w:after="0" w:line="294" w:lineRule="atLeast"/>
        <w:ind w:left="1440"/>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Единое окно доступа к образовательным ресурсам. Каталог ЭОР для учителей-</w:t>
      </w:r>
      <w:proofErr w:type="spellStart"/>
      <w:r w:rsidRPr="00A301CC">
        <w:rPr>
          <w:rFonts w:ascii="Times New Roman" w:eastAsia="Calibri" w:hAnsi="Times New Roman" w:cs="Times New Roman"/>
          <w:sz w:val="28"/>
          <w:szCs w:val="28"/>
        </w:rPr>
        <w:t>предметиков</w:t>
      </w:r>
      <w:proofErr w:type="spellEnd"/>
      <w:r w:rsidRPr="00A301CC">
        <w:rPr>
          <w:rFonts w:ascii="Times New Roman" w:eastAsia="Calibri" w:hAnsi="Times New Roman" w:cs="Times New Roman"/>
          <w:sz w:val="28"/>
          <w:szCs w:val="28"/>
        </w:rPr>
        <w:t xml:space="preserve"> </w:t>
      </w:r>
      <w:hyperlink r:id="rId30" w:history="1">
        <w:r w:rsidRPr="00A301CC">
          <w:rPr>
            <w:rFonts w:ascii="Times New Roman" w:eastAsia="Calibri" w:hAnsi="Times New Roman" w:cs="Times New Roman"/>
            <w:color w:val="0000FF"/>
            <w:sz w:val="28"/>
            <w:szCs w:val="28"/>
            <w:u w:val="single"/>
          </w:rPr>
          <w:t>http://window.edu.ru</w:t>
        </w:r>
      </w:hyperlink>
    </w:p>
    <w:p w14:paraId="127BB736" w14:textId="77777777" w:rsidR="00036E22" w:rsidRPr="00A301CC" w:rsidRDefault="00036E22" w:rsidP="00036E22">
      <w:pPr>
        <w:shd w:val="clear" w:color="auto" w:fill="FFFFFF"/>
        <w:spacing w:after="0" w:line="294" w:lineRule="atLeast"/>
        <w:ind w:left="1440"/>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Интерактивная образовательная онлайн-платформа «</w:t>
      </w:r>
      <w:proofErr w:type="spellStart"/>
      <w:r w:rsidRPr="00A301CC">
        <w:rPr>
          <w:rFonts w:ascii="Times New Roman" w:eastAsia="Calibri" w:hAnsi="Times New Roman" w:cs="Times New Roman"/>
          <w:sz w:val="28"/>
          <w:szCs w:val="28"/>
        </w:rPr>
        <w:t>Учи.ру</w:t>
      </w:r>
      <w:proofErr w:type="spellEnd"/>
      <w:r w:rsidRPr="00A301CC">
        <w:rPr>
          <w:rFonts w:ascii="Times New Roman" w:eastAsia="Calibri" w:hAnsi="Times New Roman" w:cs="Times New Roman"/>
          <w:sz w:val="28"/>
          <w:szCs w:val="28"/>
        </w:rPr>
        <w:t xml:space="preserve">» с интерактивными уроками по основным школьным предметам, олимпиады: </w:t>
      </w:r>
      <w:hyperlink r:id="rId31" w:history="1">
        <w:r w:rsidRPr="00A301CC">
          <w:rPr>
            <w:rFonts w:ascii="Times New Roman" w:eastAsia="Calibri" w:hAnsi="Times New Roman" w:cs="Times New Roman"/>
            <w:color w:val="0000FF"/>
            <w:sz w:val="28"/>
            <w:szCs w:val="28"/>
            <w:u w:val="single"/>
          </w:rPr>
          <w:t>https://uchi.ru/</w:t>
        </w:r>
      </w:hyperlink>
    </w:p>
    <w:p w14:paraId="2F303E9A" w14:textId="77777777" w:rsidR="00036E22" w:rsidRPr="00A301CC" w:rsidRDefault="00036E22" w:rsidP="00036E22">
      <w:pPr>
        <w:shd w:val="clear" w:color="auto" w:fill="FFFFFF"/>
        <w:spacing w:after="0" w:line="294" w:lineRule="atLeast"/>
        <w:ind w:left="1440"/>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 xml:space="preserve">Образовательная платформа «LECTA» образовательная платформа, содержащая электронные продукты для учителей / Электронные формы учебников: </w:t>
      </w:r>
      <w:hyperlink r:id="rId32" w:history="1">
        <w:r w:rsidRPr="00A301CC">
          <w:rPr>
            <w:rFonts w:ascii="Times New Roman" w:eastAsia="Calibri" w:hAnsi="Times New Roman" w:cs="Times New Roman"/>
            <w:color w:val="0000FF"/>
            <w:sz w:val="28"/>
            <w:szCs w:val="28"/>
            <w:u w:val="single"/>
          </w:rPr>
          <w:t>https://lecta.rosuchebnik.ru/</w:t>
        </w:r>
      </w:hyperlink>
    </w:p>
    <w:p w14:paraId="68DE6552" w14:textId="77777777" w:rsidR="00036E22" w:rsidRPr="00A301CC" w:rsidRDefault="00036E22" w:rsidP="00036E22">
      <w:pPr>
        <w:shd w:val="clear" w:color="auto" w:fill="FFFFFF"/>
        <w:spacing w:after="0" w:line="294" w:lineRule="atLeast"/>
        <w:ind w:left="1440"/>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 xml:space="preserve">ПЕДСОВЕТ.ORG. Медиатека, включающая ЦОР и методические разработки </w:t>
      </w:r>
      <w:hyperlink r:id="rId33" w:history="1">
        <w:r w:rsidRPr="00A301CC">
          <w:rPr>
            <w:rFonts w:ascii="Times New Roman" w:eastAsia="Calibri" w:hAnsi="Times New Roman" w:cs="Times New Roman"/>
            <w:color w:val="0000FF"/>
            <w:sz w:val="28"/>
            <w:szCs w:val="28"/>
            <w:u w:val="single"/>
          </w:rPr>
          <w:t>http://pedsovet.org/m</w:t>
        </w:r>
      </w:hyperlink>
    </w:p>
    <w:p w14:paraId="36E1F0A7" w14:textId="77777777" w:rsidR="00036E22" w:rsidRPr="00A301CC" w:rsidRDefault="00036E22" w:rsidP="00036E22">
      <w:pPr>
        <w:shd w:val="clear" w:color="auto" w:fill="FFFFFF"/>
        <w:spacing w:after="0" w:line="294" w:lineRule="atLeast"/>
        <w:ind w:left="1440"/>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 xml:space="preserve">Сайт Федеральный институт оценки качества образования / Единая система оценки качества образования / Всероссийские проверочные работы / Национальные исследования качества образования / Методология и критерии оценки качества общего образования в общеобразовательных организациях на 32 основе практики международных исследований качества подготовки обучающихся: </w:t>
      </w:r>
      <w:hyperlink r:id="rId34" w:history="1">
        <w:r w:rsidRPr="00A301CC">
          <w:rPr>
            <w:rFonts w:ascii="Times New Roman" w:eastAsia="Calibri" w:hAnsi="Times New Roman" w:cs="Times New Roman"/>
            <w:color w:val="0000FF"/>
            <w:sz w:val="28"/>
            <w:szCs w:val="28"/>
            <w:u w:val="single"/>
          </w:rPr>
          <w:t>https://fioco.ru/ru/osoko</w:t>
        </w:r>
      </w:hyperlink>
    </w:p>
    <w:p w14:paraId="14DA05CC" w14:textId="77777777" w:rsidR="00036E22" w:rsidRPr="00A301CC" w:rsidRDefault="00036E22" w:rsidP="00036E22">
      <w:pPr>
        <w:shd w:val="clear" w:color="auto" w:fill="FFFFFF"/>
        <w:spacing w:after="0" w:line="294" w:lineRule="atLeast"/>
        <w:ind w:left="1440"/>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Электронные образовательные ресурсы. Репозиторий планов-конспектов уроков, коллекция ЭОР http://eorhelp.ru</w:t>
      </w:r>
    </w:p>
    <w:p w14:paraId="0B1D0F65"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p>
    <w:p w14:paraId="74E45694" w14:textId="77777777" w:rsidR="00036E22" w:rsidRPr="00A301CC" w:rsidRDefault="00036E22" w:rsidP="00036E22">
      <w:pPr>
        <w:shd w:val="clear" w:color="auto" w:fill="FFFFFF"/>
        <w:spacing w:after="0" w:line="240" w:lineRule="auto"/>
        <w:jc w:val="both"/>
        <w:rPr>
          <w:rFonts w:ascii="Times New Roman" w:eastAsia="MS Mincho" w:hAnsi="Times New Roman" w:cs="Times New Roman"/>
          <w:b/>
          <w:bCs/>
          <w:color w:val="000000"/>
          <w:sz w:val="28"/>
          <w:szCs w:val="28"/>
          <w:lang w:eastAsia="ja-JP"/>
        </w:rPr>
      </w:pPr>
      <w:r w:rsidRPr="00A301CC">
        <w:rPr>
          <w:rFonts w:ascii="Times New Roman" w:eastAsia="MS Mincho" w:hAnsi="Times New Roman" w:cs="Times New Roman"/>
          <w:color w:val="000000"/>
          <w:sz w:val="28"/>
          <w:szCs w:val="28"/>
          <w:lang w:eastAsia="ja-JP"/>
        </w:rPr>
        <w:t xml:space="preserve"> </w:t>
      </w:r>
      <w:r w:rsidRPr="00A301CC">
        <w:rPr>
          <w:rFonts w:ascii="Times New Roman" w:eastAsia="MS Mincho" w:hAnsi="Times New Roman" w:cs="Times New Roman"/>
          <w:b/>
          <w:bCs/>
          <w:color w:val="000000"/>
          <w:sz w:val="28"/>
          <w:szCs w:val="28"/>
          <w:lang w:eastAsia="ja-JP"/>
        </w:rPr>
        <w:t>Литература для учащихся</w:t>
      </w:r>
    </w:p>
    <w:p w14:paraId="76DA5124"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p>
    <w:p w14:paraId="3067C924"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Образовательные электронные ресурсы:</w:t>
      </w:r>
    </w:p>
    <w:p w14:paraId="189C35AF" w14:textId="77777777" w:rsidR="00036E22" w:rsidRPr="00A301CC" w:rsidRDefault="00036E22" w:rsidP="00036E22">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 xml:space="preserve">Образовательные викторины: </w:t>
      </w:r>
      <w:hyperlink r:id="rId35" w:history="1">
        <w:r w:rsidRPr="00A301CC">
          <w:rPr>
            <w:rFonts w:ascii="Times New Roman" w:eastAsia="Calibri" w:hAnsi="Times New Roman" w:cs="Times New Roman"/>
            <w:color w:val="0000FF"/>
            <w:sz w:val="28"/>
            <w:szCs w:val="28"/>
            <w:u w:val="single"/>
          </w:rPr>
          <w:t>https://quizizz.com</w:t>
        </w:r>
      </w:hyperlink>
    </w:p>
    <w:p w14:paraId="3BC4389E" w14:textId="77777777" w:rsidR="00036E22" w:rsidRPr="00A301CC" w:rsidRDefault="00036E22" w:rsidP="00036E22">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Образовательный портал «</w:t>
      </w:r>
      <w:proofErr w:type="spellStart"/>
      <w:r w:rsidRPr="00A301CC">
        <w:rPr>
          <w:rFonts w:ascii="Times New Roman" w:eastAsia="Calibri" w:hAnsi="Times New Roman" w:cs="Times New Roman"/>
          <w:sz w:val="28"/>
          <w:szCs w:val="28"/>
        </w:rPr>
        <w:t>ЯндексУчебник</w:t>
      </w:r>
      <w:proofErr w:type="spellEnd"/>
      <w:r w:rsidRPr="00A301CC">
        <w:rPr>
          <w:rFonts w:ascii="Times New Roman" w:eastAsia="Calibri" w:hAnsi="Times New Roman" w:cs="Times New Roman"/>
          <w:sz w:val="28"/>
          <w:szCs w:val="28"/>
        </w:rPr>
        <w:t xml:space="preserve">»: </w:t>
      </w:r>
      <w:hyperlink r:id="rId36" w:history="1">
        <w:r w:rsidRPr="00A301CC">
          <w:rPr>
            <w:rFonts w:ascii="Times New Roman" w:eastAsia="Calibri" w:hAnsi="Times New Roman" w:cs="Times New Roman"/>
            <w:color w:val="0000FF"/>
            <w:sz w:val="28"/>
            <w:szCs w:val="28"/>
            <w:u w:val="single"/>
          </w:rPr>
          <w:t>https://education.yandex.ru/home/</w:t>
        </w:r>
      </w:hyperlink>
    </w:p>
    <w:p w14:paraId="71BCC828" w14:textId="77777777" w:rsidR="00036E22" w:rsidRPr="00A301CC" w:rsidRDefault="00036E22" w:rsidP="00036E22">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 xml:space="preserve">Образовательный центр «Сириус»: </w:t>
      </w:r>
      <w:hyperlink r:id="rId37" w:history="1">
        <w:r w:rsidRPr="00A301CC">
          <w:rPr>
            <w:rFonts w:ascii="Times New Roman" w:eastAsia="Calibri" w:hAnsi="Times New Roman" w:cs="Times New Roman"/>
            <w:color w:val="0000FF"/>
            <w:sz w:val="28"/>
            <w:szCs w:val="28"/>
            <w:u w:val="single"/>
          </w:rPr>
          <w:t>https://edu.sirius.online/</w:t>
        </w:r>
      </w:hyperlink>
    </w:p>
    <w:p w14:paraId="7257A0A9" w14:textId="77777777" w:rsidR="00036E22" w:rsidRPr="00A301CC" w:rsidRDefault="00036E22" w:rsidP="00036E22">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Он-лайн школа «</w:t>
      </w:r>
      <w:proofErr w:type="spellStart"/>
      <w:r w:rsidRPr="00A301CC">
        <w:rPr>
          <w:rFonts w:ascii="Times New Roman" w:eastAsia="Calibri" w:hAnsi="Times New Roman" w:cs="Times New Roman"/>
          <w:sz w:val="28"/>
          <w:szCs w:val="28"/>
        </w:rPr>
        <w:t>Фоксфорд</w:t>
      </w:r>
      <w:proofErr w:type="spellEnd"/>
      <w:r w:rsidRPr="00A301CC">
        <w:rPr>
          <w:rFonts w:ascii="Times New Roman" w:eastAsia="Calibri" w:hAnsi="Times New Roman" w:cs="Times New Roman"/>
          <w:sz w:val="28"/>
          <w:szCs w:val="28"/>
        </w:rPr>
        <w:t xml:space="preserve">«: </w:t>
      </w:r>
      <w:hyperlink r:id="rId38" w:history="1">
        <w:r w:rsidRPr="00A301CC">
          <w:rPr>
            <w:rFonts w:ascii="Times New Roman" w:eastAsia="Calibri" w:hAnsi="Times New Roman" w:cs="Times New Roman"/>
            <w:color w:val="0000FF"/>
            <w:sz w:val="28"/>
            <w:szCs w:val="28"/>
            <w:u w:val="single"/>
          </w:rPr>
          <w:t>https://foxford.ru/</w:t>
        </w:r>
      </w:hyperlink>
    </w:p>
    <w:p w14:paraId="26BB7699" w14:textId="77777777" w:rsidR="00036E22" w:rsidRPr="00A301CC" w:rsidRDefault="00036E22" w:rsidP="00036E22">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 xml:space="preserve">Онлайн-платформа: </w:t>
      </w:r>
      <w:hyperlink r:id="rId39" w:history="1">
        <w:r w:rsidRPr="00A301CC">
          <w:rPr>
            <w:rFonts w:ascii="Times New Roman" w:eastAsia="Calibri" w:hAnsi="Times New Roman" w:cs="Times New Roman"/>
            <w:color w:val="0000FF"/>
            <w:sz w:val="28"/>
            <w:szCs w:val="28"/>
            <w:u w:val="single"/>
          </w:rPr>
          <w:t>https://codewards.ru/</w:t>
        </w:r>
      </w:hyperlink>
    </w:p>
    <w:p w14:paraId="00C18129" w14:textId="77777777" w:rsidR="00036E22" w:rsidRPr="00A301CC" w:rsidRDefault="00036E22" w:rsidP="00036E22">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 xml:space="preserve">Онлайн-платформа «Мои достижения«: </w:t>
      </w:r>
      <w:hyperlink r:id="rId40" w:history="1">
        <w:r w:rsidRPr="00A301CC">
          <w:rPr>
            <w:rFonts w:ascii="Times New Roman" w:eastAsia="Calibri" w:hAnsi="Times New Roman" w:cs="Times New Roman"/>
            <w:color w:val="0000FF"/>
            <w:sz w:val="28"/>
            <w:szCs w:val="28"/>
            <w:u w:val="single"/>
          </w:rPr>
          <w:t>https://myskills.ru/</w:t>
        </w:r>
      </w:hyperlink>
    </w:p>
    <w:p w14:paraId="1A84B081" w14:textId="77777777" w:rsidR="00036E22" w:rsidRPr="00A301CC" w:rsidRDefault="00036E22" w:rsidP="00036E22">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Онлайн-платформа «</w:t>
      </w:r>
      <w:proofErr w:type="spellStart"/>
      <w:r w:rsidRPr="00A301CC">
        <w:rPr>
          <w:rFonts w:ascii="Times New Roman" w:eastAsia="Calibri" w:hAnsi="Times New Roman" w:cs="Times New Roman"/>
          <w:sz w:val="28"/>
          <w:szCs w:val="28"/>
        </w:rPr>
        <w:t>Олимпиум</w:t>
      </w:r>
      <w:proofErr w:type="spellEnd"/>
      <w:r w:rsidRPr="00A301CC">
        <w:rPr>
          <w:rFonts w:ascii="Times New Roman" w:eastAsia="Calibri" w:hAnsi="Times New Roman" w:cs="Times New Roman"/>
          <w:sz w:val="28"/>
          <w:szCs w:val="28"/>
        </w:rPr>
        <w:t xml:space="preserve">«: </w:t>
      </w:r>
      <w:hyperlink r:id="rId41" w:history="1">
        <w:r w:rsidRPr="00A301CC">
          <w:rPr>
            <w:rFonts w:ascii="Times New Roman" w:eastAsia="Calibri" w:hAnsi="Times New Roman" w:cs="Times New Roman"/>
            <w:color w:val="0000FF"/>
            <w:sz w:val="28"/>
            <w:szCs w:val="28"/>
            <w:u w:val="single"/>
          </w:rPr>
          <w:t>https://olimpium.ru/</w:t>
        </w:r>
      </w:hyperlink>
    </w:p>
    <w:p w14:paraId="6F73F797" w14:textId="77777777" w:rsidR="00036E22" w:rsidRPr="00A301CC" w:rsidRDefault="00036E22" w:rsidP="00036E22">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 xml:space="preserve">Онлайн-платформа «Открытая школа»: </w:t>
      </w:r>
      <w:hyperlink r:id="rId42" w:history="1">
        <w:r w:rsidRPr="00A301CC">
          <w:rPr>
            <w:rFonts w:ascii="Times New Roman" w:eastAsia="Calibri" w:hAnsi="Times New Roman" w:cs="Times New Roman"/>
            <w:color w:val="0000FF"/>
            <w:sz w:val="28"/>
            <w:szCs w:val="28"/>
            <w:u w:val="single"/>
          </w:rPr>
          <w:t>https://2035school.ru/login 23</w:t>
        </w:r>
      </w:hyperlink>
      <w:r w:rsidRPr="00A301CC">
        <w:rPr>
          <w:rFonts w:ascii="Times New Roman" w:eastAsia="Calibri" w:hAnsi="Times New Roman" w:cs="Times New Roman"/>
          <w:sz w:val="28"/>
          <w:szCs w:val="28"/>
        </w:rPr>
        <w:t>.</w:t>
      </w:r>
    </w:p>
    <w:p w14:paraId="4EEE4012"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Онлайн-школа »</w:t>
      </w:r>
      <w:proofErr w:type="spellStart"/>
      <w:r w:rsidRPr="00A301CC">
        <w:rPr>
          <w:rFonts w:ascii="Times New Roman" w:eastAsia="Calibri" w:hAnsi="Times New Roman" w:cs="Times New Roman"/>
          <w:sz w:val="28"/>
          <w:szCs w:val="28"/>
        </w:rPr>
        <w:t>Skyeng</w:t>
      </w:r>
      <w:proofErr w:type="spellEnd"/>
      <w:r w:rsidRPr="00A301CC">
        <w:rPr>
          <w:rFonts w:ascii="Times New Roman" w:eastAsia="Calibri" w:hAnsi="Times New Roman" w:cs="Times New Roman"/>
          <w:sz w:val="28"/>
          <w:szCs w:val="28"/>
        </w:rPr>
        <w:t>«: https://skyeng.ru</w:t>
      </w:r>
    </w:p>
    <w:p w14:paraId="251CDD77"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43" w:history="1">
        <w:r w:rsidRPr="00A301CC">
          <w:rPr>
            <w:rFonts w:ascii="Times New Roman" w:eastAsia="MS Mincho" w:hAnsi="Times New Roman" w:cs="Times New Roman"/>
            <w:color w:val="0000FF"/>
            <w:sz w:val="28"/>
            <w:szCs w:val="28"/>
            <w:u w:val="single"/>
            <w:lang w:eastAsia="ja-JP"/>
          </w:rPr>
          <w:t>http://ege.edu.ru </w:t>
        </w:r>
      </w:hyperlink>
      <w:r w:rsidRPr="00A301CC">
        <w:rPr>
          <w:rFonts w:ascii="Times New Roman" w:eastAsia="MS Mincho" w:hAnsi="Times New Roman" w:cs="Times New Roman"/>
          <w:color w:val="000000"/>
          <w:sz w:val="28"/>
          <w:szCs w:val="28"/>
          <w:lang w:eastAsia="ja-JP"/>
        </w:rPr>
        <w:t>Портал информационной поддержки ЕГЭ</w:t>
      </w:r>
    </w:p>
    <w:p w14:paraId="5F68D96C"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44" w:history="1">
        <w:r w:rsidRPr="00A301CC">
          <w:rPr>
            <w:rFonts w:ascii="Times New Roman" w:eastAsia="MS Mincho" w:hAnsi="Times New Roman" w:cs="Times New Roman"/>
            <w:color w:val="000000"/>
            <w:sz w:val="28"/>
            <w:szCs w:val="28"/>
            <w:lang w:eastAsia="ja-JP"/>
          </w:rPr>
          <w:t>http://www.9151394.ru/</w:t>
        </w:r>
      </w:hyperlink>
      <w:r w:rsidRPr="00A301CC">
        <w:rPr>
          <w:rFonts w:ascii="Times New Roman" w:eastAsia="MS Mincho" w:hAnsi="Times New Roman" w:cs="Times New Roman"/>
          <w:color w:val="000000"/>
          <w:sz w:val="28"/>
          <w:szCs w:val="28"/>
          <w:lang w:eastAsia="ja-JP"/>
        </w:rPr>
        <w:t> - Информационные и коммуникационные технологии в обучении</w:t>
      </w:r>
    </w:p>
    <w:p w14:paraId="5469F11B"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45" w:history="1">
        <w:r w:rsidRPr="00A301CC">
          <w:rPr>
            <w:rFonts w:ascii="Times New Roman" w:eastAsia="MS Mincho" w:hAnsi="Times New Roman" w:cs="Times New Roman"/>
            <w:color w:val="000000"/>
            <w:sz w:val="28"/>
            <w:szCs w:val="28"/>
            <w:lang w:eastAsia="ja-JP"/>
          </w:rPr>
          <w:t>http://repetitor.1c.ru/</w:t>
        </w:r>
      </w:hyperlink>
      <w:r w:rsidRPr="00A301CC">
        <w:rPr>
          <w:rFonts w:ascii="Times New Roman" w:eastAsia="MS Mincho" w:hAnsi="Times New Roman" w:cs="Times New Roman"/>
          <w:color w:val="000000"/>
          <w:sz w:val="28"/>
          <w:szCs w:val="28"/>
          <w:lang w:eastAsia="ja-JP"/>
        </w:rPr>
        <w:t>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14:paraId="7F536FB9"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46" w:history="1">
        <w:r w:rsidRPr="00A301CC">
          <w:rPr>
            <w:rFonts w:ascii="Times New Roman" w:eastAsia="MS Mincho" w:hAnsi="Times New Roman" w:cs="Times New Roman"/>
            <w:color w:val="000000"/>
            <w:sz w:val="28"/>
            <w:szCs w:val="28"/>
            <w:lang w:eastAsia="ja-JP"/>
          </w:rPr>
          <w:t>http://som.fio.ru/</w:t>
        </w:r>
      </w:hyperlink>
      <w:r w:rsidRPr="00A301CC">
        <w:rPr>
          <w:rFonts w:ascii="Times New Roman" w:eastAsia="MS Mincho" w:hAnsi="Times New Roman" w:cs="Times New Roman"/>
          <w:color w:val="000000"/>
          <w:sz w:val="28"/>
          <w:szCs w:val="28"/>
          <w:lang w:eastAsia="ja-JP"/>
        </w:rPr>
        <w:t> - сетевое объединение методистов</w:t>
      </w:r>
    </w:p>
    <w:p w14:paraId="3EF20105"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47" w:history="1">
        <w:r w:rsidRPr="00A301CC">
          <w:rPr>
            <w:rFonts w:ascii="Times New Roman" w:eastAsia="MS Mincho" w:hAnsi="Times New Roman" w:cs="Times New Roman"/>
            <w:color w:val="000000"/>
            <w:sz w:val="28"/>
            <w:szCs w:val="28"/>
            <w:lang w:eastAsia="ja-JP"/>
          </w:rPr>
          <w:t>http://www.ug.ru/</w:t>
        </w:r>
      </w:hyperlink>
      <w:r w:rsidRPr="00A301CC">
        <w:rPr>
          <w:rFonts w:ascii="Times New Roman" w:eastAsia="MS Mincho" w:hAnsi="Times New Roman" w:cs="Times New Roman"/>
          <w:color w:val="000000"/>
          <w:sz w:val="28"/>
          <w:szCs w:val="28"/>
          <w:lang w:eastAsia="ja-JP"/>
        </w:rPr>
        <w:t> -«Учительская газета»</w:t>
      </w:r>
    </w:p>
    <w:p w14:paraId="651DFD8C"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48" w:history="1">
        <w:r w:rsidRPr="00A301CC">
          <w:rPr>
            <w:rFonts w:ascii="Times New Roman" w:eastAsia="MS Mincho" w:hAnsi="Times New Roman" w:cs="Times New Roman"/>
            <w:color w:val="000000"/>
            <w:sz w:val="28"/>
            <w:szCs w:val="28"/>
            <w:lang w:eastAsia="ja-JP"/>
          </w:rPr>
          <w:t>http://www.school.edu.ru/</w:t>
        </w:r>
      </w:hyperlink>
      <w:r w:rsidRPr="00A301CC">
        <w:rPr>
          <w:rFonts w:ascii="Times New Roman" w:eastAsia="MS Mincho" w:hAnsi="Times New Roman" w:cs="Times New Roman"/>
          <w:color w:val="000000"/>
          <w:sz w:val="28"/>
          <w:szCs w:val="28"/>
          <w:lang w:eastAsia="ja-JP"/>
        </w:rPr>
        <w:t> -Российский образовательный портал</w:t>
      </w:r>
    </w:p>
    <w:p w14:paraId="4A94D0CE"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49" w:history="1">
        <w:r w:rsidRPr="00A301CC">
          <w:rPr>
            <w:rFonts w:ascii="Times New Roman" w:eastAsia="MS Mincho" w:hAnsi="Times New Roman" w:cs="Times New Roman"/>
            <w:color w:val="000000"/>
            <w:sz w:val="28"/>
            <w:szCs w:val="28"/>
            <w:lang w:eastAsia="ja-JP"/>
          </w:rPr>
          <w:t>http://schools.techno.ru/</w:t>
        </w:r>
      </w:hyperlink>
      <w:r w:rsidRPr="00A301CC">
        <w:rPr>
          <w:rFonts w:ascii="Times New Roman" w:eastAsia="MS Mincho" w:hAnsi="Times New Roman" w:cs="Times New Roman"/>
          <w:color w:val="000000"/>
          <w:sz w:val="28"/>
          <w:szCs w:val="28"/>
          <w:lang w:eastAsia="ja-JP"/>
        </w:rPr>
        <w:t> - образовательный сервер «Школы в Интернет»</w:t>
      </w:r>
    </w:p>
    <w:p w14:paraId="4A1B4CB9"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50" w:history="1">
        <w:r w:rsidRPr="00A301CC">
          <w:rPr>
            <w:rFonts w:ascii="Times New Roman" w:eastAsia="MS Mincho" w:hAnsi="Times New Roman" w:cs="Times New Roman"/>
            <w:color w:val="000000"/>
            <w:sz w:val="28"/>
            <w:szCs w:val="28"/>
            <w:lang w:eastAsia="ja-JP"/>
          </w:rPr>
          <w:t>http://www.1september.ru/ru/</w:t>
        </w:r>
      </w:hyperlink>
      <w:r w:rsidRPr="00A301CC">
        <w:rPr>
          <w:rFonts w:ascii="Times New Roman" w:eastAsia="MS Mincho" w:hAnsi="Times New Roman" w:cs="Times New Roman"/>
          <w:color w:val="000000"/>
          <w:sz w:val="28"/>
          <w:szCs w:val="28"/>
          <w:lang w:eastAsia="ja-JP"/>
        </w:rPr>
        <w:t> - газета «Первое сентября»</w:t>
      </w:r>
    </w:p>
    <w:p w14:paraId="145B1F8A"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51" w:history="1">
        <w:r w:rsidRPr="00A301CC">
          <w:rPr>
            <w:rFonts w:ascii="Times New Roman" w:eastAsia="MS Mincho" w:hAnsi="Times New Roman" w:cs="Times New Roman"/>
            <w:color w:val="000000"/>
            <w:sz w:val="28"/>
            <w:szCs w:val="28"/>
            <w:lang w:eastAsia="ja-JP"/>
          </w:rPr>
          <w:t>http://all.edu.ru/</w:t>
        </w:r>
      </w:hyperlink>
      <w:r w:rsidRPr="00A301CC">
        <w:rPr>
          <w:rFonts w:ascii="Times New Roman" w:eastAsia="MS Mincho" w:hAnsi="Times New Roman" w:cs="Times New Roman"/>
          <w:color w:val="000000"/>
          <w:sz w:val="28"/>
          <w:szCs w:val="28"/>
          <w:lang w:eastAsia="ja-JP"/>
        </w:rPr>
        <w:t> - Все образование Интернета</w:t>
      </w:r>
    </w:p>
    <w:p w14:paraId="06D5ABCE"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52" w:history="1">
        <w:r w:rsidRPr="00A301CC">
          <w:rPr>
            <w:rFonts w:ascii="Times New Roman" w:eastAsia="MS Mincho" w:hAnsi="Times New Roman" w:cs="Times New Roman"/>
            <w:color w:val="000000"/>
            <w:sz w:val="28"/>
            <w:szCs w:val="28"/>
            <w:lang w:eastAsia="ja-JP"/>
          </w:rPr>
          <w:t>http://www.mediaterra.ru/ruslang/</w:t>
        </w:r>
      </w:hyperlink>
      <w:r w:rsidRPr="00A301CC">
        <w:rPr>
          <w:rFonts w:ascii="Times New Roman" w:eastAsia="MS Mincho" w:hAnsi="Times New Roman" w:cs="Times New Roman"/>
          <w:color w:val="000000"/>
          <w:sz w:val="28"/>
          <w:szCs w:val="28"/>
          <w:lang w:eastAsia="ja-JP"/>
        </w:rPr>
        <w:t> - теория и практика русской орфографии и пунктуации</w:t>
      </w:r>
    </w:p>
    <w:p w14:paraId="4E2CB9EE"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Международная ассоциация преподавателей русского языка и литературы </w:t>
      </w:r>
      <w:hyperlink r:id="rId53" w:history="1">
        <w:r w:rsidRPr="00A301CC">
          <w:rPr>
            <w:rFonts w:ascii="Times New Roman" w:eastAsia="MS Mincho" w:hAnsi="Times New Roman" w:cs="Times New Roman"/>
            <w:color w:val="000000"/>
            <w:sz w:val="28"/>
            <w:szCs w:val="28"/>
            <w:lang w:eastAsia="ja-JP"/>
          </w:rPr>
          <w:t>http://www.mapryal.org/</w:t>
        </w:r>
      </w:hyperlink>
    </w:p>
    <w:p w14:paraId="24E5ACDD"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 xml:space="preserve">Навигатор. Грамота. </w:t>
      </w:r>
      <w:proofErr w:type="spellStart"/>
      <w:r w:rsidRPr="00A301CC">
        <w:rPr>
          <w:rFonts w:ascii="Times New Roman" w:eastAsia="MS Mincho" w:hAnsi="Times New Roman" w:cs="Times New Roman"/>
          <w:color w:val="000000"/>
          <w:sz w:val="28"/>
          <w:szCs w:val="28"/>
          <w:lang w:eastAsia="ja-JP"/>
        </w:rPr>
        <w:t>ру</w:t>
      </w:r>
      <w:proofErr w:type="spellEnd"/>
      <w:r w:rsidRPr="00A301CC">
        <w:rPr>
          <w:rFonts w:ascii="Times New Roman" w:eastAsia="MS Mincho" w:hAnsi="Times New Roman" w:cs="Times New Roman"/>
          <w:color w:val="000000"/>
          <w:sz w:val="28"/>
          <w:szCs w:val="28"/>
          <w:lang w:eastAsia="ja-JP"/>
        </w:rPr>
        <w:t> </w:t>
      </w:r>
      <w:hyperlink r:id="rId54" w:history="1">
        <w:r w:rsidRPr="00A301CC">
          <w:rPr>
            <w:rFonts w:ascii="Times New Roman" w:eastAsia="MS Mincho" w:hAnsi="Times New Roman" w:cs="Times New Roman"/>
            <w:color w:val="000000"/>
            <w:sz w:val="28"/>
            <w:szCs w:val="28"/>
            <w:lang w:eastAsia="ja-JP"/>
          </w:rPr>
          <w:t>http://www.navigator.gramota.ru/</w:t>
        </w:r>
      </w:hyperlink>
    </w:p>
    <w:p w14:paraId="1A25661D"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Новый словарь русского язык </w:t>
      </w:r>
      <w:hyperlink r:id="rId55" w:history="1">
        <w:r w:rsidRPr="00A301CC">
          <w:rPr>
            <w:rFonts w:ascii="Times New Roman" w:eastAsia="MS Mincho" w:hAnsi="Times New Roman" w:cs="Times New Roman"/>
            <w:color w:val="000000"/>
            <w:sz w:val="28"/>
            <w:szCs w:val="28"/>
            <w:lang w:eastAsia="ja-JP"/>
          </w:rPr>
          <w:t>http://www.rubricon.ru/nsr_1.asp</w:t>
        </w:r>
      </w:hyperlink>
    </w:p>
    <w:p w14:paraId="27CB397C"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Опорный орфографический компакт по русскому языку (пособие по орфографии) </w:t>
      </w:r>
      <w:hyperlink r:id="rId56" w:history="1">
        <w:r w:rsidRPr="00A301CC">
          <w:rPr>
            <w:rFonts w:ascii="Times New Roman" w:eastAsia="MS Mincho" w:hAnsi="Times New Roman" w:cs="Times New Roman"/>
            <w:color w:val="000000"/>
            <w:sz w:val="28"/>
            <w:szCs w:val="28"/>
            <w:lang w:eastAsia="ja-JP"/>
          </w:rPr>
          <w:t>http://yamal.org/ook/</w:t>
        </w:r>
      </w:hyperlink>
    </w:p>
    <w:p w14:paraId="3A690072"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Русский филологический портал </w:t>
      </w:r>
      <w:hyperlink r:id="rId57" w:history="1">
        <w:r w:rsidRPr="00A301CC">
          <w:rPr>
            <w:rFonts w:ascii="Times New Roman" w:eastAsia="MS Mincho" w:hAnsi="Times New Roman" w:cs="Times New Roman"/>
            <w:color w:val="000000"/>
            <w:sz w:val="28"/>
            <w:szCs w:val="28"/>
            <w:lang w:eastAsia="ja-JP"/>
          </w:rPr>
          <w:t>http://www.philology.ru/default.htm</w:t>
        </w:r>
      </w:hyperlink>
    </w:p>
    <w:p w14:paraId="6942EA4E"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Русский язык и культура речи </w:t>
      </w:r>
      <w:hyperlink r:id="rId58" w:history="1">
        <w:r w:rsidRPr="00A301CC">
          <w:rPr>
            <w:rFonts w:ascii="Times New Roman" w:eastAsia="MS Mincho" w:hAnsi="Times New Roman" w:cs="Times New Roman"/>
            <w:color w:val="000000"/>
            <w:sz w:val="28"/>
            <w:szCs w:val="28"/>
            <w:lang w:eastAsia="ja-JP"/>
          </w:rPr>
          <w:t>http://www.sibupk.nsk.su/Public/Chairs/c_foreign/Russian/kr_rus.htm#4</w:t>
        </w:r>
      </w:hyperlink>
    </w:p>
    <w:p w14:paraId="4723AAD2"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Самый полный словарь сокращений русского языка </w:t>
      </w:r>
      <w:hyperlink r:id="rId59" w:history="1">
        <w:r w:rsidRPr="00A301CC">
          <w:rPr>
            <w:rFonts w:ascii="Times New Roman" w:eastAsia="MS Mincho" w:hAnsi="Times New Roman" w:cs="Times New Roman"/>
            <w:color w:val="000000"/>
            <w:sz w:val="28"/>
            <w:szCs w:val="28"/>
            <w:lang w:eastAsia="ja-JP"/>
          </w:rPr>
          <w:t>http://www.sokr.ru/</w:t>
        </w:r>
      </w:hyperlink>
    </w:p>
    <w:p w14:paraId="3E5D1720"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Санкт-Петербургские Ведомости (Русский язык на рубеже тысячелетий) </w:t>
      </w:r>
      <w:hyperlink r:id="rId60" w:history="1">
        <w:r w:rsidRPr="00A301CC">
          <w:rPr>
            <w:rFonts w:ascii="Times New Roman" w:eastAsia="MS Mincho" w:hAnsi="Times New Roman" w:cs="Times New Roman"/>
            <w:color w:val="000000"/>
            <w:sz w:val="28"/>
            <w:szCs w:val="28"/>
            <w:lang w:eastAsia="ja-JP"/>
          </w:rPr>
          <w:t>http://www.vedomosty.spb.ru/2001/arts/spbved-2473-art-17.html</w:t>
        </w:r>
      </w:hyperlink>
    </w:p>
    <w:p w14:paraId="144D027D"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Словарь русских фамилий </w:t>
      </w:r>
      <w:hyperlink r:id="rId61" w:history="1">
        <w:r w:rsidRPr="00A301CC">
          <w:rPr>
            <w:rFonts w:ascii="Times New Roman" w:eastAsia="MS Mincho" w:hAnsi="Times New Roman" w:cs="Times New Roman"/>
            <w:color w:val="000000"/>
            <w:sz w:val="28"/>
            <w:szCs w:val="28"/>
            <w:lang w:eastAsia="ja-JP"/>
          </w:rPr>
          <w:t>http://www.rusfam.ru/</w:t>
        </w:r>
      </w:hyperlink>
    </w:p>
    <w:p w14:paraId="69654369"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Уроки русского языка в школе Бабы-Яги </w:t>
      </w:r>
      <w:hyperlink r:id="rId62" w:history="1">
        <w:r w:rsidRPr="00A301CC">
          <w:rPr>
            <w:rFonts w:ascii="Times New Roman" w:eastAsia="MS Mincho" w:hAnsi="Times New Roman" w:cs="Times New Roman"/>
            <w:color w:val="000000"/>
            <w:sz w:val="28"/>
            <w:szCs w:val="28"/>
            <w:lang w:eastAsia="ja-JP"/>
          </w:rPr>
          <w:t>http://sertolovo.narod.ru/1.htm</w:t>
        </w:r>
      </w:hyperlink>
    </w:p>
    <w:p w14:paraId="6CD7F05A"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Тесты по русскому языку (на ОС "Шопен") </w:t>
      </w:r>
      <w:hyperlink r:id="rId63" w:history="1">
        <w:r w:rsidRPr="00A301CC">
          <w:rPr>
            <w:rFonts w:ascii="Times New Roman" w:eastAsia="MS Mincho" w:hAnsi="Times New Roman" w:cs="Times New Roman"/>
            <w:color w:val="000000"/>
            <w:sz w:val="28"/>
            <w:szCs w:val="28"/>
            <w:lang w:eastAsia="ja-JP"/>
          </w:rPr>
          <w:t>http://altnet.ru/%7Emcsmall/cat_ru.htm</w:t>
        </w:r>
      </w:hyperlink>
    </w:p>
    <w:p w14:paraId="332CAB66"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Основные правила грамматики русского языка </w:t>
      </w:r>
      <w:hyperlink r:id="rId64" w:history="1">
        <w:r w:rsidRPr="00A301CC">
          <w:rPr>
            <w:rFonts w:ascii="Times New Roman" w:eastAsia="MS Mincho" w:hAnsi="Times New Roman" w:cs="Times New Roman"/>
            <w:color w:val="000000"/>
            <w:sz w:val="28"/>
            <w:szCs w:val="28"/>
            <w:lang w:eastAsia="ja-JP"/>
          </w:rPr>
          <w:t>http://www.ipmce.su/~lib/osn_prav.html</w:t>
        </w:r>
      </w:hyperlink>
    </w:p>
    <w:p w14:paraId="53B847E3"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Урок. Русский язык для школьников и преподавателей </w:t>
      </w:r>
      <w:hyperlink r:id="rId65" w:history="1">
        <w:r w:rsidRPr="00A301CC">
          <w:rPr>
            <w:rFonts w:ascii="Times New Roman" w:eastAsia="MS Mincho" w:hAnsi="Times New Roman" w:cs="Times New Roman"/>
            <w:color w:val="000000"/>
            <w:sz w:val="28"/>
            <w:szCs w:val="28"/>
            <w:lang w:eastAsia="ja-JP"/>
          </w:rPr>
          <w:t>http://urok.hut.ru/</w:t>
        </w:r>
      </w:hyperlink>
    </w:p>
    <w:p w14:paraId="5FAAB584"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Толковый словарь В.И. Даля </w:t>
      </w:r>
      <w:hyperlink r:id="rId66" w:history="1">
        <w:r w:rsidRPr="00A301CC">
          <w:rPr>
            <w:rFonts w:ascii="Times New Roman" w:eastAsia="MS Mincho" w:hAnsi="Times New Roman" w:cs="Times New Roman"/>
            <w:color w:val="000000"/>
            <w:sz w:val="28"/>
            <w:szCs w:val="28"/>
            <w:lang w:eastAsia="ja-JP"/>
          </w:rPr>
          <w:t>http://www.slova.ru/</w:t>
        </w:r>
      </w:hyperlink>
    </w:p>
    <w:p w14:paraId="330271EE" w14:textId="77777777" w:rsidR="00036E22" w:rsidRPr="00A301CC" w:rsidRDefault="00036E22" w:rsidP="00036E22">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Русские словари. Служба русского языка </w:t>
      </w:r>
      <w:hyperlink r:id="rId67" w:history="1">
        <w:r w:rsidRPr="00A301CC">
          <w:rPr>
            <w:rFonts w:ascii="Times New Roman" w:eastAsia="MS Mincho" w:hAnsi="Times New Roman" w:cs="Times New Roman"/>
            <w:color w:val="000000"/>
            <w:sz w:val="28"/>
            <w:szCs w:val="28"/>
            <w:lang w:eastAsia="ja-JP"/>
          </w:rPr>
          <w:t>http://www.slovari.ru/lang/ru/</w:t>
        </w:r>
      </w:hyperlink>
    </w:p>
    <w:p w14:paraId="7FD97D4A" w14:textId="77777777" w:rsidR="00036E22" w:rsidRPr="00A301CC" w:rsidRDefault="00036E22" w:rsidP="00036E22">
      <w:pPr>
        <w:shd w:val="clear" w:color="auto" w:fill="FFFFFF"/>
        <w:spacing w:after="0" w:line="240" w:lineRule="auto"/>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Словарь-справочник русского языка</w:t>
      </w:r>
      <w:hyperlink r:id="rId68" w:history="1">
        <w:r w:rsidRPr="00A301CC">
          <w:rPr>
            <w:rFonts w:ascii="Times New Roman" w:eastAsia="MS Mincho" w:hAnsi="Times New Roman" w:cs="Times New Roman"/>
            <w:color w:val="000000"/>
            <w:sz w:val="28"/>
            <w:szCs w:val="28"/>
            <w:lang w:eastAsia="ja-JP"/>
          </w:rPr>
          <w:t>http://slovar.boom.ru/</w:t>
        </w:r>
      </w:hyperlink>
    </w:p>
    <w:p w14:paraId="55A88B2C" w14:textId="77777777" w:rsidR="00036E22" w:rsidRPr="00A301CC" w:rsidRDefault="00036E22" w:rsidP="00036E22">
      <w:pPr>
        <w:shd w:val="clear" w:color="auto" w:fill="FFFFFF"/>
        <w:spacing w:after="0" w:line="240" w:lineRule="auto"/>
        <w:jc w:val="both"/>
        <w:rPr>
          <w:rFonts w:ascii="Times New Roman" w:eastAsia="MS Mincho" w:hAnsi="Times New Roman" w:cs="Times New Roman"/>
          <w:sz w:val="28"/>
          <w:szCs w:val="28"/>
          <w:lang w:eastAsia="ja-JP"/>
        </w:rPr>
      </w:pPr>
    </w:p>
    <w:p w14:paraId="3DF00A99" w14:textId="77777777" w:rsidR="00036E22" w:rsidRPr="007F36C0" w:rsidRDefault="00036E22" w:rsidP="00036E22">
      <w:pPr>
        <w:jc w:val="both"/>
        <w:rPr>
          <w:rFonts w:ascii="Times New Roman" w:hAnsi="Times New Roman" w:cs="Times New Roman"/>
          <w:sz w:val="24"/>
          <w:szCs w:val="24"/>
        </w:rPr>
      </w:pPr>
    </w:p>
    <w:p w14:paraId="058530B4" w14:textId="77777777" w:rsidR="00036E22" w:rsidRDefault="00036E22" w:rsidP="00B1109F"/>
    <w:p w14:paraId="55E0254B" w14:textId="77777777" w:rsidR="00036E22" w:rsidRDefault="00036E22" w:rsidP="00B1109F"/>
    <w:sectPr w:rsidR="00036E22" w:rsidSect="00036E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55B5" w14:textId="77777777" w:rsidR="009841BA" w:rsidRDefault="009841BA" w:rsidP="009841BA">
      <w:pPr>
        <w:spacing w:after="0" w:line="240" w:lineRule="auto"/>
      </w:pPr>
      <w:r>
        <w:separator/>
      </w:r>
    </w:p>
  </w:endnote>
  <w:endnote w:type="continuationSeparator" w:id="0">
    <w:p w14:paraId="19A31F41" w14:textId="77777777" w:rsidR="009841BA" w:rsidRDefault="009841BA" w:rsidP="0098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7476" w14:textId="77777777" w:rsidR="009841BA" w:rsidRDefault="009841BA" w:rsidP="009841BA">
      <w:pPr>
        <w:spacing w:after="0" w:line="240" w:lineRule="auto"/>
      </w:pPr>
      <w:r>
        <w:separator/>
      </w:r>
    </w:p>
  </w:footnote>
  <w:footnote w:type="continuationSeparator" w:id="0">
    <w:p w14:paraId="62A0678F" w14:textId="77777777" w:rsidR="009841BA" w:rsidRDefault="009841BA" w:rsidP="00984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5385"/>
    <w:multiLevelType w:val="hybridMultilevel"/>
    <w:tmpl w:val="EDC89340"/>
    <w:lvl w:ilvl="0" w:tplc="B6987FD8">
      <w:start w:val="1"/>
      <w:numFmt w:val="decimal"/>
      <w:lvlText w:val="%1."/>
      <w:lvlJc w:val="left"/>
      <w:pPr>
        <w:ind w:left="720" w:hanging="360"/>
      </w:pPr>
      <w:rPr>
        <w:rFonts w:hint="default"/>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85029E"/>
    <w:multiLevelType w:val="hybridMultilevel"/>
    <w:tmpl w:val="1BE81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28186387">
    <w:abstractNumId w:val="0"/>
  </w:num>
  <w:num w:numId="2" w16cid:durableId="571543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98"/>
    <w:rsid w:val="00036E22"/>
    <w:rsid w:val="00154D58"/>
    <w:rsid w:val="00374A2A"/>
    <w:rsid w:val="004C5398"/>
    <w:rsid w:val="009841BA"/>
    <w:rsid w:val="00B1109F"/>
    <w:rsid w:val="00B2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35C6"/>
  <w15:chartTrackingRefBased/>
  <w15:docId w15:val="{8ED60D1C-F5FC-4718-875E-6A7B3238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09F"/>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B2703E"/>
    <w:pPr>
      <w:ind w:left="720"/>
      <w:contextualSpacing/>
    </w:pPr>
    <w:rPr>
      <w:lang w:val="en-US"/>
    </w:rPr>
  </w:style>
  <w:style w:type="paragraph" w:styleId="a4">
    <w:name w:val="header"/>
    <w:basedOn w:val="a"/>
    <w:link w:val="a5"/>
    <w:uiPriority w:val="99"/>
    <w:unhideWhenUsed/>
    <w:rsid w:val="009841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41BA"/>
    <w:rPr>
      <w:kern w:val="0"/>
      <w14:ligatures w14:val="none"/>
    </w:rPr>
  </w:style>
  <w:style w:type="paragraph" w:styleId="a6">
    <w:name w:val="footer"/>
    <w:basedOn w:val="a"/>
    <w:link w:val="a7"/>
    <w:uiPriority w:val="99"/>
    <w:unhideWhenUsed/>
    <w:rsid w:val="009841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41B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9f6" TargetMode="External"/><Relationship Id="rId18" Type="http://schemas.openxmlformats.org/officeDocument/2006/relationships/hyperlink" Target="https://m.edsoo.ru/7f4159f6" TargetMode="External"/><Relationship Id="rId26" Type="http://schemas.openxmlformats.org/officeDocument/2006/relationships/hyperlink" Target="https://m.edsoo.ru/7f4159f6" TargetMode="External"/><Relationship Id="rId39" Type="http://schemas.openxmlformats.org/officeDocument/2006/relationships/hyperlink" Target="https://codewards.ru/" TargetMode="External"/><Relationship Id="rId21" Type="http://schemas.openxmlformats.org/officeDocument/2006/relationships/hyperlink" Target="https://m.edsoo.ru/7f4159f6" TargetMode="External"/><Relationship Id="rId34" Type="http://schemas.openxmlformats.org/officeDocument/2006/relationships/hyperlink" Target="https://fioco.ru/ru/osoko" TargetMode="External"/><Relationship Id="rId42" Type="http://schemas.openxmlformats.org/officeDocument/2006/relationships/hyperlink" Target="https://2035school.ru/login%2023" TargetMode="External"/><Relationship Id="rId47" Type="http://schemas.openxmlformats.org/officeDocument/2006/relationships/hyperlink" Target="http://infourok.ru/go.html?href=http%3A%2F%2Fwww.ug.ru%2F" TargetMode="External"/><Relationship Id="rId50" Type="http://schemas.openxmlformats.org/officeDocument/2006/relationships/hyperlink" Target="http://infourok.ru/go.html?href=http%3A%2F%2Fwww.1september.ru%2Fru%2F" TargetMode="External"/><Relationship Id="rId55" Type="http://schemas.openxmlformats.org/officeDocument/2006/relationships/hyperlink" Target="http://infourok.ru/go.html?href=http%3A%2F%2Fwww.rubricon.ru%2Fnsr_1.asp" TargetMode="External"/><Relationship Id="rId63" Type="http://schemas.openxmlformats.org/officeDocument/2006/relationships/hyperlink" Target="http://infourok.ru/go.html?href=http%3A%2F%2Faltnet.ru%2F~mcsmall%2Fcat_ru.htm" TargetMode="External"/><Relationship Id="rId68" Type="http://schemas.openxmlformats.org/officeDocument/2006/relationships/hyperlink" Target="http://infourok.ru/go.html?href=http%3A%2F%2Fslovar.boom.ru%2F" TargetMode="External"/><Relationship Id="rId7" Type="http://schemas.openxmlformats.org/officeDocument/2006/relationships/hyperlink" Target="https://m.edsoo.ru/7f4159f6" TargetMode="External"/><Relationship Id="rId2" Type="http://schemas.openxmlformats.org/officeDocument/2006/relationships/styles" Target="styles.xml"/><Relationship Id="rId16" Type="http://schemas.openxmlformats.org/officeDocument/2006/relationships/hyperlink" Target="https://m.edsoo.ru/7f4159f6" TargetMode="External"/><Relationship Id="rId29" Type="http://schemas.openxmlformats.org/officeDocument/2006/relationships/hyperlink" Target="http://www.school-collection.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59f6" TargetMode="External"/><Relationship Id="rId24" Type="http://schemas.openxmlformats.org/officeDocument/2006/relationships/hyperlink" Target="https://m.edsoo.ru/7f4159f6" TargetMode="External"/><Relationship Id="rId32" Type="http://schemas.openxmlformats.org/officeDocument/2006/relationships/hyperlink" Target="https://lecta.rosuchebnik.ru/" TargetMode="External"/><Relationship Id="rId37" Type="http://schemas.openxmlformats.org/officeDocument/2006/relationships/hyperlink" Target="https://edu.sirius.online/" TargetMode="External"/><Relationship Id="rId40" Type="http://schemas.openxmlformats.org/officeDocument/2006/relationships/hyperlink" Target="https://myskills.ru/" TargetMode="External"/><Relationship Id="rId45" Type="http://schemas.openxmlformats.org/officeDocument/2006/relationships/hyperlink" Target="http://infourok.ru/go.html?href=http%3A%2F%2Frepetitor.1c.ru%2F" TargetMode="External"/><Relationship Id="rId53" Type="http://schemas.openxmlformats.org/officeDocument/2006/relationships/hyperlink" Target="http://infourok.ru/go.html?href=http%3A%2F%2Fwww.mapryal.org%2F" TargetMode="External"/><Relationship Id="rId58" Type="http://schemas.openxmlformats.org/officeDocument/2006/relationships/hyperlink" Target="http://infourok.ru/go.html?href=%234" TargetMode="External"/><Relationship Id="rId66" Type="http://schemas.openxmlformats.org/officeDocument/2006/relationships/hyperlink" Target="http://infourok.ru/go.html?href=http%3A%2F%2Fwww.slova.ru%2F" TargetMode="External"/><Relationship Id="rId5" Type="http://schemas.openxmlformats.org/officeDocument/2006/relationships/footnotes" Target="footnotes.xml"/><Relationship Id="rId15" Type="http://schemas.openxmlformats.org/officeDocument/2006/relationships/hyperlink" Target="https://m.edsoo.ru/7f4159f6" TargetMode="External"/><Relationship Id="rId23" Type="http://schemas.openxmlformats.org/officeDocument/2006/relationships/hyperlink" Target="https://m.edsoo.ru/7f4159f6" TargetMode="External"/><Relationship Id="rId28" Type="http://schemas.openxmlformats.org/officeDocument/2006/relationships/hyperlink" Target="https://edsoo.ru/Tipovoj_komplekt_metodich_25.htm" TargetMode="External"/><Relationship Id="rId36" Type="http://schemas.openxmlformats.org/officeDocument/2006/relationships/hyperlink" Target="https://education.yandex.ru/home/" TargetMode="External"/><Relationship Id="rId49" Type="http://schemas.openxmlformats.org/officeDocument/2006/relationships/hyperlink" Target="http://infourok.ru/go.html?href=http%3A%2F%2Fschools.techno.ru%2F" TargetMode="External"/><Relationship Id="rId57" Type="http://schemas.openxmlformats.org/officeDocument/2006/relationships/hyperlink" Target="http://infourok.ru/go.html?href=http%3A%2F%2Fwww.philology.ru%2Fdefault.htm" TargetMode="External"/><Relationship Id="rId61" Type="http://schemas.openxmlformats.org/officeDocument/2006/relationships/hyperlink" Target="http://infourok.ru/go.html?href=http%3A%2F%2Fwww.rusfam.ru%2F" TargetMode="External"/><Relationship Id="rId10" Type="http://schemas.openxmlformats.org/officeDocument/2006/relationships/hyperlink" Target="https://m.edsoo.ru/7f4159f6" TargetMode="External"/><Relationship Id="rId19" Type="http://schemas.openxmlformats.org/officeDocument/2006/relationships/hyperlink" Target="https://m.edsoo.ru/7f4159f6" TargetMode="External"/><Relationship Id="rId31" Type="http://schemas.openxmlformats.org/officeDocument/2006/relationships/hyperlink" Target="https://uchi.ru/" TargetMode="External"/><Relationship Id="rId44" Type="http://schemas.openxmlformats.org/officeDocument/2006/relationships/hyperlink" Target="http://infourok.ru/go.html?href=http%3A%2F%2Fwww.9151394.ru%2F" TargetMode="External"/><Relationship Id="rId52" Type="http://schemas.openxmlformats.org/officeDocument/2006/relationships/hyperlink" Target="http://infourok.ru/go.html?href=http%3A%2F%2Fwww.mediaterra.ru%2Fruslang%2F" TargetMode="External"/><Relationship Id="rId60" Type="http://schemas.openxmlformats.org/officeDocument/2006/relationships/hyperlink" Target="http://infourok.ru/go.html?href=http%3A%2F%2Fwww.vedomosty.spb.ru%2F2001%2Farts%2Fspbved-2473-art-17.html" TargetMode="External"/><Relationship Id="rId65" Type="http://schemas.openxmlformats.org/officeDocument/2006/relationships/hyperlink" Target="http://infourok.ru/go.html?href=http%3A%2F%2Furok.hut.ru%2F" TargetMode="External"/><Relationship Id="rId4" Type="http://schemas.openxmlformats.org/officeDocument/2006/relationships/webSettings" Target="webSettings.xml"/><Relationship Id="rId9" Type="http://schemas.openxmlformats.org/officeDocument/2006/relationships/hyperlink" Target="https://m.edsoo.ru/7f4159f6" TargetMode="External"/><Relationship Id="rId14" Type="http://schemas.openxmlformats.org/officeDocument/2006/relationships/hyperlink" Target="https://m.edsoo.ru/7f4159f6" TargetMode="External"/><Relationship Id="rId22" Type="http://schemas.openxmlformats.org/officeDocument/2006/relationships/hyperlink" Target="https://m.edsoo.ru/7f4159f6" TargetMode="External"/><Relationship Id="rId27" Type="http://schemas.openxmlformats.org/officeDocument/2006/relationships/hyperlink" Target="https://m.edsoo.ru/7f4159f6" TargetMode="External"/><Relationship Id="rId30" Type="http://schemas.openxmlformats.org/officeDocument/2006/relationships/hyperlink" Target="http://window.edu.ru" TargetMode="External"/><Relationship Id="rId35" Type="http://schemas.openxmlformats.org/officeDocument/2006/relationships/hyperlink" Target="https://quizizz.com" TargetMode="External"/><Relationship Id="rId43" Type="http://schemas.openxmlformats.org/officeDocument/2006/relationships/hyperlink" Target="http://infourok.ru/go.html?href=http%3A%2F%2Fege.edu.ru%2F" TargetMode="External"/><Relationship Id="rId48" Type="http://schemas.openxmlformats.org/officeDocument/2006/relationships/hyperlink" Target="http://infourok.ru/go.html?href=http%3A%2F%2Fwww.school.edu.ru%2F" TargetMode="External"/><Relationship Id="rId56" Type="http://schemas.openxmlformats.org/officeDocument/2006/relationships/hyperlink" Target="http://infourok.ru/go.html?href=http%3A%2F%2Fyamal.org%2Fook%2F" TargetMode="External"/><Relationship Id="rId64" Type="http://schemas.openxmlformats.org/officeDocument/2006/relationships/hyperlink" Target="http://infourok.ru/go.html?href=http%3A%2F%2Fwww.ipmce.su%2F~lib%2Fosn_prav.html" TargetMode="External"/><Relationship Id="rId69" Type="http://schemas.openxmlformats.org/officeDocument/2006/relationships/fontTable" Target="fontTable.xml"/><Relationship Id="rId8" Type="http://schemas.openxmlformats.org/officeDocument/2006/relationships/hyperlink" Target="https://m.edsoo.ru/7f4159f6" TargetMode="External"/><Relationship Id="rId51" Type="http://schemas.openxmlformats.org/officeDocument/2006/relationships/hyperlink" Target="http://infourok.ru/go.html?href=http%3A%2F%2Fall.edu.ru%2F" TargetMode="External"/><Relationship Id="rId3" Type="http://schemas.openxmlformats.org/officeDocument/2006/relationships/settings" Target="settings.xml"/><Relationship Id="rId12" Type="http://schemas.openxmlformats.org/officeDocument/2006/relationships/hyperlink" Target="https://m.edsoo.ru/7f4159f6" TargetMode="External"/><Relationship Id="rId17" Type="http://schemas.openxmlformats.org/officeDocument/2006/relationships/hyperlink" Target="https://m.edsoo.ru/7f4159f6" TargetMode="External"/><Relationship Id="rId25" Type="http://schemas.openxmlformats.org/officeDocument/2006/relationships/hyperlink" Target="https://m.edsoo.ru/7f4159f6" TargetMode="External"/><Relationship Id="rId33" Type="http://schemas.openxmlformats.org/officeDocument/2006/relationships/hyperlink" Target="http://pedsovet.org/m" TargetMode="External"/><Relationship Id="rId38" Type="http://schemas.openxmlformats.org/officeDocument/2006/relationships/hyperlink" Target="https://foxford.ru/" TargetMode="External"/><Relationship Id="rId46" Type="http://schemas.openxmlformats.org/officeDocument/2006/relationships/hyperlink" Target="http://infourok.ru/go.html?href=http%3A%2F%2Fsom.fio.ru%2F" TargetMode="External"/><Relationship Id="rId59" Type="http://schemas.openxmlformats.org/officeDocument/2006/relationships/hyperlink" Target="http://infourok.ru/go.html?href=http%3A%2F%2Fwww.sokr.ru%2F" TargetMode="External"/><Relationship Id="rId67" Type="http://schemas.openxmlformats.org/officeDocument/2006/relationships/hyperlink" Target="http://infourok.ru/go.html?href=http%3A%2F%2Fwww.slovari.ru%2Flang%2Fru%2F" TargetMode="External"/><Relationship Id="rId20" Type="http://schemas.openxmlformats.org/officeDocument/2006/relationships/hyperlink" Target="https://m.edsoo.ru/7f4159f6" TargetMode="External"/><Relationship Id="rId41" Type="http://schemas.openxmlformats.org/officeDocument/2006/relationships/hyperlink" Target="https://olimpium.ru/" TargetMode="External"/><Relationship Id="rId54" Type="http://schemas.openxmlformats.org/officeDocument/2006/relationships/hyperlink" Target="http://infourok.ru/go.html?href=http%3A%2F%2Fwww.navigator.gramota.ru%2F" TargetMode="External"/><Relationship Id="rId62" Type="http://schemas.openxmlformats.org/officeDocument/2006/relationships/hyperlink" Target="http://infourok.ru/go.html?href=http%3A%2F%2Fsertolovo.narod.ru%2F1.ht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3993</Words>
  <Characters>22764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Чепчук</dc:creator>
  <cp:keywords/>
  <dc:description/>
  <cp:lastModifiedBy>Светлана Чепчук</cp:lastModifiedBy>
  <cp:revision>2</cp:revision>
  <dcterms:created xsi:type="dcterms:W3CDTF">2023-09-17T15:17:00Z</dcterms:created>
  <dcterms:modified xsi:type="dcterms:W3CDTF">2023-09-17T15:29:00Z</dcterms:modified>
</cp:coreProperties>
</file>